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18" w:rsidRPr="00C43418" w:rsidRDefault="00961D5F" w:rsidP="00C434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3418">
        <w:rPr>
          <w:rFonts w:ascii="Times New Roman" w:hAnsi="Times New Roman" w:cs="Times New Roman"/>
          <w:sz w:val="28"/>
          <w:szCs w:val="28"/>
        </w:rPr>
        <w:t xml:space="preserve"> </w:t>
      </w:r>
      <w:r w:rsidR="00C43418" w:rsidRPr="00C43418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</w:p>
    <w:p w:rsidR="00C43418" w:rsidRPr="00C43418" w:rsidRDefault="00C43418" w:rsidP="00C434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3418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</w:p>
    <w:p w:rsidR="00C43418" w:rsidRPr="00C43418" w:rsidRDefault="00C43418" w:rsidP="00C4341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3418">
        <w:rPr>
          <w:rFonts w:ascii="Times New Roman" w:eastAsia="Calibri" w:hAnsi="Times New Roman" w:cs="Times New Roman"/>
          <w:sz w:val="28"/>
          <w:szCs w:val="28"/>
        </w:rPr>
        <w:t xml:space="preserve">Рубцовского  района </w:t>
      </w:r>
    </w:p>
    <w:p w:rsidR="00961D5F" w:rsidRPr="00961D5F" w:rsidRDefault="00961D5F" w:rsidP="007B66A4">
      <w:pPr>
        <w:pStyle w:val="ConsPlusNormal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 xml:space="preserve">от </w:t>
      </w:r>
      <w:r w:rsidR="007B66A4">
        <w:rPr>
          <w:rFonts w:ascii="Times New Roman" w:hAnsi="Times New Roman" w:cs="Times New Roman"/>
          <w:sz w:val="28"/>
          <w:szCs w:val="28"/>
        </w:rPr>
        <w:t>29.12.</w:t>
      </w:r>
      <w:r w:rsidRPr="00961D5F">
        <w:rPr>
          <w:rFonts w:ascii="Times New Roman" w:hAnsi="Times New Roman" w:cs="Times New Roman"/>
          <w:sz w:val="28"/>
          <w:szCs w:val="28"/>
        </w:rPr>
        <w:t>202</w:t>
      </w:r>
      <w:r w:rsidR="007B66A4">
        <w:rPr>
          <w:rFonts w:ascii="Times New Roman" w:hAnsi="Times New Roman" w:cs="Times New Roman"/>
          <w:sz w:val="28"/>
          <w:szCs w:val="28"/>
        </w:rPr>
        <w:t xml:space="preserve">3 </w:t>
      </w:r>
      <w:r w:rsidRPr="00961D5F">
        <w:rPr>
          <w:rFonts w:ascii="Times New Roman" w:hAnsi="Times New Roman" w:cs="Times New Roman"/>
          <w:sz w:val="28"/>
          <w:szCs w:val="28"/>
        </w:rPr>
        <w:t>№</w:t>
      </w:r>
      <w:r w:rsidR="007B66A4">
        <w:rPr>
          <w:rFonts w:ascii="Times New Roman" w:hAnsi="Times New Roman" w:cs="Times New Roman"/>
          <w:sz w:val="28"/>
          <w:szCs w:val="28"/>
        </w:rPr>
        <w:t>699</w:t>
      </w:r>
    </w:p>
    <w:p w:rsidR="00961D5F" w:rsidRPr="00961D5F" w:rsidRDefault="00961D5F" w:rsidP="00961D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D5F" w:rsidRPr="00961D5F" w:rsidRDefault="00961D5F" w:rsidP="00961D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418" w:rsidRDefault="00C43418" w:rsidP="00C4341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32"/>
      <w:bookmarkEnd w:id="0"/>
      <w:r w:rsidRPr="003066B3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C43418" w:rsidRDefault="00C43418" w:rsidP="00C4341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066B3">
        <w:rPr>
          <w:rFonts w:ascii="Times New Roman" w:hAnsi="Times New Roman" w:cs="Times New Roman"/>
          <w:color w:val="000000"/>
          <w:sz w:val="28"/>
          <w:szCs w:val="28"/>
        </w:rPr>
        <w:t>проведения проверки инвестиционных проектов</w:t>
      </w:r>
    </w:p>
    <w:p w:rsidR="00C43418" w:rsidRDefault="00C43418" w:rsidP="00C4341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066B3">
        <w:rPr>
          <w:rFonts w:ascii="Times New Roman" w:hAnsi="Times New Roman" w:cs="Times New Roman"/>
          <w:color w:val="000000"/>
          <w:sz w:val="28"/>
          <w:szCs w:val="28"/>
        </w:rPr>
        <w:t xml:space="preserve">на предмет </w:t>
      </w:r>
      <w:proofErr w:type="gramStart"/>
      <w:r w:rsidRPr="003066B3">
        <w:rPr>
          <w:rFonts w:ascii="Times New Roman" w:hAnsi="Times New Roman" w:cs="Times New Roman"/>
          <w:color w:val="000000"/>
          <w:sz w:val="28"/>
          <w:szCs w:val="28"/>
        </w:rPr>
        <w:t>эффективности использования средств бюджета муниципального образования</w:t>
      </w:r>
      <w:proofErr w:type="gramEnd"/>
      <w:r w:rsidRPr="0030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Рубцовский </w:t>
      </w:r>
      <w:r w:rsidRPr="003066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Алтайского края</w:t>
      </w:r>
      <w:r w:rsidRPr="003066B3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61D5F" w:rsidRPr="00961D5F" w:rsidRDefault="00C43418" w:rsidP="00C434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066B3">
        <w:rPr>
          <w:rFonts w:ascii="Times New Roman" w:hAnsi="Times New Roman" w:cs="Times New Roman"/>
          <w:color w:val="000000"/>
          <w:sz w:val="28"/>
          <w:szCs w:val="28"/>
        </w:rPr>
        <w:t>направляемых</w:t>
      </w:r>
      <w:proofErr w:type="gramEnd"/>
      <w:r w:rsidRPr="003066B3">
        <w:rPr>
          <w:rFonts w:ascii="Times New Roman" w:hAnsi="Times New Roman" w:cs="Times New Roman"/>
          <w:color w:val="000000"/>
          <w:sz w:val="28"/>
          <w:szCs w:val="28"/>
        </w:rPr>
        <w:t xml:space="preserve"> на капитальные вложения</w:t>
      </w:r>
    </w:p>
    <w:p w:rsidR="00C43418" w:rsidRDefault="00C43418" w:rsidP="00961D5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61D5F" w:rsidRPr="00961D5F" w:rsidRDefault="00961D5F" w:rsidP="00961D5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1D5F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961D5F" w:rsidRPr="00961D5F" w:rsidRDefault="00961D5F" w:rsidP="00961D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D5F" w:rsidRPr="00961D5F" w:rsidRDefault="00961D5F" w:rsidP="00961D5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P40"/>
      <w:bookmarkEnd w:id="1"/>
      <w:proofErr w:type="gramStart"/>
      <w:r w:rsidRPr="00961D5F">
        <w:rPr>
          <w:rFonts w:ascii="Times New Roman" w:hAnsi="Times New Roman" w:cs="Times New Roman"/>
          <w:b w:val="0"/>
          <w:sz w:val="28"/>
          <w:szCs w:val="28"/>
        </w:rPr>
        <w:t>1.</w:t>
      </w:r>
      <w:r w:rsidR="00C5141C">
        <w:rPr>
          <w:rFonts w:ascii="Times New Roman" w:hAnsi="Times New Roman" w:cs="Times New Roman"/>
          <w:b w:val="0"/>
          <w:sz w:val="28"/>
          <w:szCs w:val="28"/>
        </w:rPr>
        <w:t>1.</w:t>
      </w:r>
      <w:r w:rsidRPr="00961D5F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проведения проверки инвестиционных проектов на предмет эффективности использования средств бюджета </w:t>
      </w:r>
      <w:r w:rsidR="00E406A3" w:rsidRPr="00E406A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Рубцовск</w:t>
      </w:r>
      <w:r w:rsidR="00E406A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ого</w:t>
      </w:r>
      <w:r w:rsidR="00E406A3" w:rsidRPr="00E406A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район</w:t>
      </w:r>
      <w:r w:rsidR="00E406A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а</w:t>
      </w:r>
      <w:r w:rsidRPr="00961D5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b w:val="0"/>
          <w:sz w:val="28"/>
          <w:szCs w:val="28"/>
        </w:rPr>
        <w:t>направляемых на капитальные вложения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Порядок)</w:t>
      </w:r>
      <w:r w:rsidRPr="00961D5F"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b w:val="0"/>
          <w:sz w:val="28"/>
          <w:szCs w:val="28"/>
        </w:rPr>
        <w:t xml:space="preserve">определяет процедуру проведения проверки и подготовки заключения об эффективности инвестиционных проектов, финансируемых полностью или частично за счет средств бюджета </w:t>
      </w:r>
      <w:r w:rsidR="00E406A3" w:rsidRPr="00E406A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Рубцовск</w:t>
      </w:r>
      <w:r w:rsidR="00E406A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ого</w:t>
      </w:r>
      <w:r w:rsidR="00E406A3" w:rsidRPr="00E406A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район</w:t>
      </w:r>
      <w:r w:rsidR="00E406A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а</w:t>
      </w:r>
      <w:r w:rsidR="00E406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b w:val="0"/>
          <w:sz w:val="28"/>
          <w:szCs w:val="28"/>
        </w:rPr>
        <w:t>(далее - местный бюджет), на предмет эффективности использования средств местного бюджета, направляемых на капитальные вложения (далее - Проверка).</w:t>
      </w:r>
      <w:proofErr w:type="gramEnd"/>
    </w:p>
    <w:p w:rsidR="00961D5F" w:rsidRPr="00961D5F" w:rsidRDefault="00C5141C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1D5F" w:rsidRPr="00961D5F">
        <w:rPr>
          <w:rFonts w:ascii="Times New Roman" w:hAnsi="Times New Roman" w:cs="Times New Roman"/>
          <w:sz w:val="28"/>
          <w:szCs w:val="28"/>
        </w:rPr>
        <w:t>2.Проверка проводится в отношении инвестиционных проектов, предусматривающих осуществление бюджетных инвестиций (предоставление субсидий) в форме капитальных вложений в объекты капитального строительства: строительство, реконструкция объектов капитального строительства (в том числе с элементами реставрации, технического перевооружения); приобретение объекта (объектов) недвижимого имущества органами местного самоуправления, муниципальными учреждениями и муниципальными унитарными предприятиями (далее - инвестиционные проекты).</w:t>
      </w:r>
    </w:p>
    <w:p w:rsidR="00961D5F" w:rsidRPr="00943E0E" w:rsidRDefault="00C5141C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3.Проверка проводится </w:t>
      </w:r>
      <w:r w:rsidR="00943E0E" w:rsidRPr="00943E0E">
        <w:rPr>
          <w:rFonts w:ascii="Times New Roman" w:hAnsi="Times New Roman" w:cs="Times New Roman"/>
          <w:sz w:val="28"/>
          <w:szCs w:val="28"/>
        </w:rPr>
        <w:t xml:space="preserve">отделом по  экономике  Администрации  района </w:t>
      </w:r>
      <w:r w:rsidR="00961D5F" w:rsidRPr="00943E0E">
        <w:rPr>
          <w:rFonts w:ascii="Times New Roman" w:hAnsi="Times New Roman" w:cs="Times New Roman"/>
          <w:sz w:val="28"/>
          <w:szCs w:val="28"/>
        </w:rPr>
        <w:t>(далее - уполномоченный орган).</w:t>
      </w:r>
    </w:p>
    <w:p w:rsidR="00961D5F" w:rsidRPr="00961D5F" w:rsidRDefault="00961D5F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5F">
        <w:rPr>
          <w:rFonts w:ascii="Times New Roman" w:hAnsi="Times New Roman" w:cs="Times New Roman"/>
          <w:sz w:val="28"/>
          <w:szCs w:val="28"/>
        </w:rPr>
        <w:t>Результатом проверки является заключение уполномоченного органа, содержащее выводы о соответствии (положительное заключение) или несоответствии (отрицательное заключение) инвестиционного проекта установленным критериям эффективности использования средств местного бюджета, направляемых на капитальные вложения.</w:t>
      </w:r>
    </w:p>
    <w:p w:rsidR="00961D5F" w:rsidRPr="00961D5F" w:rsidRDefault="00C5141C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4.Проверка заключается в оценке соответствия инвестиционного проекта качественным, количественным критериям и предельному (минимальному) значению интегральной оценки эффективности использования средств местного бюджета, направляемых на капитальные вложения, в соответствии с </w:t>
      </w:r>
      <w:hyperlink w:anchor="Par224" w:tooltip="МЕТОДИКА" w:history="1">
        <w:r w:rsidR="00961D5F" w:rsidRPr="00961D5F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="00961D5F" w:rsidRPr="00961D5F">
        <w:rPr>
          <w:rFonts w:ascii="Times New Roman" w:hAnsi="Times New Roman" w:cs="Times New Roman"/>
          <w:sz w:val="28"/>
          <w:szCs w:val="28"/>
        </w:rPr>
        <w:t xml:space="preserve"> оценки инвестиционных проектов на предмет эффективности использования средств местного бюджета, направляемых на капитальные вложения (далее - Методика), утвержденной п</w:t>
      </w:r>
      <w:r w:rsidR="00961D5F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D42943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42943">
        <w:rPr>
          <w:rFonts w:ascii="Times New Roman" w:hAnsi="Times New Roman" w:cs="Times New Roman"/>
          <w:sz w:val="28"/>
          <w:szCs w:val="28"/>
        </w:rPr>
        <w:t>Рубцовского района</w:t>
      </w:r>
      <w:r w:rsidR="00961D5F" w:rsidRPr="00961D5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1D5F" w:rsidRPr="00961D5F" w:rsidRDefault="00C5141C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961D5F" w:rsidRPr="00961D5F">
        <w:rPr>
          <w:rFonts w:ascii="Times New Roman" w:hAnsi="Times New Roman" w:cs="Times New Roman"/>
          <w:sz w:val="28"/>
          <w:szCs w:val="28"/>
        </w:rPr>
        <w:t>5.Проверка проводится для подготовки и принятия в соответствии с действующим законодательством решения о предоставлении средств местного бюджета для осуществления бюджетных инвестиций в объекты капитального строительства, находящиеся в собственности (хозяйственном ведении и оперативном управлении) юридических лиц и (или) приобретаемые в муниципальную собственность органами местного самоуправления, муниципальными учреждениями и муниципальными унитарными предприятиями.</w:t>
      </w:r>
      <w:proofErr w:type="gramEnd"/>
    </w:p>
    <w:p w:rsidR="00961D5F" w:rsidRPr="00961D5F" w:rsidRDefault="00961D5F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5F">
        <w:rPr>
          <w:rFonts w:ascii="Times New Roman" w:hAnsi="Times New Roman" w:cs="Times New Roman"/>
          <w:sz w:val="28"/>
          <w:szCs w:val="28"/>
        </w:rPr>
        <w:t>Положительное заключение является обязательным документом, необходимым для принятия решения о предоставлении средств местного бюджета на реализацию инвестиционного проекта за счет средств местного бюджета.</w:t>
      </w:r>
    </w:p>
    <w:p w:rsidR="00961D5F" w:rsidRPr="00961D5F" w:rsidRDefault="00961D5F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5F">
        <w:rPr>
          <w:rFonts w:ascii="Times New Roman" w:hAnsi="Times New Roman" w:cs="Times New Roman"/>
          <w:sz w:val="28"/>
          <w:szCs w:val="28"/>
        </w:rPr>
        <w:t xml:space="preserve">Проверка не проводится при наличии заключения об эффективности инвестиционного проекта, финансируемого полностью или частично за счет средств федерального и </w:t>
      </w:r>
      <w:r w:rsidR="00471A94">
        <w:rPr>
          <w:rFonts w:ascii="Times New Roman" w:hAnsi="Times New Roman" w:cs="Times New Roman"/>
          <w:sz w:val="28"/>
          <w:szCs w:val="28"/>
        </w:rPr>
        <w:t>краевого бюджетов</w:t>
      </w:r>
      <w:r w:rsidRPr="00961D5F">
        <w:rPr>
          <w:rFonts w:ascii="Times New Roman" w:hAnsi="Times New Roman" w:cs="Times New Roman"/>
          <w:sz w:val="28"/>
          <w:szCs w:val="28"/>
        </w:rPr>
        <w:t xml:space="preserve">, направляемых на капитальные вложения </w:t>
      </w:r>
      <w:r w:rsidR="00907A29">
        <w:rPr>
          <w:rFonts w:ascii="Times New Roman" w:hAnsi="Times New Roman" w:cs="Times New Roman"/>
          <w:sz w:val="28"/>
          <w:szCs w:val="28"/>
        </w:rPr>
        <w:t>Рубцовского района</w:t>
      </w:r>
      <w:r w:rsidRPr="00961D5F">
        <w:rPr>
          <w:rFonts w:ascii="Times New Roman" w:hAnsi="Times New Roman" w:cs="Times New Roman"/>
          <w:sz w:val="28"/>
          <w:szCs w:val="28"/>
        </w:rPr>
        <w:t>, подготовленного Министерством экономи</w:t>
      </w:r>
      <w:r w:rsidR="004E1644">
        <w:rPr>
          <w:rFonts w:ascii="Times New Roman" w:hAnsi="Times New Roman" w:cs="Times New Roman"/>
          <w:sz w:val="28"/>
          <w:szCs w:val="28"/>
        </w:rPr>
        <w:t xml:space="preserve">ческого развития </w:t>
      </w:r>
      <w:r w:rsidRPr="00961D5F">
        <w:rPr>
          <w:rFonts w:ascii="Times New Roman" w:hAnsi="Times New Roman" w:cs="Times New Roman"/>
          <w:sz w:val="28"/>
          <w:szCs w:val="28"/>
        </w:rPr>
        <w:t xml:space="preserve"> </w:t>
      </w:r>
      <w:r w:rsidR="00907A29">
        <w:rPr>
          <w:rFonts w:ascii="Times New Roman" w:hAnsi="Times New Roman" w:cs="Times New Roman"/>
          <w:sz w:val="28"/>
          <w:szCs w:val="28"/>
        </w:rPr>
        <w:t>Алтайского края.</w:t>
      </w:r>
      <w:r w:rsidRPr="00961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D5F" w:rsidRPr="00961D5F" w:rsidRDefault="00961D5F" w:rsidP="00961D5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1D5F" w:rsidRPr="00961D5F" w:rsidRDefault="00961D5F" w:rsidP="00961D5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1D5F">
        <w:rPr>
          <w:rFonts w:ascii="Times New Roman" w:hAnsi="Times New Roman" w:cs="Times New Roman"/>
          <w:b w:val="0"/>
          <w:sz w:val="28"/>
          <w:szCs w:val="28"/>
        </w:rPr>
        <w:t>Раздел II. Критерии оценки эффективности использования</w:t>
      </w:r>
    </w:p>
    <w:p w:rsidR="00961D5F" w:rsidRPr="00961D5F" w:rsidRDefault="00961D5F" w:rsidP="00961D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1D5F">
        <w:rPr>
          <w:rFonts w:ascii="Times New Roman" w:hAnsi="Times New Roman" w:cs="Times New Roman"/>
          <w:b w:val="0"/>
          <w:sz w:val="28"/>
          <w:szCs w:val="28"/>
        </w:rPr>
        <w:t>средств местного бюджета, направляемых</w:t>
      </w:r>
    </w:p>
    <w:p w:rsidR="00961D5F" w:rsidRPr="00961D5F" w:rsidRDefault="00961D5F" w:rsidP="00961D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1D5F">
        <w:rPr>
          <w:rFonts w:ascii="Times New Roman" w:hAnsi="Times New Roman" w:cs="Times New Roman"/>
          <w:b w:val="0"/>
          <w:sz w:val="28"/>
          <w:szCs w:val="28"/>
        </w:rPr>
        <w:t>на капитальные вложения</w:t>
      </w:r>
    </w:p>
    <w:p w:rsidR="00961D5F" w:rsidRPr="00961D5F" w:rsidRDefault="00961D5F" w:rsidP="00961D5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1D5F" w:rsidRPr="00961D5F" w:rsidRDefault="007A40C3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43140">
        <w:rPr>
          <w:rFonts w:ascii="Times New Roman" w:hAnsi="Times New Roman" w:cs="Times New Roman"/>
          <w:sz w:val="28"/>
          <w:szCs w:val="28"/>
        </w:rPr>
        <w:t xml:space="preserve">  </w:t>
      </w:r>
      <w:r w:rsidR="00961D5F" w:rsidRPr="00961D5F">
        <w:rPr>
          <w:rFonts w:ascii="Times New Roman" w:hAnsi="Times New Roman" w:cs="Times New Roman"/>
          <w:sz w:val="28"/>
          <w:szCs w:val="28"/>
        </w:rPr>
        <w:t>на</w:t>
      </w:r>
      <w:r w:rsidR="00743140">
        <w:rPr>
          <w:rFonts w:ascii="Times New Roman" w:hAnsi="Times New Roman" w:cs="Times New Roman"/>
          <w:sz w:val="28"/>
          <w:szCs w:val="28"/>
        </w:rPr>
        <w:t xml:space="preserve"> 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 основе </w:t>
      </w:r>
      <w:r w:rsidR="00743140">
        <w:rPr>
          <w:rFonts w:ascii="Times New Roman" w:hAnsi="Times New Roman" w:cs="Times New Roman"/>
          <w:sz w:val="28"/>
          <w:szCs w:val="28"/>
        </w:rPr>
        <w:t xml:space="preserve">  </w:t>
      </w:r>
      <w:r w:rsidR="00961D5F" w:rsidRPr="00961D5F">
        <w:rPr>
          <w:rFonts w:ascii="Times New Roman" w:hAnsi="Times New Roman" w:cs="Times New Roman"/>
          <w:sz w:val="28"/>
          <w:szCs w:val="28"/>
        </w:rPr>
        <w:t>качественных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 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D5F" w:rsidRPr="00961D5F">
        <w:rPr>
          <w:rFonts w:ascii="Times New Roman" w:hAnsi="Times New Roman" w:cs="Times New Roman"/>
          <w:sz w:val="28"/>
          <w:szCs w:val="28"/>
        </w:rPr>
        <w:t>критериев</w:t>
      </w:r>
      <w:r w:rsidR="00743140">
        <w:rPr>
          <w:rFonts w:ascii="Times New Roman" w:hAnsi="Times New Roman" w:cs="Times New Roman"/>
          <w:sz w:val="28"/>
          <w:szCs w:val="28"/>
        </w:rPr>
        <w:t xml:space="preserve"> 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эффективности использования средств местного</w:t>
      </w:r>
      <w:proofErr w:type="gramEnd"/>
      <w:r w:rsidR="00961D5F" w:rsidRPr="00961D5F">
        <w:rPr>
          <w:rFonts w:ascii="Times New Roman" w:hAnsi="Times New Roman" w:cs="Times New Roman"/>
          <w:sz w:val="28"/>
          <w:szCs w:val="28"/>
        </w:rPr>
        <w:t xml:space="preserve"> бюджета, направляемых 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на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 капитальные 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вложения, 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определенных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39" w:tooltip="4. Оценка эффективности осуществляется на основе следующих качественных критериев:" w:history="1">
        <w:r w:rsidR="00961D5F" w:rsidRPr="00961D5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4314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61D5F" w:rsidRPr="00961D5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 Методики.</w:t>
      </w:r>
    </w:p>
    <w:p w:rsidR="00961D5F" w:rsidRPr="00961D5F" w:rsidRDefault="007A40C3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61D5F" w:rsidRPr="00961D5F">
        <w:rPr>
          <w:rFonts w:ascii="Times New Roman" w:hAnsi="Times New Roman" w:cs="Times New Roman"/>
          <w:sz w:val="28"/>
          <w:szCs w:val="28"/>
        </w:rPr>
        <w:t>Проверка проекта, не соответствующего качественным критериям, на соответствие количественным критериям не производится.</w:t>
      </w:r>
    </w:p>
    <w:p w:rsidR="00961D5F" w:rsidRPr="00961D5F" w:rsidRDefault="007A40C3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961D5F" w:rsidRPr="00961D5F">
        <w:rPr>
          <w:rFonts w:ascii="Times New Roman" w:hAnsi="Times New Roman" w:cs="Times New Roman"/>
          <w:sz w:val="28"/>
          <w:szCs w:val="28"/>
        </w:rPr>
        <w:t>Инвестиционные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 проекты,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 соответствующие 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качественным</w:t>
      </w:r>
      <w:r w:rsidR="00743140">
        <w:rPr>
          <w:rFonts w:ascii="Times New Roman" w:hAnsi="Times New Roman" w:cs="Times New Roman"/>
          <w:sz w:val="28"/>
          <w:szCs w:val="28"/>
        </w:rPr>
        <w:t xml:space="preserve"> 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 критериям, подлежат дальнейшей проверке на основе количественных </w:t>
      </w:r>
      <w:proofErr w:type="gramStart"/>
      <w:r w:rsidR="00961D5F" w:rsidRPr="00961D5F">
        <w:rPr>
          <w:rFonts w:ascii="Times New Roman" w:hAnsi="Times New Roman" w:cs="Times New Roman"/>
          <w:sz w:val="28"/>
          <w:szCs w:val="28"/>
        </w:rPr>
        <w:t>критериев оценки эффективности использования средств местного</w:t>
      </w:r>
      <w:proofErr w:type="gramEnd"/>
      <w:r w:rsidR="00961D5F" w:rsidRPr="00961D5F">
        <w:rPr>
          <w:rFonts w:ascii="Times New Roman" w:hAnsi="Times New Roman" w:cs="Times New Roman"/>
          <w:sz w:val="28"/>
          <w:szCs w:val="28"/>
        </w:rPr>
        <w:t xml:space="preserve"> бюджета, направляемых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 на 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капитальные 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вложения, 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69" w:tooltip="7. Оценка эффективности осуществляется на основе следующих количественных критериев:" w:history="1">
        <w:r w:rsidR="00961D5F" w:rsidRPr="00961D5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4314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61D5F" w:rsidRPr="00961D5F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961D5F" w:rsidRPr="00961D5F">
        <w:rPr>
          <w:rFonts w:ascii="Times New Roman" w:hAnsi="Times New Roman" w:cs="Times New Roman"/>
          <w:sz w:val="28"/>
          <w:szCs w:val="28"/>
        </w:rPr>
        <w:t xml:space="preserve"> </w:t>
      </w:r>
      <w:r w:rsidR="00743140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Методики.</w:t>
      </w:r>
    </w:p>
    <w:p w:rsidR="00961D5F" w:rsidRPr="00961D5F" w:rsidRDefault="00961D5F" w:rsidP="00961D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61D5F" w:rsidRPr="00961D5F" w:rsidRDefault="00961D5F" w:rsidP="00961D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1D5F">
        <w:rPr>
          <w:rFonts w:ascii="Times New Roman" w:hAnsi="Times New Roman" w:cs="Times New Roman"/>
          <w:b w:val="0"/>
          <w:sz w:val="28"/>
          <w:szCs w:val="28"/>
        </w:rPr>
        <w:t>Раздел III.</w:t>
      </w:r>
      <w:r w:rsidRPr="00961D5F"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b w:val="0"/>
          <w:sz w:val="28"/>
          <w:szCs w:val="28"/>
        </w:rPr>
        <w:t>Порядок проведения проверки проектов</w:t>
      </w:r>
    </w:p>
    <w:p w:rsidR="00961D5F" w:rsidRPr="00961D5F" w:rsidRDefault="00961D5F" w:rsidP="00961D5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1D5F" w:rsidRPr="00961D5F" w:rsidRDefault="00FE029D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961D5F" w:rsidRPr="00961D5F">
        <w:rPr>
          <w:rFonts w:ascii="Times New Roman" w:hAnsi="Times New Roman" w:cs="Times New Roman"/>
          <w:sz w:val="28"/>
          <w:szCs w:val="28"/>
        </w:rPr>
        <w:t>Инвестиционные проекты, прошедшие проверку на основе качественных и количественных критериев, подлежат дальнейшей проверке, в ходе которой производится расчет интегральной оценки инвестиционного проекта в соответствии с Методикой.</w:t>
      </w:r>
    </w:p>
    <w:p w:rsidR="00961D5F" w:rsidRPr="00961D5F" w:rsidRDefault="00FE029D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61D5F" w:rsidRPr="00961D5F">
        <w:rPr>
          <w:rFonts w:ascii="Times New Roman" w:hAnsi="Times New Roman" w:cs="Times New Roman"/>
          <w:sz w:val="28"/>
          <w:szCs w:val="28"/>
        </w:rPr>
        <w:t>.Проведение проверки и выдача заключения осуществляется на основании заявлений.</w:t>
      </w:r>
    </w:p>
    <w:p w:rsidR="00961D5F" w:rsidRPr="00961D5F" w:rsidRDefault="00FE029D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0"/>
      <w:bookmarkEnd w:id="2"/>
      <w:r>
        <w:rPr>
          <w:rFonts w:ascii="Times New Roman" w:hAnsi="Times New Roman" w:cs="Times New Roman"/>
          <w:sz w:val="28"/>
          <w:szCs w:val="28"/>
        </w:rPr>
        <w:t>3.3.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Заявитель инвестиционного проекта представляет в уполномоченный </w:t>
      </w:r>
      <w:r w:rsidR="00961D5F" w:rsidRPr="00961D5F">
        <w:rPr>
          <w:rFonts w:ascii="Times New Roman" w:hAnsi="Times New Roman" w:cs="Times New Roman"/>
          <w:sz w:val="28"/>
          <w:szCs w:val="28"/>
        </w:rPr>
        <w:lastRenderedPageBreak/>
        <w:t>орган заявление о проведении Проверки (далее - заявление), которое содержит следующие сведения:</w:t>
      </w:r>
    </w:p>
    <w:p w:rsidR="00961D5F" w:rsidRPr="00961D5F" w:rsidRDefault="00FE029D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1D5F" w:rsidRPr="00961D5F">
        <w:rPr>
          <w:rFonts w:ascii="Times New Roman" w:hAnsi="Times New Roman" w:cs="Times New Roman"/>
          <w:sz w:val="28"/>
          <w:szCs w:val="28"/>
        </w:rPr>
        <w:t>сведения о заявителе - участнике инвестиционного проекта;</w:t>
      </w:r>
    </w:p>
    <w:p w:rsidR="00961D5F" w:rsidRPr="00961D5F" w:rsidRDefault="00FE029D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1D5F" w:rsidRPr="00961D5F">
        <w:rPr>
          <w:rFonts w:ascii="Times New Roman" w:hAnsi="Times New Roman" w:cs="Times New Roman"/>
          <w:sz w:val="28"/>
          <w:szCs w:val="28"/>
        </w:rPr>
        <w:t>сведения об участниках инвестиционного проекта, если их несколько;</w:t>
      </w:r>
    </w:p>
    <w:p w:rsidR="00961D5F" w:rsidRPr="00961D5F" w:rsidRDefault="00FE029D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1D5F" w:rsidRPr="00961D5F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заявлению.</w:t>
      </w:r>
    </w:p>
    <w:p w:rsidR="00961D5F" w:rsidRPr="00961D5F" w:rsidRDefault="00FE029D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961D5F" w:rsidRPr="00961D5F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FE029D" w:rsidRPr="00FE029D">
        <w:rPr>
          <w:rFonts w:ascii="Times New Roman" w:hAnsi="Times New Roman" w:cs="Times New Roman"/>
          <w:sz w:val="28"/>
          <w:szCs w:val="28"/>
        </w:rPr>
        <w:t>1.</w:t>
      </w:r>
      <w:hyperlink w:anchor="Par124" w:tooltip="ПАСПОРТ ИНВЕСТИЦИОННОГО ПРОЕКТА" w:history="1">
        <w:r w:rsidR="00FE029D">
          <w:rPr>
            <w:rFonts w:ascii="Times New Roman" w:hAnsi="Times New Roman" w:cs="Times New Roman"/>
            <w:sz w:val="28"/>
            <w:szCs w:val="28"/>
          </w:rPr>
          <w:t>П</w:t>
        </w:r>
        <w:r w:rsidR="00961D5F" w:rsidRPr="00961D5F">
          <w:rPr>
            <w:rFonts w:ascii="Times New Roman" w:hAnsi="Times New Roman" w:cs="Times New Roman"/>
            <w:sz w:val="28"/>
            <w:szCs w:val="28"/>
          </w:rPr>
          <w:t>аспорт</w:t>
        </w:r>
      </w:hyperlink>
      <w:r w:rsidR="00961D5F" w:rsidRPr="00961D5F">
        <w:rPr>
          <w:rFonts w:ascii="Times New Roman" w:hAnsi="Times New Roman" w:cs="Times New Roman"/>
          <w:sz w:val="28"/>
          <w:szCs w:val="28"/>
        </w:rPr>
        <w:t xml:space="preserve"> инвестиционного проекта по установленной форме (приложение №1 к настоящему Порядку);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FE029D">
        <w:rPr>
          <w:rFonts w:ascii="Times New Roman" w:hAnsi="Times New Roman" w:cs="Times New Roman"/>
          <w:sz w:val="28"/>
          <w:szCs w:val="28"/>
        </w:rPr>
        <w:t>2. О</w:t>
      </w:r>
      <w:r w:rsidR="00961D5F" w:rsidRPr="00961D5F">
        <w:rPr>
          <w:rFonts w:ascii="Times New Roman" w:hAnsi="Times New Roman" w:cs="Times New Roman"/>
          <w:sz w:val="28"/>
          <w:szCs w:val="28"/>
        </w:rPr>
        <w:t>боснование социально-экономической целесообразности, объема и сроков осуществления капитальных вложений включает: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E029D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наименование и тип (инфраструктурный, инновационный и другие) инвестиционного проекта;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E029D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цель и задачи инвестиционного проекта;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E029D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краткое описание инвестиционного проекта, включая предварительные расчеты объемов капитальных вложений, а также обоснование выбора проекта и расчет затрат на содержание объекта капитального строительства (недвижимого имущества) после сдачи его в эксплуатацию;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FE029D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обоснование необходимости реализации инвестиционного проекта в связи с осуществлением полномочий органами местного самоуправления </w:t>
      </w:r>
      <w:r w:rsidR="00FE029D">
        <w:rPr>
          <w:rFonts w:ascii="Times New Roman" w:hAnsi="Times New Roman" w:cs="Times New Roman"/>
          <w:sz w:val="28"/>
          <w:szCs w:val="28"/>
        </w:rPr>
        <w:t>Рубцовского района</w:t>
      </w:r>
      <w:r w:rsidR="00961D5F" w:rsidRPr="00961D5F">
        <w:rPr>
          <w:rFonts w:ascii="Times New Roman" w:hAnsi="Times New Roman" w:cs="Times New Roman"/>
          <w:sz w:val="28"/>
          <w:szCs w:val="28"/>
        </w:rPr>
        <w:t>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E029D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источники и объемы финансового обеспечения инвестиционного проекта по годам его реализации с указанием нормативных правовых актов, подтверждающих данную информацию (при их наличии);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="00FE029D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срок подготовки и реализации инвестиционного проекта;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FE029D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обоснование целесообразности реализации инвестиционного проекта для перспективы социально-экономического развития </w:t>
      </w:r>
      <w:r w:rsidR="00FE029D">
        <w:rPr>
          <w:rFonts w:ascii="Times New Roman" w:hAnsi="Times New Roman" w:cs="Times New Roman"/>
          <w:sz w:val="28"/>
          <w:szCs w:val="28"/>
        </w:rPr>
        <w:t>Рубцовского района</w:t>
      </w:r>
      <w:r w:rsidR="00961D5F" w:rsidRPr="00961D5F">
        <w:rPr>
          <w:rFonts w:ascii="Times New Roman" w:hAnsi="Times New Roman" w:cs="Times New Roman"/>
          <w:sz w:val="28"/>
          <w:szCs w:val="28"/>
        </w:rPr>
        <w:t>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</w:t>
      </w:r>
      <w:r w:rsidR="00FE029D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обоснование соответствия цели проекта приоритетам и целям, определенным в Стратегии социально-экономического развития </w:t>
      </w:r>
      <w:r w:rsidR="00FE029D">
        <w:rPr>
          <w:rFonts w:ascii="Times New Roman" w:hAnsi="Times New Roman" w:cs="Times New Roman"/>
          <w:sz w:val="28"/>
          <w:szCs w:val="28"/>
        </w:rPr>
        <w:t>Рубцовского района</w:t>
      </w:r>
      <w:r w:rsidR="00961D5F" w:rsidRPr="00961D5F">
        <w:rPr>
          <w:rFonts w:ascii="Times New Roman" w:hAnsi="Times New Roman" w:cs="Times New Roman"/>
          <w:sz w:val="28"/>
          <w:szCs w:val="28"/>
        </w:rPr>
        <w:t>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</w:t>
      </w:r>
      <w:r w:rsidR="00FE029D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обоснование необходимости привлечения средств местного бюджета для реализации инвестиционного проекта;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961D5F" w:rsidRPr="00961D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61D5F" w:rsidRPr="00961D5F">
        <w:rPr>
          <w:rFonts w:ascii="Times New Roman" w:hAnsi="Times New Roman" w:cs="Times New Roman"/>
          <w:sz w:val="28"/>
          <w:szCs w:val="28"/>
        </w:rPr>
        <w:t>боснование спроса (потребности) на услуги, создаваемые в результате реализации инвестиционного проекта, для обеспечения проектируемого (нормативного) уровня использования проектной мощности объекта капитального строительства (объекта недвижимого имущества);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7"/>
      <w:bookmarkEnd w:id="3"/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961D5F" w:rsidRPr="00961D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61D5F" w:rsidRPr="00961D5F">
        <w:rPr>
          <w:rFonts w:ascii="Times New Roman" w:hAnsi="Times New Roman" w:cs="Times New Roman"/>
          <w:sz w:val="28"/>
          <w:szCs w:val="28"/>
        </w:rPr>
        <w:t>боснование планируемого обеспечения строящегося (реконструируемого) объекта (объектов) капитального строительства или приобретаемого объекта недвижимого имущества инженерной и транспортной инфраструктурой мощностью, достаточной для реализации инвестиционного проекта;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8"/>
      <w:bookmarkEnd w:id="4"/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E029D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обоснование использования при реализации инвестиционного проекта дорогостоящих строительных материалов, художественных изделий для отделки интерьеров и фасада и (или) импортных машин и оборудования (в случае их использования);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E029D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обоснование улучшения экологической обстановки, если реализация инвестиционного проекта способствует решению экологических проблем;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0"/>
      <w:bookmarkEnd w:id="5"/>
      <w:r>
        <w:rPr>
          <w:rFonts w:ascii="Times New Roman" w:hAnsi="Times New Roman" w:cs="Times New Roman"/>
          <w:sz w:val="28"/>
          <w:szCs w:val="28"/>
        </w:rPr>
        <w:t>с)</w:t>
      </w:r>
      <w:r w:rsidR="00FE029D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сведения о количестве создаваемых (модернизируемых) рабочих мест при реализации инвестиционного проекта в период проведения строительных работ и после ввода объекта в эксплуатацию (при необходимости);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1"/>
      <w:bookmarkEnd w:id="6"/>
      <w:r>
        <w:rPr>
          <w:rFonts w:ascii="Times New Roman" w:hAnsi="Times New Roman" w:cs="Times New Roman"/>
          <w:sz w:val="28"/>
          <w:szCs w:val="28"/>
        </w:rPr>
        <w:t>т)</w:t>
      </w:r>
      <w:r w:rsidR="00FE029D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сведения о количестве создаваемых временных рабочих мест при реализации инвестиционного проекта;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у)</w:t>
      </w:r>
      <w:r w:rsidR="00FE029D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961D5F">
        <w:rPr>
          <w:rFonts w:ascii="Times New Roman" w:hAnsi="Times New Roman" w:cs="Times New Roman"/>
          <w:sz w:val="28"/>
          <w:szCs w:val="28"/>
        </w:rPr>
        <w:t>обоснование наличия сре</w:t>
      </w:r>
      <w:proofErr w:type="gramStart"/>
      <w:r w:rsidR="00961D5F" w:rsidRPr="00961D5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961D5F" w:rsidRPr="00961D5F">
        <w:rPr>
          <w:rFonts w:ascii="Times New Roman" w:hAnsi="Times New Roman" w:cs="Times New Roman"/>
          <w:sz w:val="28"/>
          <w:szCs w:val="28"/>
        </w:rPr>
        <w:t>я обеспечения функционирования (эксплуатации) объекта после реализации инвестиционного проекта (для инвестиционных проектов, предусматривающих создание объектов муниципальной собственности);</w:t>
      </w:r>
    </w:p>
    <w:p w:rsidR="00961D5F" w:rsidRPr="00961D5F" w:rsidRDefault="00FE029D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3"/>
      <w:bookmarkEnd w:id="7"/>
      <w:r>
        <w:rPr>
          <w:rFonts w:ascii="Times New Roman" w:hAnsi="Times New Roman" w:cs="Times New Roman"/>
          <w:sz w:val="28"/>
          <w:szCs w:val="28"/>
        </w:rPr>
        <w:t>3.</w:t>
      </w:r>
      <w:r w:rsidR="00E56D1B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61D5F" w:rsidRPr="00961D5F">
        <w:rPr>
          <w:rFonts w:ascii="Times New Roman" w:hAnsi="Times New Roman" w:cs="Times New Roman"/>
          <w:sz w:val="28"/>
          <w:szCs w:val="28"/>
        </w:rPr>
        <w:t>опия положительного заключения государственной экспертизы инвестиционного проекта, отдельных документов, входящих в состав этого инвестиционного проекта, и (или) отдельных частей таких документов - в случае, если такие документы и (или) их части в соответствии с федеральным законодательством подлежат государственной экспертизе;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4"/>
      <w:bookmarkEnd w:id="8"/>
      <w:r>
        <w:rPr>
          <w:rFonts w:ascii="Times New Roman" w:hAnsi="Times New Roman" w:cs="Times New Roman"/>
          <w:sz w:val="28"/>
          <w:szCs w:val="28"/>
        </w:rPr>
        <w:t>3.</w:t>
      </w:r>
      <w:r w:rsidR="00FE029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FE029D">
        <w:rPr>
          <w:rFonts w:ascii="Times New Roman" w:hAnsi="Times New Roman" w:cs="Times New Roman"/>
          <w:sz w:val="28"/>
          <w:szCs w:val="28"/>
        </w:rPr>
        <w:t xml:space="preserve"> К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опия положительного заключения достоверности определения сметной стоимости инвестиционного проекта, финансируемого полностью или частично за счет средств бюджета </w:t>
      </w:r>
      <w:r w:rsidR="00FE029D">
        <w:rPr>
          <w:rFonts w:ascii="Times New Roman" w:hAnsi="Times New Roman" w:cs="Times New Roman"/>
          <w:sz w:val="28"/>
          <w:szCs w:val="28"/>
        </w:rPr>
        <w:t>Рубцовского района</w:t>
      </w:r>
      <w:r w:rsidR="00961D5F" w:rsidRPr="00961D5F">
        <w:rPr>
          <w:rFonts w:ascii="Times New Roman" w:hAnsi="Times New Roman" w:cs="Times New Roman"/>
          <w:sz w:val="28"/>
          <w:szCs w:val="28"/>
        </w:rPr>
        <w:t>, направляемых на капитальные вложения;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85"/>
      <w:bookmarkEnd w:id="9"/>
      <w:r>
        <w:rPr>
          <w:rFonts w:ascii="Times New Roman" w:hAnsi="Times New Roman" w:cs="Times New Roman"/>
          <w:sz w:val="28"/>
          <w:szCs w:val="28"/>
        </w:rPr>
        <w:t>3.4.</w:t>
      </w:r>
      <w:r w:rsidR="00FE029D">
        <w:rPr>
          <w:rFonts w:ascii="Times New Roman" w:hAnsi="Times New Roman" w:cs="Times New Roman"/>
          <w:sz w:val="28"/>
          <w:szCs w:val="28"/>
        </w:rPr>
        <w:t>5.С</w:t>
      </w:r>
      <w:r w:rsidR="00961D5F" w:rsidRPr="00961D5F">
        <w:rPr>
          <w:rFonts w:ascii="Times New Roman" w:hAnsi="Times New Roman" w:cs="Times New Roman"/>
          <w:sz w:val="28"/>
          <w:szCs w:val="28"/>
        </w:rPr>
        <w:t>водный сметный расчет стоимости строительства (реконструкции) объекта капитального строительства и объектные сметы (при их наличии);</w:t>
      </w:r>
    </w:p>
    <w:p w:rsidR="00961D5F" w:rsidRPr="00961D5F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6"/>
      <w:bookmarkEnd w:id="10"/>
      <w:r>
        <w:rPr>
          <w:rFonts w:ascii="Times New Roman" w:hAnsi="Times New Roman" w:cs="Times New Roman"/>
          <w:sz w:val="28"/>
          <w:szCs w:val="28"/>
        </w:rPr>
        <w:t>3.4.</w:t>
      </w:r>
      <w:r w:rsidR="00961D5F" w:rsidRPr="00961D5F">
        <w:rPr>
          <w:rFonts w:ascii="Times New Roman" w:hAnsi="Times New Roman" w:cs="Times New Roman"/>
          <w:sz w:val="28"/>
          <w:szCs w:val="28"/>
        </w:rPr>
        <w:t>6</w:t>
      </w:r>
      <w:r w:rsidR="00FE029D">
        <w:rPr>
          <w:rFonts w:ascii="Times New Roman" w:hAnsi="Times New Roman" w:cs="Times New Roman"/>
          <w:sz w:val="28"/>
          <w:szCs w:val="28"/>
        </w:rPr>
        <w:t>. О</w:t>
      </w:r>
      <w:r w:rsidR="00961D5F" w:rsidRPr="00961D5F">
        <w:rPr>
          <w:rFonts w:ascii="Times New Roman" w:hAnsi="Times New Roman" w:cs="Times New Roman"/>
          <w:sz w:val="28"/>
          <w:szCs w:val="28"/>
        </w:rPr>
        <w:t>боснования объема затрат на приобретение объекта недвижимого имущества, содержащее обоснование стоимости приобретения объекта недвижимости имущества (включая отчет об оценке объекта оценки, подготовленный в соответствии с требованиями законодательства Российской Федерации об оценочной деятельности, при наличии и в случаях, предусмотренных действующим законодательством).</w:t>
      </w:r>
    </w:p>
    <w:p w:rsidR="00961D5F" w:rsidRPr="00961D5F" w:rsidRDefault="00961D5F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5F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86" w:tooltip="6) обоснования объема затрат на приобретение объекта недвижимого имущества, содержащее обоснование стоимости приобретения объекта недвижимости имущества (включая отчет об оценке объекта оценки, подготовленный в соответствии с требованиями законодательства Росс" w:history="1">
        <w:r w:rsidRPr="00961D5F">
          <w:rPr>
            <w:rFonts w:ascii="Times New Roman" w:hAnsi="Times New Roman" w:cs="Times New Roman"/>
            <w:sz w:val="28"/>
            <w:szCs w:val="28"/>
          </w:rPr>
          <w:t>подпункте 6</w:t>
        </w:r>
      </w:hyperlink>
      <w:r w:rsidRPr="00961D5F">
        <w:rPr>
          <w:rFonts w:ascii="Times New Roman" w:hAnsi="Times New Roman" w:cs="Times New Roman"/>
          <w:sz w:val="28"/>
          <w:szCs w:val="28"/>
        </w:rPr>
        <w:t xml:space="preserve"> настоящего пункта, не представляются в отношении инвестиционных проектов, по которым планируется строительство, реконструкция, в том числе техническое перевооружение объектов капитального строительства.</w:t>
      </w:r>
    </w:p>
    <w:p w:rsidR="00961D5F" w:rsidRPr="00961D5F" w:rsidRDefault="00961D5F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5F">
        <w:rPr>
          <w:rFonts w:ascii="Times New Roman" w:hAnsi="Times New Roman" w:cs="Times New Roman"/>
          <w:sz w:val="28"/>
          <w:szCs w:val="28"/>
        </w:rPr>
        <w:t>3.</w:t>
      </w:r>
      <w:r w:rsidR="00D87201">
        <w:rPr>
          <w:rFonts w:ascii="Times New Roman" w:hAnsi="Times New Roman" w:cs="Times New Roman"/>
          <w:sz w:val="28"/>
          <w:szCs w:val="28"/>
        </w:rPr>
        <w:t>5</w:t>
      </w:r>
      <w:r w:rsidR="00FE029D">
        <w:rPr>
          <w:rFonts w:ascii="Times New Roman" w:hAnsi="Times New Roman" w:cs="Times New Roman"/>
          <w:sz w:val="28"/>
          <w:szCs w:val="28"/>
        </w:rPr>
        <w:t xml:space="preserve">. </w:t>
      </w:r>
      <w:r w:rsidRPr="00961D5F">
        <w:rPr>
          <w:rFonts w:ascii="Times New Roman" w:hAnsi="Times New Roman" w:cs="Times New Roman"/>
          <w:sz w:val="28"/>
          <w:szCs w:val="28"/>
        </w:rPr>
        <w:t xml:space="preserve">К заявлению о проведении Проверки инвестиционного проекта наряду с документами, указанным в </w:t>
      </w:r>
      <w:hyperlink w:anchor="Par60" w:tooltip="11. Заявитель инвестиционного проекта представляет в уполномоченный орган заявление о проведении Проверки (далее - заявление), которое содержит следующие сведения:" w:history="1">
        <w:r w:rsidRPr="00961D5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E029D">
          <w:rPr>
            <w:rFonts w:ascii="Times New Roman" w:hAnsi="Times New Roman" w:cs="Times New Roman"/>
            <w:sz w:val="28"/>
            <w:szCs w:val="28"/>
          </w:rPr>
          <w:t>3.3</w:t>
        </w:r>
      </w:hyperlink>
      <w:r w:rsidRPr="00961D5F">
        <w:rPr>
          <w:rFonts w:ascii="Times New Roman" w:hAnsi="Times New Roman" w:cs="Times New Roman"/>
          <w:sz w:val="28"/>
          <w:szCs w:val="28"/>
        </w:rPr>
        <w:t xml:space="preserve"> настоящего Порядка, заявителем могут быть приложены иные документы, подтверждающие содержащиеся в нем сведения.</w:t>
      </w:r>
    </w:p>
    <w:p w:rsidR="00961D5F" w:rsidRPr="00961D5F" w:rsidRDefault="00961D5F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5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запрашивает у заявителя дополнительную информацию, обосновывающую цель, сроки, объемы затрат и социально-экономическую значимость инвестиционного проекта,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>Проверки.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 xml:space="preserve"> Заявитель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 xml:space="preserve">запрашиваемую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>информацию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 xml:space="preserve"> 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 xml:space="preserve"> орган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 xml:space="preserve"> течение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1D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 xml:space="preserve">даты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 w:rsidRPr="00961D5F">
        <w:rPr>
          <w:rFonts w:ascii="Times New Roman" w:hAnsi="Times New Roman" w:cs="Times New Roman"/>
          <w:sz w:val="28"/>
          <w:szCs w:val="28"/>
        </w:rPr>
        <w:t xml:space="preserve"> запроса.</w:t>
      </w:r>
    </w:p>
    <w:p w:rsidR="00961D5F" w:rsidRPr="00D87201" w:rsidRDefault="00E56D1B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87201">
        <w:rPr>
          <w:rFonts w:ascii="Times New Roman" w:hAnsi="Times New Roman" w:cs="Times New Roman"/>
          <w:sz w:val="28"/>
          <w:szCs w:val="28"/>
        </w:rPr>
        <w:t>6</w:t>
      </w:r>
      <w:r w:rsidR="00961D5F" w:rsidRPr="00961D5F">
        <w:rPr>
          <w:rFonts w:ascii="Times New Roman" w:hAnsi="Times New Roman" w:cs="Times New Roman"/>
          <w:sz w:val="28"/>
          <w:szCs w:val="28"/>
        </w:rPr>
        <w:t>.</w:t>
      </w:r>
      <w:r w:rsidR="00961D5F" w:rsidRPr="00D87201">
        <w:rPr>
          <w:rFonts w:ascii="Times New Roman" w:hAnsi="Times New Roman" w:cs="Times New Roman"/>
          <w:sz w:val="28"/>
          <w:szCs w:val="28"/>
        </w:rPr>
        <w:t xml:space="preserve">Документы,  указанные  в  </w:t>
      </w:r>
      <w:hyperlink w:anchor="Par77" w:tooltip="2.11) обоснование планируемого обеспечения строящегося (реконструируемого) объекта (объектов) капитального строительства или приобретаемого объекта недвижимого имущества инженерной и транспортной инфраструктурой мощностью, достаточной для реализации инвестицио" w:history="1">
        <w:r w:rsidR="00961D5F" w:rsidRPr="00D87201">
          <w:rPr>
            <w:rFonts w:ascii="Times New Roman" w:hAnsi="Times New Roman" w:cs="Times New Roman"/>
            <w:sz w:val="28"/>
            <w:szCs w:val="28"/>
          </w:rPr>
          <w:t xml:space="preserve">подпунктах  </w:t>
        </w:r>
        <w:proofErr w:type="spellStart"/>
        <w:proofErr w:type="gramStart"/>
        <w:r w:rsidR="00D87201" w:rsidRPr="00D87201">
          <w:rPr>
            <w:rFonts w:ascii="Times New Roman" w:hAnsi="Times New Roman" w:cs="Times New Roman"/>
            <w:sz w:val="28"/>
            <w:szCs w:val="28"/>
          </w:rPr>
          <w:t>о-у</w:t>
        </w:r>
        <w:proofErr w:type="spellEnd"/>
        <w:proofErr w:type="gramEnd"/>
        <w:r w:rsidR="00D87201" w:rsidRPr="00D87201">
          <w:rPr>
            <w:rFonts w:ascii="Times New Roman" w:hAnsi="Times New Roman" w:cs="Times New Roman"/>
            <w:sz w:val="28"/>
            <w:szCs w:val="28"/>
          </w:rPr>
          <w:t>,</w:t>
        </w:r>
      </w:hyperlink>
      <w:r w:rsidR="00D87201" w:rsidRPr="00D87201">
        <w:rPr>
          <w:rFonts w:ascii="Times New Roman" w:hAnsi="Times New Roman" w:cs="Times New Roman"/>
          <w:sz w:val="28"/>
          <w:szCs w:val="28"/>
        </w:rPr>
        <w:t xml:space="preserve"> </w:t>
      </w:r>
      <w:r w:rsidR="00961D5F" w:rsidRPr="00D8720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3" w:tooltip="3) копия положительного заключения государственной экспертизы инвестиционного проекта, отдельных документов, входящих в состав этого инвестиционного проекта, и (или) отдельных частей таких документов - в случае, если такие документы и (или) их части в соответс" w:history="1">
        <w:r w:rsidR="00961D5F" w:rsidRPr="00D8720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87201" w:rsidRPr="00D87201">
        <w:rPr>
          <w:rFonts w:ascii="Times New Roman" w:hAnsi="Times New Roman" w:cs="Times New Roman"/>
          <w:sz w:val="28"/>
          <w:szCs w:val="28"/>
        </w:rPr>
        <w:t>.4.3,3.</w:t>
      </w:r>
      <w:hyperlink w:anchor="Par84" w:tooltip="4) копия положительного заключения достоверности определения сметной стоимости инвестиционного проекта, финансируемого полностью или частично за счет средств бюджета Полевского городского округа, направляемых на капитальные вложения;" w:history="1">
        <w:r w:rsidR="00961D5F" w:rsidRPr="00D8720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D87201" w:rsidRPr="00D87201">
        <w:rPr>
          <w:rFonts w:ascii="Times New Roman" w:hAnsi="Times New Roman" w:cs="Times New Roman"/>
          <w:sz w:val="28"/>
          <w:szCs w:val="28"/>
        </w:rPr>
        <w:t>.</w:t>
      </w:r>
      <w:r w:rsidR="003F3FB0">
        <w:rPr>
          <w:rFonts w:ascii="Times New Roman" w:hAnsi="Times New Roman" w:cs="Times New Roman"/>
          <w:sz w:val="28"/>
          <w:szCs w:val="28"/>
        </w:rPr>
        <w:t>4</w:t>
      </w:r>
      <w:r w:rsidR="00961D5F" w:rsidRPr="00D87201">
        <w:rPr>
          <w:rFonts w:ascii="Times New Roman" w:hAnsi="Times New Roman" w:cs="Times New Roman"/>
          <w:sz w:val="28"/>
          <w:szCs w:val="28"/>
        </w:rPr>
        <w:t xml:space="preserve">, </w:t>
      </w:r>
      <w:r w:rsidR="00D87201" w:rsidRPr="00D87201">
        <w:rPr>
          <w:rFonts w:ascii="Times New Roman" w:hAnsi="Times New Roman" w:cs="Times New Roman"/>
          <w:sz w:val="28"/>
          <w:szCs w:val="28"/>
        </w:rPr>
        <w:t>3.4.</w:t>
      </w:r>
      <w:r w:rsidR="003F3FB0">
        <w:rPr>
          <w:rFonts w:ascii="Times New Roman" w:hAnsi="Times New Roman" w:cs="Times New Roman"/>
          <w:sz w:val="28"/>
          <w:szCs w:val="28"/>
        </w:rPr>
        <w:t>5</w:t>
      </w:r>
      <w:hyperlink w:anchor="Par85" w:tooltip="5) сводный сметный расчет стоимости строительства (реконструкции) объекта капитального строительства и объектные сметы (при их наличии);" w:history="1">
        <w:r w:rsidR="00961D5F" w:rsidRPr="00D87201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D87201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="00961D5F" w:rsidRPr="00D87201">
        <w:rPr>
          <w:rFonts w:ascii="Times New Roman" w:hAnsi="Times New Roman" w:cs="Times New Roman"/>
          <w:sz w:val="28"/>
          <w:szCs w:val="28"/>
        </w:rPr>
        <w:t xml:space="preserve"> настоящего Порядка, не представляются в отношении инвестиционных </w:t>
      </w:r>
      <w:r w:rsidR="00961D5F" w:rsidRPr="00D87201">
        <w:rPr>
          <w:rFonts w:ascii="Times New Roman" w:hAnsi="Times New Roman" w:cs="Times New Roman"/>
          <w:sz w:val="28"/>
          <w:szCs w:val="28"/>
        </w:rPr>
        <w:lastRenderedPageBreak/>
        <w:t>проектов, по которым планируется приобретение объектов недвижимого имущества.</w:t>
      </w:r>
    </w:p>
    <w:p w:rsidR="00961D5F" w:rsidRPr="00961D5F" w:rsidRDefault="003F3FB0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961D5F" w:rsidRPr="00961D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D5F" w:rsidRPr="00961D5F">
        <w:rPr>
          <w:rFonts w:ascii="Times New Roman" w:hAnsi="Times New Roman" w:cs="Times New Roman"/>
          <w:sz w:val="28"/>
          <w:szCs w:val="28"/>
        </w:rPr>
        <w:t>Инвестиционный проект, получивший ранее положительное заключение, подлежит повторной проверке после получения положительного заключения государственной экспертизы инвестиционного проекта, отдельных документов, входящих в состав этого инвестиционного проекта, и (или) отдельных частей таких документов, в случае если такие документы и (или) их части в соответствии с федеральным законодательством подлежат государственной экспертизе, и положительного заключения достоверности определения сметной стоимости в отношении инвестиционных проектов, финансируемых</w:t>
      </w:r>
      <w:proofErr w:type="gramEnd"/>
      <w:r w:rsidR="00961D5F" w:rsidRPr="00961D5F">
        <w:rPr>
          <w:rFonts w:ascii="Times New Roman" w:hAnsi="Times New Roman" w:cs="Times New Roman"/>
          <w:sz w:val="28"/>
          <w:szCs w:val="28"/>
        </w:rPr>
        <w:t xml:space="preserve"> полностью или частично за счет средств бюджета </w:t>
      </w:r>
      <w:r w:rsidR="00FB311E">
        <w:rPr>
          <w:rFonts w:ascii="Times New Roman" w:hAnsi="Times New Roman" w:cs="Times New Roman"/>
          <w:sz w:val="28"/>
          <w:szCs w:val="28"/>
        </w:rPr>
        <w:t>Рубцовского района</w:t>
      </w:r>
      <w:r w:rsidR="00961D5F" w:rsidRPr="00961D5F">
        <w:rPr>
          <w:rFonts w:ascii="Times New Roman" w:hAnsi="Times New Roman" w:cs="Times New Roman"/>
          <w:sz w:val="28"/>
          <w:szCs w:val="28"/>
        </w:rPr>
        <w:t>, направленных на капитальные вложения, прошедших Проверку до подготовки проектной документации.</w:t>
      </w:r>
    </w:p>
    <w:p w:rsidR="00961D5F" w:rsidRPr="00961D5F" w:rsidRDefault="00FB311E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961D5F" w:rsidRPr="00961D5F">
        <w:rPr>
          <w:rFonts w:ascii="Times New Roman" w:hAnsi="Times New Roman" w:cs="Times New Roman"/>
          <w:sz w:val="28"/>
          <w:szCs w:val="28"/>
        </w:rPr>
        <w:t>.Уполномоченный орган, получивший заявление о проведении проверки, в течение 5 рабочих дней принимает решение о проведении Проверки либо об отказе в ее проведении.</w:t>
      </w:r>
    </w:p>
    <w:p w:rsidR="00961D5F" w:rsidRPr="00961D5F" w:rsidRDefault="00961D5F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5F">
        <w:rPr>
          <w:rFonts w:ascii="Times New Roman" w:hAnsi="Times New Roman" w:cs="Times New Roman"/>
          <w:sz w:val="28"/>
          <w:szCs w:val="28"/>
        </w:rPr>
        <w:t>Уполномоченный орган отказывает в проведении проверки в следующих случаях:</w:t>
      </w:r>
    </w:p>
    <w:p w:rsidR="00961D5F" w:rsidRPr="00961D5F" w:rsidRDefault="00CE4CDA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1D5F" w:rsidRPr="00961D5F">
        <w:rPr>
          <w:rFonts w:ascii="Times New Roman" w:hAnsi="Times New Roman" w:cs="Times New Roman"/>
          <w:sz w:val="28"/>
          <w:szCs w:val="28"/>
        </w:rPr>
        <w:t>если заявление подано лицом, не являющимся участником инвестиционного проекта;</w:t>
      </w:r>
    </w:p>
    <w:p w:rsidR="00961D5F" w:rsidRPr="00961D5F" w:rsidRDefault="00CE4CDA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1D5F" w:rsidRPr="00961D5F">
        <w:rPr>
          <w:rFonts w:ascii="Times New Roman" w:hAnsi="Times New Roman" w:cs="Times New Roman"/>
          <w:sz w:val="28"/>
          <w:szCs w:val="28"/>
        </w:rPr>
        <w:t>отсутствует полный комплект документов, представляемых заявителем уполномоченному органу для проведения Проверки, в соответствии с требованиями настоящего Порядка;</w:t>
      </w:r>
    </w:p>
    <w:p w:rsidR="00961D5F" w:rsidRPr="00961D5F" w:rsidRDefault="00CE4CDA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в представленных документах отсутствуют исходные данные для расчета интегральной оценки эффективности инвестиционного проекта, финансируемого полностью или частично за счет средств местного бюджета, направляемых на капитальные вложения, в соответствии с </w:t>
      </w:r>
      <w:hyperlink w:anchor="Par322" w:tooltip="ЗНАЧЕНИЕ" w:history="1">
        <w:r w:rsidR="00961D5F" w:rsidRPr="00961D5F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="00961D5F" w:rsidRPr="00961D5F">
        <w:rPr>
          <w:rFonts w:ascii="Times New Roman" w:hAnsi="Times New Roman" w:cs="Times New Roman"/>
          <w:sz w:val="28"/>
          <w:szCs w:val="28"/>
        </w:rPr>
        <w:t xml:space="preserve"> к Методике.</w:t>
      </w:r>
    </w:p>
    <w:p w:rsidR="00961D5F" w:rsidRPr="00961D5F" w:rsidRDefault="00961D5F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5F">
        <w:rPr>
          <w:rFonts w:ascii="Times New Roman" w:hAnsi="Times New Roman" w:cs="Times New Roman"/>
          <w:sz w:val="28"/>
          <w:szCs w:val="28"/>
        </w:rPr>
        <w:t>Решение об отказе в проведении проверки направляется заявителю в письменном виде.</w:t>
      </w:r>
    </w:p>
    <w:p w:rsidR="00961D5F" w:rsidRPr="00961D5F" w:rsidRDefault="00CE4CDA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961D5F" w:rsidRPr="00961D5F">
        <w:rPr>
          <w:rFonts w:ascii="Times New Roman" w:hAnsi="Times New Roman" w:cs="Times New Roman"/>
          <w:sz w:val="28"/>
          <w:szCs w:val="28"/>
        </w:rPr>
        <w:t>Проведение проверки начинается после представления заявителем документов, предусмотренных настоящим Порядком, и завершается направлением заявителю заключения об эффективности инвестиционного проекта.</w:t>
      </w:r>
    </w:p>
    <w:p w:rsidR="00961D5F" w:rsidRPr="00961D5F" w:rsidRDefault="00CE4CDA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961D5F" w:rsidRPr="00961D5F">
        <w:rPr>
          <w:rFonts w:ascii="Times New Roman" w:hAnsi="Times New Roman" w:cs="Times New Roman"/>
          <w:sz w:val="28"/>
          <w:szCs w:val="28"/>
        </w:rPr>
        <w:t>.Срок проведения проверки и подготовки заключения не должен превышать 30 календарных дней со дня регистрации соответствующего заявления.</w:t>
      </w:r>
    </w:p>
    <w:p w:rsidR="00743140" w:rsidRDefault="00743140" w:rsidP="00961D5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61D5F" w:rsidRPr="00961D5F" w:rsidRDefault="00961D5F" w:rsidP="00961D5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1D5F">
        <w:rPr>
          <w:rFonts w:ascii="Times New Roman" w:hAnsi="Times New Roman" w:cs="Times New Roman"/>
          <w:b w:val="0"/>
          <w:sz w:val="28"/>
          <w:szCs w:val="28"/>
        </w:rPr>
        <w:t>Раздел IV.</w:t>
      </w:r>
      <w:r w:rsidRPr="00961D5F">
        <w:rPr>
          <w:rFonts w:ascii="Times New Roman" w:hAnsi="Times New Roman" w:cs="Times New Roman"/>
          <w:sz w:val="28"/>
          <w:szCs w:val="28"/>
        </w:rPr>
        <w:t xml:space="preserve"> </w:t>
      </w:r>
      <w:r w:rsidRPr="00961D5F">
        <w:rPr>
          <w:rFonts w:ascii="Times New Roman" w:hAnsi="Times New Roman" w:cs="Times New Roman"/>
          <w:b w:val="0"/>
          <w:sz w:val="28"/>
          <w:szCs w:val="28"/>
        </w:rPr>
        <w:t>Выдача заключения об эффективности проекта</w:t>
      </w:r>
    </w:p>
    <w:p w:rsidR="00961D5F" w:rsidRPr="00961D5F" w:rsidRDefault="00961D5F" w:rsidP="00961D5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1D5F" w:rsidRPr="00961D5F" w:rsidRDefault="00DB38D6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961D5F" w:rsidRPr="00961D5F">
        <w:rPr>
          <w:rFonts w:ascii="Times New Roman" w:hAnsi="Times New Roman" w:cs="Times New Roman"/>
          <w:sz w:val="28"/>
          <w:szCs w:val="28"/>
        </w:rPr>
        <w:t xml:space="preserve">.Результатом проверки является </w:t>
      </w:r>
      <w:hyperlink w:anchor="Par184" w:tooltip="ЗАКЛЮЧЕНИЕ" w:history="1">
        <w:r w:rsidR="00961D5F" w:rsidRPr="00961D5F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961D5F" w:rsidRPr="00961D5F">
        <w:rPr>
          <w:rFonts w:ascii="Times New Roman" w:hAnsi="Times New Roman" w:cs="Times New Roman"/>
          <w:sz w:val="28"/>
          <w:szCs w:val="28"/>
        </w:rPr>
        <w:t xml:space="preserve"> уполномоченного органа, содержащее выводы о соответствии (положительное заключение) или несоответствии (отрицательное заключение) инвестиционного проекта установленным критериям эффективности использования средств местного </w:t>
      </w:r>
      <w:r w:rsidR="00961D5F" w:rsidRPr="00961D5F">
        <w:rPr>
          <w:rFonts w:ascii="Times New Roman" w:hAnsi="Times New Roman" w:cs="Times New Roman"/>
          <w:sz w:val="28"/>
          <w:szCs w:val="28"/>
        </w:rPr>
        <w:lastRenderedPageBreak/>
        <w:t>бюджета, направляемых на капитальные вложения (приложение №2 к настоящему Порядку).</w:t>
      </w:r>
    </w:p>
    <w:p w:rsidR="00961D5F" w:rsidRPr="00961D5F" w:rsidRDefault="00DB38D6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961D5F" w:rsidRPr="00961D5F">
        <w:rPr>
          <w:rFonts w:ascii="Times New Roman" w:hAnsi="Times New Roman" w:cs="Times New Roman"/>
          <w:sz w:val="28"/>
          <w:szCs w:val="28"/>
        </w:rPr>
        <w:t>.Положительное заключение является обязательным документом, необходимым для принятия решения о предоставлении средств местного бюджета, направляемых на реализацию инвестиционного проекта.</w:t>
      </w:r>
    </w:p>
    <w:p w:rsidR="00961D5F" w:rsidRPr="00961D5F" w:rsidRDefault="00DB38D6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961D5F" w:rsidRPr="00961D5F">
        <w:rPr>
          <w:rFonts w:ascii="Times New Roman" w:hAnsi="Times New Roman" w:cs="Times New Roman"/>
          <w:sz w:val="28"/>
          <w:szCs w:val="28"/>
        </w:rPr>
        <w:t>.Отрицательное заключение содержит мотивированные выводы о неэффективности использования средств местного бюджета, направляемых на капитальные вложения в целях реализации инвестиционного проекта, или о необходимости доработки документации с указанием конкретных недостатков.</w:t>
      </w:r>
    </w:p>
    <w:p w:rsidR="00961D5F" w:rsidRPr="00961D5F" w:rsidRDefault="00DB38D6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961D5F" w:rsidRPr="00961D5F">
        <w:rPr>
          <w:rFonts w:ascii="Times New Roman" w:hAnsi="Times New Roman" w:cs="Times New Roman"/>
          <w:sz w:val="28"/>
          <w:szCs w:val="28"/>
        </w:rPr>
        <w:t>.При получении заявителем отрицательного заключения об эффективности инвестиционного проекта он вправе вновь обратиться в уполномоченный орган для проведения проверки инвестиционного проекта после устранения всех замечаний, указанных в заключении.</w:t>
      </w:r>
    </w:p>
    <w:p w:rsidR="00961D5F" w:rsidRPr="00961D5F" w:rsidRDefault="00DB38D6" w:rsidP="00961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961D5F" w:rsidRPr="00961D5F">
        <w:rPr>
          <w:rFonts w:ascii="Times New Roman" w:hAnsi="Times New Roman" w:cs="Times New Roman"/>
          <w:sz w:val="28"/>
          <w:szCs w:val="28"/>
        </w:rPr>
        <w:t>.Заключение подписывается руководителем уполномоченного органа либо уполномоченным им должностным лицом.</w:t>
      </w:r>
    </w:p>
    <w:p w:rsidR="00961D5F" w:rsidRPr="00961D5F" w:rsidRDefault="00DB38D6" w:rsidP="00961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961D5F" w:rsidRPr="00961D5F">
        <w:rPr>
          <w:rFonts w:ascii="Times New Roman" w:hAnsi="Times New Roman" w:cs="Times New Roman"/>
          <w:sz w:val="28"/>
          <w:szCs w:val="28"/>
        </w:rPr>
        <w:t>.Заключение составляется в двух экземплярах, оба из которых являются оригиналами, один оригинал заключения хранится в уполномоченном органе.</w:t>
      </w:r>
    </w:p>
    <w:p w:rsidR="00D52839" w:rsidRPr="00961D5F" w:rsidRDefault="00D52839" w:rsidP="00961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2839" w:rsidRPr="00961D5F" w:rsidSect="00925BF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E28" w:rsidRDefault="00AE7E28" w:rsidP="00961D5F">
      <w:pPr>
        <w:spacing w:after="0" w:line="240" w:lineRule="auto"/>
      </w:pPr>
      <w:r>
        <w:separator/>
      </w:r>
    </w:p>
  </w:endnote>
  <w:endnote w:type="continuationSeparator" w:id="0">
    <w:p w:rsidR="00AE7E28" w:rsidRDefault="00AE7E28" w:rsidP="0096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E28" w:rsidRDefault="00AE7E28" w:rsidP="00961D5F">
      <w:pPr>
        <w:spacing w:after="0" w:line="240" w:lineRule="auto"/>
      </w:pPr>
      <w:r>
        <w:separator/>
      </w:r>
    </w:p>
  </w:footnote>
  <w:footnote w:type="continuationSeparator" w:id="0">
    <w:p w:rsidR="00AE7E28" w:rsidRDefault="00AE7E28" w:rsidP="00961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4776494"/>
      <w:docPartObj>
        <w:docPartGallery w:val="Page Numbers (Top of Page)"/>
        <w:docPartUnique/>
      </w:docPartObj>
    </w:sdtPr>
    <w:sdtContent>
      <w:p w:rsidR="00961D5F" w:rsidRDefault="005A74D0">
        <w:pPr>
          <w:pStyle w:val="a3"/>
          <w:jc w:val="center"/>
        </w:pPr>
        <w:r>
          <w:fldChar w:fldCharType="begin"/>
        </w:r>
        <w:r w:rsidR="00961D5F">
          <w:instrText>PAGE   \* MERGEFORMAT</w:instrText>
        </w:r>
        <w:r>
          <w:fldChar w:fldCharType="separate"/>
        </w:r>
        <w:r w:rsidR="007B66A4">
          <w:rPr>
            <w:noProof/>
          </w:rPr>
          <w:t>6</w:t>
        </w:r>
        <w:r>
          <w:fldChar w:fldCharType="end"/>
        </w:r>
      </w:p>
    </w:sdtContent>
  </w:sdt>
  <w:p w:rsidR="00961D5F" w:rsidRDefault="00961D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55C"/>
    <w:rsid w:val="0000055C"/>
    <w:rsid w:val="000353D0"/>
    <w:rsid w:val="0011535D"/>
    <w:rsid w:val="001255C3"/>
    <w:rsid w:val="00171CB3"/>
    <w:rsid w:val="003D5E33"/>
    <w:rsid w:val="003E4BA2"/>
    <w:rsid w:val="003F3FB0"/>
    <w:rsid w:val="00471A94"/>
    <w:rsid w:val="004E1644"/>
    <w:rsid w:val="00581E89"/>
    <w:rsid w:val="005A74D0"/>
    <w:rsid w:val="00615175"/>
    <w:rsid w:val="006F6212"/>
    <w:rsid w:val="00743140"/>
    <w:rsid w:val="007A40C3"/>
    <w:rsid w:val="007B66A4"/>
    <w:rsid w:val="007E6A6A"/>
    <w:rsid w:val="008179D9"/>
    <w:rsid w:val="008B0F93"/>
    <w:rsid w:val="00907A29"/>
    <w:rsid w:val="00925BF3"/>
    <w:rsid w:val="00943E0E"/>
    <w:rsid w:val="00961D5F"/>
    <w:rsid w:val="00970517"/>
    <w:rsid w:val="00AE7E28"/>
    <w:rsid w:val="00B32BFD"/>
    <w:rsid w:val="00B745CF"/>
    <w:rsid w:val="00C43418"/>
    <w:rsid w:val="00C5141C"/>
    <w:rsid w:val="00CE4CDA"/>
    <w:rsid w:val="00D42943"/>
    <w:rsid w:val="00D52839"/>
    <w:rsid w:val="00D87201"/>
    <w:rsid w:val="00DB38D6"/>
    <w:rsid w:val="00E406A3"/>
    <w:rsid w:val="00E56D1B"/>
    <w:rsid w:val="00F20686"/>
    <w:rsid w:val="00FB311E"/>
    <w:rsid w:val="00FE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61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1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D5F"/>
  </w:style>
  <w:style w:type="paragraph" w:styleId="a5">
    <w:name w:val="footer"/>
    <w:basedOn w:val="a"/>
    <w:link w:val="a6"/>
    <w:uiPriority w:val="99"/>
    <w:unhideWhenUsed/>
    <w:rsid w:val="00961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Алла</cp:lastModifiedBy>
  <cp:revision>19</cp:revision>
  <dcterms:created xsi:type="dcterms:W3CDTF">2025-04-14T09:38:00Z</dcterms:created>
  <dcterms:modified xsi:type="dcterms:W3CDTF">2025-04-17T04:33:00Z</dcterms:modified>
</cp:coreProperties>
</file>