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0B6" w:rsidRPr="009C743F" w:rsidRDefault="003170B6" w:rsidP="003170B6">
      <w:pPr>
        <w:jc w:val="center"/>
        <w:rPr>
          <w:color w:val="0000FF"/>
          <w:sz w:val="28"/>
          <w:szCs w:val="28"/>
          <w:lang w:val="ru-RU"/>
        </w:rPr>
      </w:pPr>
      <w:r w:rsidRPr="009C743F">
        <w:rPr>
          <w:color w:val="0000FF"/>
          <w:sz w:val="28"/>
          <w:szCs w:val="28"/>
          <w:lang w:val="ru-RU"/>
        </w:rPr>
        <w:t>РОССИЙСКАЯ  ФЕДЕРАЦИЯ</w:t>
      </w:r>
    </w:p>
    <w:p w:rsidR="003170B6" w:rsidRPr="009C743F" w:rsidRDefault="003170B6" w:rsidP="003170B6">
      <w:pPr>
        <w:jc w:val="center"/>
        <w:rPr>
          <w:color w:val="0000FF"/>
          <w:sz w:val="28"/>
          <w:szCs w:val="28"/>
          <w:lang w:val="ru-RU"/>
        </w:rPr>
      </w:pPr>
    </w:p>
    <w:p w:rsidR="003170B6" w:rsidRPr="009C743F" w:rsidRDefault="003170B6" w:rsidP="003170B6">
      <w:pPr>
        <w:jc w:val="center"/>
        <w:rPr>
          <w:color w:val="0000FF"/>
          <w:sz w:val="28"/>
          <w:szCs w:val="28"/>
          <w:lang w:val="ru-RU"/>
        </w:rPr>
      </w:pPr>
      <w:r w:rsidRPr="009C743F">
        <w:rPr>
          <w:color w:val="0000FF"/>
          <w:sz w:val="28"/>
          <w:szCs w:val="28"/>
          <w:lang w:val="ru-RU"/>
        </w:rPr>
        <w:t>АДМИНИСТРАЦИЯ РУБЦОВСКОГО РАЙОНА</w:t>
      </w:r>
    </w:p>
    <w:p w:rsidR="003170B6" w:rsidRPr="009C743F" w:rsidRDefault="003170B6" w:rsidP="003170B6">
      <w:pPr>
        <w:jc w:val="center"/>
        <w:rPr>
          <w:color w:val="0000FF"/>
          <w:sz w:val="28"/>
          <w:szCs w:val="28"/>
          <w:lang w:val="ru-RU"/>
        </w:rPr>
      </w:pPr>
      <w:r w:rsidRPr="009C743F">
        <w:rPr>
          <w:color w:val="0000FF"/>
          <w:sz w:val="28"/>
          <w:szCs w:val="28"/>
          <w:lang w:val="ru-RU"/>
        </w:rPr>
        <w:t>АЛТАЙСКОГО КРАЯ</w:t>
      </w:r>
    </w:p>
    <w:p w:rsidR="003170B6" w:rsidRPr="003170B6" w:rsidRDefault="003170B6" w:rsidP="003170B6">
      <w:pPr>
        <w:jc w:val="center"/>
        <w:rPr>
          <w:color w:val="0000FF"/>
          <w:lang w:val="ru-RU"/>
        </w:rPr>
      </w:pPr>
    </w:p>
    <w:p w:rsidR="003170B6" w:rsidRPr="003170B6" w:rsidRDefault="003170B6" w:rsidP="003170B6">
      <w:pPr>
        <w:jc w:val="center"/>
        <w:rPr>
          <w:rFonts w:ascii="Impact" w:hAnsi="Impact"/>
          <w:color w:val="0000FF"/>
          <w:sz w:val="48"/>
          <w:lang w:val="ru-RU"/>
        </w:rPr>
      </w:pPr>
      <w:proofErr w:type="gramStart"/>
      <w:r w:rsidRPr="003170B6">
        <w:rPr>
          <w:rFonts w:ascii="Impact" w:hAnsi="Impact"/>
          <w:color w:val="0000FF"/>
          <w:sz w:val="48"/>
          <w:lang w:val="ru-RU"/>
        </w:rPr>
        <w:t>П</w:t>
      </w:r>
      <w:proofErr w:type="gramEnd"/>
      <w:r w:rsidRPr="003170B6">
        <w:rPr>
          <w:rFonts w:ascii="Impact" w:hAnsi="Impact"/>
          <w:color w:val="0000FF"/>
          <w:sz w:val="48"/>
          <w:lang w:val="ru-RU"/>
        </w:rPr>
        <w:t xml:space="preserve"> О С Т А Н О В Л Е Н И Е</w:t>
      </w:r>
    </w:p>
    <w:p w:rsidR="003170B6" w:rsidRPr="009C743F" w:rsidRDefault="003170B6" w:rsidP="003170B6">
      <w:pPr>
        <w:jc w:val="center"/>
        <w:rPr>
          <w:rFonts w:ascii="Impact" w:hAnsi="Impact"/>
          <w:color w:val="0000FF"/>
          <w:sz w:val="28"/>
          <w:szCs w:val="28"/>
          <w:lang w:val="ru-RU"/>
        </w:rPr>
      </w:pPr>
    </w:p>
    <w:p w:rsidR="003170B6" w:rsidRPr="009C743F" w:rsidRDefault="003170B6" w:rsidP="003170B6">
      <w:pPr>
        <w:jc w:val="both"/>
        <w:rPr>
          <w:color w:val="0000FF"/>
          <w:sz w:val="28"/>
          <w:szCs w:val="28"/>
          <w:lang w:val="ru-RU"/>
        </w:rPr>
      </w:pPr>
      <w:r w:rsidRPr="009C743F">
        <w:rPr>
          <w:color w:val="0000FF"/>
          <w:sz w:val="28"/>
          <w:szCs w:val="28"/>
          <w:lang w:val="ru-RU"/>
        </w:rPr>
        <w:t>_____</w:t>
      </w:r>
      <w:r w:rsidR="009C743F" w:rsidRPr="009C743F">
        <w:rPr>
          <w:color w:val="0000FF"/>
          <w:sz w:val="28"/>
          <w:szCs w:val="28"/>
          <w:u w:val="single"/>
          <w:lang w:val="ru-RU"/>
        </w:rPr>
        <w:t>07.08.2026</w:t>
      </w:r>
      <w:r w:rsidRPr="009C743F">
        <w:rPr>
          <w:color w:val="0000FF"/>
          <w:sz w:val="28"/>
          <w:szCs w:val="28"/>
          <w:lang w:val="ru-RU"/>
        </w:rPr>
        <w:t xml:space="preserve">___________               </w:t>
      </w:r>
      <w:r w:rsidR="009C743F">
        <w:rPr>
          <w:color w:val="0000FF"/>
          <w:sz w:val="28"/>
          <w:szCs w:val="28"/>
          <w:lang w:val="ru-RU"/>
        </w:rPr>
        <w:t xml:space="preserve">   </w:t>
      </w:r>
      <w:r w:rsidRPr="009C743F">
        <w:rPr>
          <w:color w:val="0000FF"/>
          <w:sz w:val="28"/>
          <w:szCs w:val="28"/>
          <w:lang w:val="ru-RU"/>
        </w:rPr>
        <w:t xml:space="preserve">                                    №____</w:t>
      </w:r>
      <w:r w:rsidR="009C743F" w:rsidRPr="009C743F">
        <w:rPr>
          <w:color w:val="0000FF"/>
          <w:sz w:val="28"/>
          <w:szCs w:val="28"/>
          <w:u w:val="single"/>
          <w:lang w:val="ru-RU"/>
        </w:rPr>
        <w:t>348</w:t>
      </w:r>
      <w:r w:rsidRPr="009C743F">
        <w:rPr>
          <w:color w:val="0000FF"/>
          <w:sz w:val="28"/>
          <w:szCs w:val="28"/>
          <w:lang w:val="ru-RU"/>
        </w:rPr>
        <w:t>______</w:t>
      </w:r>
    </w:p>
    <w:p w:rsidR="003170B6" w:rsidRPr="009C743F" w:rsidRDefault="003170B6" w:rsidP="003170B6">
      <w:pPr>
        <w:jc w:val="center"/>
        <w:rPr>
          <w:color w:val="0000FF"/>
          <w:sz w:val="28"/>
          <w:szCs w:val="28"/>
          <w:lang w:val="ru-RU"/>
        </w:rPr>
      </w:pPr>
      <w:r w:rsidRPr="009C743F">
        <w:rPr>
          <w:color w:val="0000FF"/>
          <w:sz w:val="28"/>
          <w:szCs w:val="28"/>
          <w:lang w:val="ru-RU"/>
        </w:rPr>
        <w:t>г</w:t>
      </w:r>
      <w:proofErr w:type="gramStart"/>
      <w:r w:rsidRPr="009C743F">
        <w:rPr>
          <w:color w:val="0000FF"/>
          <w:sz w:val="28"/>
          <w:szCs w:val="28"/>
          <w:lang w:val="ru-RU"/>
        </w:rPr>
        <w:t>.Р</w:t>
      </w:r>
      <w:proofErr w:type="gramEnd"/>
      <w:r w:rsidRPr="009C743F">
        <w:rPr>
          <w:color w:val="0000FF"/>
          <w:sz w:val="28"/>
          <w:szCs w:val="28"/>
          <w:lang w:val="ru-RU"/>
        </w:rPr>
        <w:t>убцовск</w:t>
      </w:r>
    </w:p>
    <w:p w:rsidR="003170B6" w:rsidRPr="009C743F" w:rsidRDefault="003170B6" w:rsidP="003170B6">
      <w:pPr>
        <w:jc w:val="both"/>
        <w:rPr>
          <w:sz w:val="28"/>
          <w:szCs w:val="28"/>
          <w:lang w:val="ru-RU"/>
        </w:rPr>
      </w:pPr>
    </w:p>
    <w:p w:rsidR="00967844" w:rsidRDefault="00967844" w:rsidP="00967844">
      <w:pPr>
        <w:jc w:val="both"/>
        <w:rPr>
          <w:rFonts w:cs="Times New Roman"/>
          <w:sz w:val="28"/>
          <w:szCs w:val="28"/>
          <w:lang w:val="ru-RU"/>
        </w:rPr>
      </w:pPr>
    </w:p>
    <w:p w:rsidR="00967844" w:rsidRPr="00967844" w:rsidRDefault="00967844" w:rsidP="00967844">
      <w:pPr>
        <w:jc w:val="both"/>
        <w:rPr>
          <w:rFonts w:cs="Times New Roman"/>
          <w:sz w:val="28"/>
          <w:szCs w:val="28"/>
          <w:lang w:val="ru-RU"/>
        </w:rPr>
      </w:pPr>
    </w:p>
    <w:p w:rsidR="0018157C" w:rsidRPr="00967844" w:rsidRDefault="0018157C" w:rsidP="00967844">
      <w:pPr>
        <w:ind w:firstLine="567"/>
        <w:jc w:val="both"/>
        <w:rPr>
          <w:rFonts w:cs="Times New Roman"/>
          <w:sz w:val="28"/>
          <w:szCs w:val="28"/>
          <w:lang w:val="ru-RU"/>
        </w:rPr>
      </w:pPr>
      <w:r w:rsidRPr="00967844">
        <w:rPr>
          <w:rFonts w:cs="Times New Roman"/>
          <w:sz w:val="28"/>
          <w:szCs w:val="28"/>
          <w:lang w:val="ru-RU"/>
        </w:rPr>
        <w:t>О внесении изменения в Положение</w:t>
      </w:r>
    </w:p>
    <w:p w:rsidR="0018157C" w:rsidRPr="00967844" w:rsidRDefault="0018157C" w:rsidP="00967844">
      <w:pPr>
        <w:jc w:val="both"/>
        <w:rPr>
          <w:rFonts w:cs="Times New Roman"/>
          <w:sz w:val="28"/>
          <w:szCs w:val="28"/>
          <w:lang w:val="ru-RU"/>
        </w:rPr>
      </w:pPr>
      <w:r w:rsidRPr="00967844">
        <w:rPr>
          <w:rFonts w:cs="Times New Roman"/>
          <w:sz w:val="28"/>
          <w:szCs w:val="28"/>
          <w:lang w:val="ru-RU"/>
        </w:rPr>
        <w:t>о персонифицированном дополнительном</w:t>
      </w:r>
    </w:p>
    <w:p w:rsidR="0018157C" w:rsidRPr="00967844" w:rsidRDefault="0018157C" w:rsidP="00967844">
      <w:pPr>
        <w:jc w:val="both"/>
        <w:rPr>
          <w:rFonts w:cs="Times New Roman"/>
          <w:sz w:val="28"/>
          <w:szCs w:val="28"/>
          <w:lang w:val="ru-RU"/>
        </w:rPr>
      </w:pPr>
      <w:proofErr w:type="gramStart"/>
      <w:r w:rsidRPr="00967844">
        <w:rPr>
          <w:rFonts w:cs="Times New Roman"/>
          <w:sz w:val="28"/>
          <w:szCs w:val="28"/>
          <w:lang w:val="ru-RU"/>
        </w:rPr>
        <w:t>образовании</w:t>
      </w:r>
      <w:proofErr w:type="gramEnd"/>
      <w:r w:rsidRPr="00967844">
        <w:rPr>
          <w:rFonts w:cs="Times New Roman"/>
          <w:sz w:val="28"/>
          <w:szCs w:val="28"/>
          <w:lang w:val="ru-RU"/>
        </w:rPr>
        <w:t xml:space="preserve"> детей в Рубцовском районе</w:t>
      </w:r>
    </w:p>
    <w:p w:rsidR="0018157C" w:rsidRDefault="0018157C" w:rsidP="00967844">
      <w:pPr>
        <w:jc w:val="both"/>
        <w:rPr>
          <w:rFonts w:cs="Times New Roman"/>
          <w:sz w:val="28"/>
          <w:szCs w:val="28"/>
          <w:lang w:val="ru-RU"/>
        </w:rPr>
      </w:pPr>
    </w:p>
    <w:p w:rsidR="00967844" w:rsidRPr="00967844" w:rsidRDefault="00967844" w:rsidP="00967844">
      <w:pPr>
        <w:jc w:val="both"/>
        <w:rPr>
          <w:rFonts w:cs="Times New Roman"/>
          <w:sz w:val="28"/>
          <w:szCs w:val="28"/>
          <w:lang w:val="ru-RU"/>
        </w:rPr>
      </w:pPr>
    </w:p>
    <w:p w:rsidR="0018157C" w:rsidRPr="00967844" w:rsidRDefault="0018157C" w:rsidP="00967844">
      <w:pPr>
        <w:ind w:firstLine="567"/>
        <w:jc w:val="both"/>
        <w:rPr>
          <w:rFonts w:cs="Times New Roman"/>
          <w:sz w:val="28"/>
          <w:szCs w:val="28"/>
          <w:lang w:val="ru-RU"/>
        </w:rPr>
      </w:pPr>
      <w:proofErr w:type="gramStart"/>
      <w:r w:rsidRPr="00967844">
        <w:rPr>
          <w:rFonts w:cs="Times New Roman"/>
          <w:sz w:val="28"/>
          <w:szCs w:val="28"/>
          <w:lang w:val="ru-RU"/>
        </w:rPr>
        <w:t xml:space="preserve">В целях установления дополнительной меры поддержки детей, являющихся членами семей лиц, принимающих (принимавших) участие в специальной военной операции, при получении дополнительного образования за счет средств бюджета Рубцовского района, руководствуясь Указом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а также </w:t>
      </w:r>
      <w:r w:rsidR="005976FB" w:rsidRPr="00967844">
        <w:rPr>
          <w:rFonts w:cs="Times New Roman"/>
          <w:sz w:val="28"/>
          <w:szCs w:val="28"/>
          <w:lang w:val="ru-RU"/>
        </w:rPr>
        <w:t>Указом</w:t>
      </w:r>
      <w:proofErr w:type="gramEnd"/>
      <w:r w:rsidR="005976FB" w:rsidRPr="00967844">
        <w:rPr>
          <w:rFonts w:cs="Times New Roman"/>
          <w:sz w:val="28"/>
          <w:szCs w:val="28"/>
          <w:lang w:val="ru-RU"/>
        </w:rPr>
        <w:t xml:space="preserve"> Губернатора Алтайского края от 23.06.2026 № 194 «О мерах поддержки лиц, принимающих (принимавших) участие в специальной военной операции, и других категорий лиц в Алтайском крае»</w:t>
      </w:r>
      <w:r w:rsidRPr="00967844">
        <w:rPr>
          <w:rFonts w:cs="Times New Roman"/>
          <w:sz w:val="28"/>
          <w:szCs w:val="28"/>
          <w:lang w:val="ru-RU"/>
        </w:rPr>
        <w:t>,</w:t>
      </w:r>
    </w:p>
    <w:p w:rsidR="0018157C" w:rsidRPr="00967844" w:rsidRDefault="0018157C" w:rsidP="00967844">
      <w:pPr>
        <w:jc w:val="both"/>
        <w:rPr>
          <w:rFonts w:eastAsia="Calibri" w:cs="Times New Roman"/>
          <w:sz w:val="28"/>
          <w:szCs w:val="28"/>
          <w:lang w:val="ru-RU"/>
        </w:rPr>
      </w:pPr>
      <w:r w:rsidRPr="00967844">
        <w:rPr>
          <w:rFonts w:eastAsia="Calibri" w:cs="Times New Roman"/>
          <w:sz w:val="28"/>
          <w:szCs w:val="28"/>
          <w:lang w:val="ru-RU"/>
        </w:rPr>
        <w:t>ПОСТАНОВЛЯЮ:</w:t>
      </w:r>
    </w:p>
    <w:p w:rsidR="0018157C" w:rsidRPr="00967844" w:rsidRDefault="0018157C" w:rsidP="00967844">
      <w:pPr>
        <w:ind w:firstLine="567"/>
        <w:jc w:val="both"/>
        <w:rPr>
          <w:rFonts w:eastAsia="Calibri" w:cs="Times New Roman"/>
          <w:sz w:val="28"/>
          <w:szCs w:val="28"/>
          <w:lang w:val="ru-RU"/>
        </w:rPr>
      </w:pPr>
      <w:r w:rsidRPr="00967844">
        <w:rPr>
          <w:rFonts w:eastAsia="Calibri" w:cs="Times New Roman"/>
          <w:sz w:val="28"/>
          <w:szCs w:val="28"/>
          <w:lang w:val="ru-RU"/>
        </w:rPr>
        <w:t xml:space="preserve">1. Внести следующие изменения в Положение о персонифицированном дополнительном образовании детей </w:t>
      </w:r>
      <w:proofErr w:type="gramStart"/>
      <w:r w:rsidRPr="00967844">
        <w:rPr>
          <w:rFonts w:eastAsia="Calibri" w:cs="Times New Roman"/>
          <w:sz w:val="28"/>
          <w:szCs w:val="28"/>
          <w:lang w:val="ru-RU"/>
        </w:rPr>
        <w:t>в</w:t>
      </w:r>
      <w:proofErr w:type="gramEnd"/>
      <w:r w:rsidRPr="00967844">
        <w:rPr>
          <w:rFonts w:eastAsia="Calibri" w:cs="Times New Roman"/>
          <w:sz w:val="28"/>
          <w:szCs w:val="28"/>
          <w:lang w:val="ru-RU"/>
        </w:rPr>
        <w:t xml:space="preserve"> </w:t>
      </w:r>
      <w:proofErr w:type="gramStart"/>
      <w:r w:rsidRPr="00967844">
        <w:rPr>
          <w:rFonts w:eastAsia="Calibri" w:cs="Times New Roman"/>
          <w:sz w:val="28"/>
          <w:szCs w:val="28"/>
          <w:lang w:val="ru-RU"/>
        </w:rPr>
        <w:t>Рубцовском</w:t>
      </w:r>
      <w:proofErr w:type="gramEnd"/>
      <w:r w:rsidRPr="00967844">
        <w:rPr>
          <w:rFonts w:eastAsia="Calibri" w:cs="Times New Roman"/>
          <w:sz w:val="28"/>
          <w:szCs w:val="28"/>
          <w:lang w:val="ru-RU"/>
        </w:rPr>
        <w:t xml:space="preserve"> районе</w:t>
      </w:r>
      <w:r w:rsidR="00CA7764" w:rsidRPr="00967844">
        <w:rPr>
          <w:rFonts w:eastAsia="Calibri" w:cs="Times New Roman"/>
          <w:sz w:val="28"/>
          <w:szCs w:val="28"/>
          <w:lang w:val="ru-RU"/>
        </w:rPr>
        <w:t xml:space="preserve"> (далее </w:t>
      </w:r>
      <w:r w:rsidR="00967844">
        <w:rPr>
          <w:rFonts w:eastAsia="Calibri" w:cs="Times New Roman"/>
          <w:sz w:val="28"/>
          <w:szCs w:val="28"/>
          <w:lang w:val="ru-RU"/>
        </w:rPr>
        <w:t xml:space="preserve">- </w:t>
      </w:r>
      <w:r w:rsidR="00CA7764" w:rsidRPr="00967844">
        <w:rPr>
          <w:rFonts w:eastAsia="Calibri" w:cs="Times New Roman"/>
          <w:sz w:val="28"/>
          <w:szCs w:val="28"/>
          <w:lang w:val="ru-RU"/>
        </w:rPr>
        <w:t>Положение)</w:t>
      </w:r>
      <w:r w:rsidRPr="00967844">
        <w:rPr>
          <w:rFonts w:eastAsia="Calibri" w:cs="Times New Roman"/>
          <w:sz w:val="28"/>
          <w:szCs w:val="28"/>
          <w:lang w:val="ru-RU"/>
        </w:rPr>
        <w:t>, утвержденное постановлением Администрации района от 18.10.2023 № 543:</w:t>
      </w:r>
    </w:p>
    <w:p w:rsidR="00D505EE" w:rsidRPr="00967844" w:rsidRDefault="00D505EE" w:rsidP="00967844">
      <w:pPr>
        <w:ind w:firstLine="567"/>
        <w:jc w:val="both"/>
        <w:rPr>
          <w:rFonts w:eastAsia="Calibri" w:cs="Times New Roman"/>
          <w:sz w:val="28"/>
          <w:szCs w:val="28"/>
          <w:lang w:val="ru-RU"/>
        </w:rPr>
      </w:pPr>
      <w:r w:rsidRPr="00967844">
        <w:rPr>
          <w:rFonts w:eastAsia="Calibri" w:cs="Times New Roman"/>
          <w:sz w:val="28"/>
          <w:szCs w:val="28"/>
          <w:lang w:val="ru-RU"/>
        </w:rPr>
        <w:t xml:space="preserve">1.1. </w:t>
      </w:r>
      <w:proofErr w:type="gramStart"/>
      <w:r w:rsidR="00CA7764" w:rsidRPr="00967844">
        <w:rPr>
          <w:rFonts w:eastAsia="Calibri" w:cs="Times New Roman"/>
          <w:sz w:val="28"/>
          <w:szCs w:val="28"/>
          <w:lang w:val="ru-RU"/>
        </w:rPr>
        <w:t>Р</w:t>
      </w:r>
      <w:r w:rsidRPr="00967844">
        <w:rPr>
          <w:rFonts w:eastAsia="Calibri" w:cs="Times New Roman"/>
          <w:sz w:val="28"/>
          <w:szCs w:val="28"/>
          <w:lang w:val="ru-RU"/>
        </w:rPr>
        <w:t xml:space="preserve">аздел </w:t>
      </w:r>
      <w:r w:rsidRPr="00967844">
        <w:rPr>
          <w:rFonts w:eastAsia="Calibri" w:cs="Times New Roman"/>
          <w:sz w:val="28"/>
          <w:szCs w:val="28"/>
        </w:rPr>
        <w:t>I</w:t>
      </w:r>
      <w:r w:rsidRPr="00967844">
        <w:rPr>
          <w:rFonts w:eastAsia="Calibri" w:cs="Times New Roman"/>
          <w:sz w:val="28"/>
          <w:szCs w:val="28"/>
          <w:lang w:val="ru-RU"/>
        </w:rPr>
        <w:t xml:space="preserve"> «Общие положения»</w:t>
      </w:r>
      <w:r w:rsidR="00CA7764" w:rsidRPr="00967844">
        <w:rPr>
          <w:rFonts w:eastAsia="Calibri" w:cs="Times New Roman"/>
          <w:sz w:val="28"/>
          <w:szCs w:val="28"/>
          <w:lang w:val="ru-RU"/>
        </w:rPr>
        <w:t xml:space="preserve"> Положения</w:t>
      </w:r>
      <w:r w:rsidRPr="00967844">
        <w:rPr>
          <w:rFonts w:eastAsia="Calibri" w:cs="Times New Roman"/>
          <w:sz w:val="28"/>
          <w:szCs w:val="28"/>
          <w:lang w:val="ru-RU"/>
        </w:rPr>
        <w:t xml:space="preserve"> до</w:t>
      </w:r>
      <w:r w:rsidR="00CA7764" w:rsidRPr="00967844">
        <w:rPr>
          <w:rFonts w:eastAsia="Calibri" w:cs="Times New Roman"/>
          <w:sz w:val="28"/>
          <w:szCs w:val="28"/>
          <w:lang w:val="ru-RU"/>
        </w:rPr>
        <w:t>полнить</w:t>
      </w:r>
      <w:r w:rsidRPr="00967844">
        <w:rPr>
          <w:rFonts w:eastAsia="Calibri" w:cs="Times New Roman"/>
          <w:sz w:val="28"/>
          <w:szCs w:val="28"/>
          <w:lang w:val="ru-RU"/>
        </w:rPr>
        <w:t xml:space="preserve"> пункт</w:t>
      </w:r>
      <w:r w:rsidR="00CA7764" w:rsidRPr="00967844">
        <w:rPr>
          <w:rFonts w:eastAsia="Calibri" w:cs="Times New Roman"/>
          <w:sz w:val="28"/>
          <w:szCs w:val="28"/>
          <w:lang w:val="ru-RU"/>
        </w:rPr>
        <w:t>ом</w:t>
      </w:r>
      <w:r w:rsidRPr="00967844">
        <w:rPr>
          <w:rFonts w:eastAsia="Calibri" w:cs="Times New Roman"/>
          <w:sz w:val="28"/>
          <w:szCs w:val="28"/>
          <w:lang w:val="ru-RU"/>
        </w:rPr>
        <w:t xml:space="preserve"> 1.2.12: «</w:t>
      </w:r>
      <w:r w:rsidR="00CA7764" w:rsidRPr="00967844">
        <w:rPr>
          <w:rFonts w:eastAsia="Calibri" w:cs="Times New Roman"/>
          <w:sz w:val="28"/>
          <w:szCs w:val="28"/>
          <w:lang w:val="ru-RU"/>
        </w:rPr>
        <w:t xml:space="preserve">1.2.12 </w:t>
      </w:r>
      <w:r w:rsidRPr="00967844">
        <w:rPr>
          <w:rFonts w:eastAsia="Calibri" w:cs="Times New Roman"/>
          <w:sz w:val="28"/>
          <w:szCs w:val="28"/>
          <w:lang w:val="ru-RU"/>
        </w:rPr>
        <w:t>дети, являющиеся членами семей лиц, принимающих (принимавших) участие в специальной военной операции — дети в возрасте от 5 до 18 лет, относящиеся к членам семей лиц, принимающих (принимавших) участие в специальной военной операции, и других категорий лиц, указанных в пункте 1 Указа Президента Российской Федерации от 15.05.2026 № 327 «О единых базовых мерах</w:t>
      </w:r>
      <w:proofErr w:type="gramEnd"/>
      <w:r w:rsidRPr="00967844">
        <w:rPr>
          <w:rFonts w:eastAsia="Calibri" w:cs="Times New Roman"/>
          <w:sz w:val="28"/>
          <w:szCs w:val="28"/>
          <w:lang w:val="ru-RU"/>
        </w:rPr>
        <w:t xml:space="preserve"> поддержки лиц, принимающих (принимавших) участие в специальной военной операции, и других категорий лиц в субъектах Российской Федерации»</w:t>
      </w:r>
      <w:proofErr w:type="gramStart"/>
      <w:r w:rsidR="00912A64" w:rsidRPr="00967844">
        <w:rPr>
          <w:rFonts w:eastAsia="Calibri" w:cs="Times New Roman"/>
          <w:sz w:val="28"/>
          <w:szCs w:val="28"/>
          <w:lang w:val="ru-RU"/>
        </w:rPr>
        <w:t>.</w:t>
      </w:r>
      <w:r w:rsidRPr="00967844">
        <w:rPr>
          <w:rFonts w:eastAsia="Calibri" w:cs="Times New Roman"/>
          <w:sz w:val="28"/>
          <w:szCs w:val="28"/>
          <w:lang w:val="ru-RU"/>
        </w:rPr>
        <w:t>»</w:t>
      </w:r>
      <w:proofErr w:type="gramEnd"/>
      <w:r w:rsidRPr="00967844">
        <w:rPr>
          <w:rFonts w:eastAsia="Calibri" w:cs="Times New Roman"/>
          <w:sz w:val="28"/>
          <w:szCs w:val="28"/>
          <w:lang w:val="ru-RU"/>
        </w:rPr>
        <w:t>.</w:t>
      </w:r>
    </w:p>
    <w:p w:rsidR="0018157C" w:rsidRPr="00967844" w:rsidRDefault="0018157C" w:rsidP="00967844">
      <w:pPr>
        <w:ind w:firstLine="567"/>
        <w:jc w:val="both"/>
        <w:rPr>
          <w:rFonts w:eastAsia="Calibri" w:cs="Times New Roman"/>
          <w:sz w:val="28"/>
          <w:szCs w:val="28"/>
          <w:lang w:val="ru-RU"/>
        </w:rPr>
      </w:pPr>
      <w:r w:rsidRPr="00967844">
        <w:rPr>
          <w:rFonts w:eastAsia="Calibri" w:cs="Times New Roman"/>
          <w:sz w:val="28"/>
          <w:szCs w:val="28"/>
          <w:lang w:val="ru-RU"/>
        </w:rPr>
        <w:lastRenderedPageBreak/>
        <w:t>1.</w:t>
      </w:r>
      <w:r w:rsidR="00D505EE" w:rsidRPr="00967844">
        <w:rPr>
          <w:rFonts w:eastAsia="Calibri" w:cs="Times New Roman"/>
          <w:sz w:val="28"/>
          <w:szCs w:val="28"/>
          <w:lang w:val="ru-RU"/>
        </w:rPr>
        <w:t>2</w:t>
      </w:r>
      <w:r w:rsidRPr="00967844">
        <w:rPr>
          <w:rFonts w:eastAsia="Calibri" w:cs="Times New Roman"/>
          <w:sz w:val="28"/>
          <w:szCs w:val="28"/>
          <w:lang w:val="ru-RU"/>
        </w:rPr>
        <w:t xml:space="preserve">. В разделе </w:t>
      </w:r>
      <w:r w:rsidRPr="00967844">
        <w:rPr>
          <w:rFonts w:eastAsia="Calibri" w:cs="Times New Roman"/>
          <w:sz w:val="28"/>
          <w:szCs w:val="28"/>
        </w:rPr>
        <w:t>IV</w:t>
      </w:r>
      <w:r w:rsidRPr="00967844">
        <w:rPr>
          <w:rFonts w:eastAsia="Calibri" w:cs="Times New Roman"/>
          <w:sz w:val="28"/>
          <w:szCs w:val="28"/>
          <w:lang w:val="ru-RU"/>
        </w:rPr>
        <w:t xml:space="preserve"> «Порядок использования сертификатов дополнительного образования»</w:t>
      </w:r>
      <w:r w:rsidR="00A83730" w:rsidRPr="00967844">
        <w:rPr>
          <w:rFonts w:eastAsia="Calibri" w:cs="Times New Roman"/>
          <w:sz w:val="28"/>
          <w:szCs w:val="28"/>
          <w:lang w:val="ru-RU"/>
        </w:rPr>
        <w:t xml:space="preserve"> Положения</w:t>
      </w:r>
      <w:r w:rsidR="00912A64" w:rsidRPr="00967844">
        <w:rPr>
          <w:rFonts w:cs="Times New Roman"/>
          <w:sz w:val="28"/>
          <w:szCs w:val="28"/>
          <w:lang w:val="ru-RU"/>
        </w:rPr>
        <w:t xml:space="preserve"> </w:t>
      </w:r>
      <w:r w:rsidR="00912A64" w:rsidRPr="00967844">
        <w:rPr>
          <w:rFonts w:eastAsia="Calibri" w:cs="Times New Roman"/>
          <w:sz w:val="28"/>
          <w:szCs w:val="28"/>
          <w:lang w:val="ru-RU"/>
        </w:rPr>
        <w:t xml:space="preserve">пункт 4.3 дополнить абзацем следующего содержания: </w:t>
      </w:r>
      <w:proofErr w:type="gramStart"/>
      <w:r w:rsidR="00912A64" w:rsidRPr="00967844">
        <w:rPr>
          <w:rFonts w:eastAsia="Calibri" w:cs="Times New Roman"/>
          <w:sz w:val="28"/>
          <w:szCs w:val="28"/>
          <w:lang w:val="ru-RU"/>
        </w:rPr>
        <w:t>«При использовании сертификата дополнительного образования ребенком, являющимся членом семьи лица, принимающего (принимавшего) участие в специальной военной операции, для получения дополнительного образования по дополнительным общеобразовательным программам за счет средств бюджета Рубцовского района учебная нагрузка по соответствующим программам не учитывается при определении совокупного числа часов учебной нагрузки, приходящегося на ребенка по сертификату дополнительного образования, и не уменьшает норматив обеспечения сертификата дополнительного образования</w:t>
      </w:r>
      <w:proofErr w:type="gramEnd"/>
      <w:r w:rsidR="00912A64" w:rsidRPr="00967844">
        <w:rPr>
          <w:rFonts w:eastAsia="Calibri" w:cs="Times New Roman"/>
          <w:sz w:val="28"/>
          <w:szCs w:val="28"/>
          <w:lang w:val="ru-RU"/>
        </w:rPr>
        <w:t>, дополнительные часы и баланс сертификата дополнительного образования</w:t>
      </w:r>
      <w:proofErr w:type="gramStart"/>
      <w:r w:rsidR="00912A64" w:rsidRPr="00967844">
        <w:rPr>
          <w:rFonts w:eastAsia="Calibri" w:cs="Times New Roman"/>
          <w:sz w:val="28"/>
          <w:szCs w:val="28"/>
          <w:lang w:val="ru-RU"/>
        </w:rPr>
        <w:t>.».</w:t>
      </w:r>
      <w:proofErr w:type="gramEnd"/>
    </w:p>
    <w:p w:rsidR="00912A64" w:rsidRPr="00967844" w:rsidRDefault="00912A64" w:rsidP="00967844">
      <w:pPr>
        <w:ind w:firstLine="567"/>
        <w:jc w:val="both"/>
        <w:rPr>
          <w:rFonts w:eastAsia="Calibri" w:cs="Times New Roman"/>
          <w:sz w:val="28"/>
          <w:szCs w:val="28"/>
          <w:lang w:val="ru-RU"/>
        </w:rPr>
      </w:pPr>
      <w:r w:rsidRPr="00967844">
        <w:rPr>
          <w:rFonts w:eastAsia="Calibri" w:cs="Times New Roman"/>
          <w:sz w:val="28"/>
          <w:szCs w:val="28"/>
          <w:lang w:val="ru-RU"/>
        </w:rPr>
        <w:t xml:space="preserve">2. Установить, что действие настоящего постановления распространяется на отношения, возникающие при подаче заявок на </w:t>
      </w:r>
      <w:proofErr w:type="gramStart"/>
      <w:r w:rsidRPr="00967844">
        <w:rPr>
          <w:rFonts w:eastAsia="Calibri" w:cs="Times New Roman"/>
          <w:sz w:val="28"/>
          <w:szCs w:val="28"/>
          <w:lang w:val="ru-RU"/>
        </w:rPr>
        <w:t>обучение</w:t>
      </w:r>
      <w:proofErr w:type="gramEnd"/>
      <w:r w:rsidRPr="00967844">
        <w:rPr>
          <w:rFonts w:eastAsia="Calibri" w:cs="Times New Roman"/>
          <w:sz w:val="28"/>
          <w:szCs w:val="28"/>
          <w:lang w:val="ru-RU"/>
        </w:rPr>
        <w:t xml:space="preserve"> по дополнительным общеобразовательным программам за счет средств бюджета Рубцовского района, в части, не ухудшающей положение участников соответствующих отношений</w:t>
      </w:r>
      <w:r w:rsidR="00967844">
        <w:rPr>
          <w:rFonts w:eastAsia="Calibri" w:cs="Times New Roman"/>
          <w:sz w:val="28"/>
          <w:szCs w:val="28"/>
          <w:lang w:val="ru-RU"/>
        </w:rPr>
        <w:t>»</w:t>
      </w:r>
      <w:r w:rsidRPr="00967844">
        <w:rPr>
          <w:rFonts w:eastAsia="Calibri" w:cs="Times New Roman"/>
          <w:sz w:val="28"/>
          <w:szCs w:val="28"/>
          <w:lang w:val="ru-RU"/>
        </w:rPr>
        <w:t>.</w:t>
      </w:r>
    </w:p>
    <w:p w:rsidR="0018157C" w:rsidRPr="00967844" w:rsidRDefault="0018157C" w:rsidP="00967844">
      <w:pPr>
        <w:jc w:val="both"/>
        <w:rPr>
          <w:rFonts w:eastAsia="Calibri" w:cs="Times New Roman"/>
          <w:sz w:val="28"/>
          <w:szCs w:val="28"/>
          <w:lang w:val="ru-RU"/>
        </w:rPr>
      </w:pPr>
    </w:p>
    <w:p w:rsidR="0018157C" w:rsidRPr="00967844" w:rsidRDefault="0018157C" w:rsidP="00967844">
      <w:pPr>
        <w:jc w:val="both"/>
        <w:rPr>
          <w:rFonts w:eastAsia="Calibri" w:cs="Times New Roman"/>
          <w:sz w:val="28"/>
          <w:szCs w:val="28"/>
          <w:lang w:val="ru-RU"/>
        </w:rPr>
      </w:pPr>
    </w:p>
    <w:p w:rsidR="00967844" w:rsidRDefault="00157C28" w:rsidP="00967844">
      <w:pPr>
        <w:tabs>
          <w:tab w:val="left" w:pos="8080"/>
        </w:tabs>
        <w:jc w:val="both"/>
        <w:rPr>
          <w:rFonts w:eastAsia="Calibri" w:cs="Times New Roman"/>
          <w:sz w:val="28"/>
          <w:szCs w:val="28"/>
          <w:lang w:val="ru-RU"/>
        </w:rPr>
      </w:pPr>
      <w:r w:rsidRPr="00967844">
        <w:rPr>
          <w:rFonts w:eastAsia="Calibri" w:cs="Times New Roman"/>
          <w:sz w:val="28"/>
          <w:szCs w:val="28"/>
          <w:lang w:val="ru-RU"/>
        </w:rPr>
        <w:t xml:space="preserve">Первый заместитель главы </w:t>
      </w:r>
    </w:p>
    <w:p w:rsidR="0018157C" w:rsidRPr="00967844" w:rsidRDefault="00157C28" w:rsidP="00967844">
      <w:pPr>
        <w:tabs>
          <w:tab w:val="left" w:pos="8080"/>
        </w:tabs>
        <w:jc w:val="both"/>
        <w:rPr>
          <w:rFonts w:eastAsia="Calibri" w:cs="Times New Roman"/>
          <w:sz w:val="28"/>
          <w:szCs w:val="28"/>
          <w:lang w:val="ru-RU"/>
        </w:rPr>
      </w:pPr>
      <w:r w:rsidRPr="00967844">
        <w:rPr>
          <w:rFonts w:eastAsia="Calibri" w:cs="Times New Roman"/>
          <w:sz w:val="28"/>
          <w:szCs w:val="28"/>
          <w:lang w:val="ru-RU"/>
        </w:rPr>
        <w:t>Администрации района</w:t>
      </w:r>
      <w:r w:rsidR="00967844">
        <w:rPr>
          <w:rFonts w:eastAsia="Calibri" w:cs="Times New Roman"/>
          <w:sz w:val="28"/>
          <w:szCs w:val="28"/>
          <w:lang w:val="ru-RU"/>
        </w:rPr>
        <w:t xml:space="preserve">                                                                         Р.</w:t>
      </w:r>
      <w:r w:rsidRPr="00967844">
        <w:rPr>
          <w:rFonts w:eastAsia="Calibri" w:cs="Times New Roman"/>
          <w:sz w:val="28"/>
          <w:szCs w:val="28"/>
          <w:lang w:val="ru-RU"/>
        </w:rPr>
        <w:t>В. Субботин</w:t>
      </w:r>
    </w:p>
    <w:p w:rsidR="00067647" w:rsidRPr="00967844" w:rsidRDefault="00067647" w:rsidP="00967844">
      <w:pPr>
        <w:jc w:val="both"/>
        <w:rPr>
          <w:rFonts w:cs="Times New Roman"/>
          <w:sz w:val="28"/>
          <w:szCs w:val="28"/>
          <w:lang w:val="ru-RU"/>
        </w:rPr>
      </w:pPr>
    </w:p>
    <w:sectPr w:rsidR="00067647" w:rsidRPr="00967844" w:rsidSect="00967844">
      <w:pgSz w:w="12240" w:h="15840"/>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730"/>
    <w:rsid w:val="00034616"/>
    <w:rsid w:val="0006063C"/>
    <w:rsid w:val="00067647"/>
    <w:rsid w:val="0015074B"/>
    <w:rsid w:val="00157C28"/>
    <w:rsid w:val="0018157C"/>
    <w:rsid w:val="00275495"/>
    <w:rsid w:val="0029639D"/>
    <w:rsid w:val="003170B6"/>
    <w:rsid w:val="00326F90"/>
    <w:rsid w:val="003B6BF8"/>
    <w:rsid w:val="00542E72"/>
    <w:rsid w:val="005976FB"/>
    <w:rsid w:val="00625E65"/>
    <w:rsid w:val="0065575C"/>
    <w:rsid w:val="006C4940"/>
    <w:rsid w:val="00745C52"/>
    <w:rsid w:val="008614CA"/>
    <w:rsid w:val="008D635F"/>
    <w:rsid w:val="00912A64"/>
    <w:rsid w:val="00967844"/>
    <w:rsid w:val="009A56E5"/>
    <w:rsid w:val="009C743F"/>
    <w:rsid w:val="00A41999"/>
    <w:rsid w:val="00A83730"/>
    <w:rsid w:val="00AA1D8D"/>
    <w:rsid w:val="00B47730"/>
    <w:rsid w:val="00C2757C"/>
    <w:rsid w:val="00CA7764"/>
    <w:rsid w:val="00CB0664"/>
    <w:rsid w:val="00D505EE"/>
    <w:rsid w:val="00DA00C2"/>
    <w:rsid w:val="00E2581D"/>
    <w:rsid w:val="00ED5317"/>
    <w:rsid w:val="00FC6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Светлый список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3">
    <w:name w:val="Светлая сетка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Светлая сетка - Акцент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Средняя заливка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Средняя заливка 1 - Акцент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Средняя заливка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Средний список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Средний список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сетка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Средняя сетка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Средняя сетка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4">
    <w:name w:val="Темный список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5">
    <w:name w:val="Цветная заливка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6">
    <w:name w:val="Цветной список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7">
    <w:name w:val="Цветная сетка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8">
    <w:name w:val="Сетка таблицы1"/>
    <w:basedOn w:val="a3"/>
    <w:next w:val="aff0"/>
    <w:uiPriority w:val="59"/>
    <w:rsid w:val="0018157C"/>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47F38-EB0D-4EA6-A922-EF77F943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447</Words>
  <Characters>2552</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ИРПСУ</dc:creator>
  <dc:description>generated by python-docx</dc:description>
  <cp:lastModifiedBy>Админ</cp:lastModifiedBy>
  <cp:revision>5</cp:revision>
  <cp:lastPrinted>2026-07-28T08:14:00Z</cp:lastPrinted>
  <dcterms:created xsi:type="dcterms:W3CDTF">2026-07-28T08:15:00Z</dcterms:created>
  <dcterms:modified xsi:type="dcterms:W3CDTF">2026-08-20T05:38:00Z</dcterms:modified>
</cp:coreProperties>
</file>