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35" w:rsidRPr="00840835" w:rsidRDefault="00840835" w:rsidP="00840835">
      <w:pPr>
        <w:jc w:val="center"/>
        <w:rPr>
          <w:color w:val="0000FF"/>
          <w:sz w:val="28"/>
          <w:szCs w:val="28"/>
        </w:rPr>
      </w:pPr>
      <w:r w:rsidRPr="00840835">
        <w:rPr>
          <w:color w:val="0000FF"/>
          <w:sz w:val="28"/>
          <w:szCs w:val="28"/>
        </w:rPr>
        <w:t>РОССИЙСКАЯ  ФЕДЕРАЦИЯ</w:t>
      </w:r>
    </w:p>
    <w:p w:rsidR="00840835" w:rsidRPr="00840835" w:rsidRDefault="00840835" w:rsidP="00840835">
      <w:pPr>
        <w:jc w:val="center"/>
        <w:rPr>
          <w:color w:val="0000FF"/>
          <w:sz w:val="28"/>
          <w:szCs w:val="28"/>
        </w:rPr>
      </w:pPr>
    </w:p>
    <w:p w:rsidR="00840835" w:rsidRPr="00840835" w:rsidRDefault="00840835" w:rsidP="00840835">
      <w:pPr>
        <w:jc w:val="center"/>
        <w:rPr>
          <w:color w:val="0000FF"/>
          <w:sz w:val="28"/>
          <w:szCs w:val="28"/>
        </w:rPr>
      </w:pPr>
      <w:r w:rsidRPr="00840835">
        <w:rPr>
          <w:color w:val="0000FF"/>
          <w:sz w:val="28"/>
          <w:szCs w:val="28"/>
        </w:rPr>
        <w:t>АДМИНИСТРАЦИЯ РУБЦОВСКОГО РАЙОНА</w:t>
      </w:r>
    </w:p>
    <w:p w:rsidR="00840835" w:rsidRPr="00840835" w:rsidRDefault="00840835" w:rsidP="00840835">
      <w:pPr>
        <w:jc w:val="center"/>
        <w:rPr>
          <w:color w:val="0000FF"/>
          <w:sz w:val="28"/>
          <w:szCs w:val="28"/>
        </w:rPr>
      </w:pPr>
      <w:r w:rsidRPr="00840835">
        <w:rPr>
          <w:color w:val="0000FF"/>
          <w:sz w:val="28"/>
          <w:szCs w:val="28"/>
        </w:rPr>
        <w:t>АЛТАЙСКОГО КРАЯ</w:t>
      </w:r>
    </w:p>
    <w:p w:rsidR="00840835" w:rsidRPr="00111579" w:rsidRDefault="00840835" w:rsidP="00840835">
      <w:pPr>
        <w:jc w:val="center"/>
        <w:rPr>
          <w:color w:val="0000FF"/>
        </w:rPr>
      </w:pPr>
    </w:p>
    <w:p w:rsidR="00840835" w:rsidRPr="00111579" w:rsidRDefault="00840835" w:rsidP="00840835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840835" w:rsidRPr="00840835" w:rsidRDefault="00840835" w:rsidP="00840835">
      <w:pPr>
        <w:jc w:val="center"/>
        <w:rPr>
          <w:rFonts w:ascii="Impact" w:hAnsi="Impact"/>
          <w:color w:val="0000FF"/>
          <w:sz w:val="28"/>
          <w:szCs w:val="28"/>
        </w:rPr>
      </w:pPr>
    </w:p>
    <w:p w:rsidR="00840835" w:rsidRPr="00840835" w:rsidRDefault="00840835" w:rsidP="00840835">
      <w:pPr>
        <w:jc w:val="both"/>
        <w:rPr>
          <w:color w:val="0000FF"/>
          <w:sz w:val="28"/>
          <w:szCs w:val="28"/>
        </w:rPr>
      </w:pPr>
      <w:r w:rsidRPr="00840835">
        <w:rPr>
          <w:color w:val="0000FF"/>
          <w:sz w:val="28"/>
          <w:szCs w:val="28"/>
        </w:rPr>
        <w:t>____</w:t>
      </w:r>
      <w:r w:rsidR="00406369" w:rsidRPr="00406369">
        <w:rPr>
          <w:color w:val="0000FF"/>
          <w:sz w:val="28"/>
          <w:szCs w:val="28"/>
          <w:u w:val="single"/>
        </w:rPr>
        <w:t>29.03.2023</w:t>
      </w:r>
      <w:r w:rsidRPr="00840835">
        <w:rPr>
          <w:color w:val="0000FF"/>
          <w:sz w:val="28"/>
          <w:szCs w:val="28"/>
        </w:rPr>
        <w:t xml:space="preserve">______                                                       </w:t>
      </w:r>
      <w:r w:rsidR="00406369">
        <w:rPr>
          <w:color w:val="0000FF"/>
          <w:sz w:val="28"/>
          <w:szCs w:val="28"/>
        </w:rPr>
        <w:t xml:space="preserve">          </w:t>
      </w:r>
      <w:r w:rsidRPr="00840835">
        <w:rPr>
          <w:color w:val="0000FF"/>
          <w:sz w:val="28"/>
          <w:szCs w:val="28"/>
        </w:rPr>
        <w:t xml:space="preserve">    №__</w:t>
      </w:r>
      <w:r w:rsidR="00406369" w:rsidRPr="00406369">
        <w:rPr>
          <w:color w:val="0000FF"/>
          <w:sz w:val="28"/>
          <w:szCs w:val="28"/>
          <w:u w:val="single"/>
        </w:rPr>
        <w:t>131</w:t>
      </w:r>
      <w:r w:rsidRPr="00840835">
        <w:rPr>
          <w:color w:val="0000FF"/>
          <w:sz w:val="28"/>
          <w:szCs w:val="28"/>
        </w:rPr>
        <w:t>___</w:t>
      </w:r>
    </w:p>
    <w:p w:rsidR="00840835" w:rsidRPr="00840835" w:rsidRDefault="00840835" w:rsidP="00840835">
      <w:pPr>
        <w:jc w:val="center"/>
        <w:rPr>
          <w:color w:val="0000FF"/>
          <w:sz w:val="28"/>
          <w:szCs w:val="28"/>
        </w:rPr>
      </w:pPr>
      <w:r w:rsidRPr="00840835">
        <w:rPr>
          <w:color w:val="0000FF"/>
          <w:sz w:val="28"/>
          <w:szCs w:val="28"/>
        </w:rPr>
        <w:t>г</w:t>
      </w:r>
      <w:proofErr w:type="gramStart"/>
      <w:r w:rsidRPr="00840835">
        <w:rPr>
          <w:color w:val="0000FF"/>
          <w:sz w:val="28"/>
          <w:szCs w:val="28"/>
        </w:rPr>
        <w:t>.Р</w:t>
      </w:r>
      <w:proofErr w:type="gramEnd"/>
      <w:r w:rsidRPr="00840835">
        <w:rPr>
          <w:color w:val="0000FF"/>
          <w:sz w:val="28"/>
          <w:szCs w:val="28"/>
        </w:rPr>
        <w:t>убцовск</w:t>
      </w:r>
    </w:p>
    <w:p w:rsidR="00255EDE" w:rsidRPr="00840835" w:rsidRDefault="00255EDE" w:rsidP="00D96475">
      <w:pPr>
        <w:rPr>
          <w:color w:val="000000" w:themeColor="text1"/>
          <w:sz w:val="28"/>
          <w:szCs w:val="28"/>
        </w:rPr>
      </w:pPr>
    </w:p>
    <w:p w:rsidR="00010C81" w:rsidRPr="00FD08FB" w:rsidRDefault="00010C81" w:rsidP="00D96475">
      <w:pPr>
        <w:rPr>
          <w:color w:val="000000" w:themeColor="text1"/>
          <w:sz w:val="28"/>
          <w:szCs w:val="28"/>
        </w:rPr>
      </w:pPr>
    </w:p>
    <w:p w:rsidR="00010C81" w:rsidRPr="00FD08FB" w:rsidRDefault="00010C81" w:rsidP="00D96475">
      <w:pPr>
        <w:rPr>
          <w:color w:val="000000" w:themeColor="text1"/>
          <w:sz w:val="28"/>
          <w:szCs w:val="28"/>
        </w:rPr>
      </w:pPr>
    </w:p>
    <w:p w:rsidR="00AA6E67" w:rsidRPr="00FD08FB" w:rsidRDefault="00C45473" w:rsidP="00F34AD4">
      <w:pPr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О внесении изменений </w:t>
      </w:r>
      <w:r w:rsidR="00AA6E67" w:rsidRPr="00FD08FB">
        <w:rPr>
          <w:color w:val="000000" w:themeColor="text1"/>
          <w:sz w:val="28"/>
          <w:szCs w:val="28"/>
        </w:rPr>
        <w:t xml:space="preserve">в </w:t>
      </w:r>
      <w:proofErr w:type="gramStart"/>
      <w:r w:rsidR="00AA6E67" w:rsidRPr="00FD08FB">
        <w:rPr>
          <w:color w:val="000000" w:themeColor="text1"/>
          <w:sz w:val="28"/>
          <w:szCs w:val="28"/>
        </w:rPr>
        <w:t>муниципальную</w:t>
      </w:r>
      <w:proofErr w:type="gramEnd"/>
    </w:p>
    <w:p w:rsidR="003F0321" w:rsidRPr="00FD08FB" w:rsidRDefault="00AA6E67" w:rsidP="00F34AD4">
      <w:pPr>
        <w:spacing w:line="235" w:lineRule="auto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программу </w:t>
      </w:r>
      <w:r w:rsidR="00FD08FB">
        <w:rPr>
          <w:color w:val="000000" w:themeColor="text1"/>
          <w:sz w:val="28"/>
          <w:szCs w:val="28"/>
        </w:rPr>
        <w:t>«</w:t>
      </w:r>
      <w:r w:rsidR="003F0321" w:rsidRPr="00FD08FB">
        <w:rPr>
          <w:color w:val="000000" w:themeColor="text1"/>
          <w:sz w:val="28"/>
          <w:szCs w:val="28"/>
        </w:rPr>
        <w:t>Обеспечение жильем молодых семей</w:t>
      </w:r>
    </w:p>
    <w:p w:rsidR="0026029B" w:rsidRPr="00FD08FB" w:rsidRDefault="003F0321" w:rsidP="00F34AD4">
      <w:pPr>
        <w:spacing w:line="235" w:lineRule="auto"/>
        <w:jc w:val="both"/>
        <w:rPr>
          <w:color w:val="000000" w:themeColor="text1"/>
          <w:sz w:val="28"/>
          <w:szCs w:val="28"/>
        </w:rPr>
      </w:pPr>
      <w:proofErr w:type="gramStart"/>
      <w:r w:rsidRPr="00FD08FB">
        <w:rPr>
          <w:color w:val="000000" w:themeColor="text1"/>
          <w:sz w:val="28"/>
          <w:szCs w:val="28"/>
        </w:rPr>
        <w:t>в</w:t>
      </w:r>
      <w:proofErr w:type="gramEnd"/>
      <w:r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Pr="00FD08FB">
        <w:rPr>
          <w:color w:val="000000" w:themeColor="text1"/>
          <w:sz w:val="28"/>
          <w:szCs w:val="28"/>
        </w:rPr>
        <w:t>Рубцовском</w:t>
      </w:r>
      <w:proofErr w:type="gramEnd"/>
      <w:r w:rsidRPr="00FD08FB">
        <w:rPr>
          <w:color w:val="000000" w:themeColor="text1"/>
          <w:sz w:val="28"/>
          <w:szCs w:val="28"/>
        </w:rPr>
        <w:t xml:space="preserve"> районе</w:t>
      </w:r>
      <w:r w:rsidR="00547543" w:rsidRPr="00FD08FB">
        <w:rPr>
          <w:color w:val="000000" w:themeColor="text1"/>
          <w:sz w:val="28"/>
          <w:szCs w:val="28"/>
        </w:rPr>
        <w:t>»</w:t>
      </w:r>
      <w:r w:rsidR="0026029B" w:rsidRPr="00FD08FB">
        <w:rPr>
          <w:color w:val="000000" w:themeColor="text1"/>
          <w:sz w:val="28"/>
          <w:szCs w:val="28"/>
        </w:rPr>
        <w:t xml:space="preserve"> на 20</w:t>
      </w:r>
      <w:r w:rsidR="005E0ADD" w:rsidRPr="00FD08FB">
        <w:rPr>
          <w:color w:val="000000" w:themeColor="text1"/>
          <w:sz w:val="28"/>
          <w:szCs w:val="28"/>
        </w:rPr>
        <w:t>20</w:t>
      </w:r>
      <w:r w:rsidR="000C403C" w:rsidRPr="00FD08FB">
        <w:rPr>
          <w:color w:val="000000" w:themeColor="text1"/>
          <w:sz w:val="28"/>
          <w:szCs w:val="28"/>
        </w:rPr>
        <w:t xml:space="preserve"> - 202</w:t>
      </w:r>
      <w:r w:rsidR="005E0ADD" w:rsidRPr="00FD08FB">
        <w:rPr>
          <w:color w:val="000000" w:themeColor="text1"/>
          <w:sz w:val="28"/>
          <w:szCs w:val="28"/>
        </w:rPr>
        <w:t>4</w:t>
      </w:r>
      <w:r w:rsidR="0026029B" w:rsidRPr="00FD08FB">
        <w:rPr>
          <w:color w:val="000000" w:themeColor="text1"/>
          <w:sz w:val="28"/>
          <w:szCs w:val="28"/>
        </w:rPr>
        <w:t xml:space="preserve"> годы</w:t>
      </w:r>
    </w:p>
    <w:p w:rsidR="002E2123" w:rsidRDefault="002E2123" w:rsidP="00F34AD4">
      <w:pPr>
        <w:tabs>
          <w:tab w:val="left" w:pos="990"/>
        </w:tabs>
        <w:spacing w:line="235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F34AD4" w:rsidRPr="00FD08FB" w:rsidRDefault="00F34AD4" w:rsidP="00F34AD4">
      <w:pPr>
        <w:tabs>
          <w:tab w:val="left" w:pos="990"/>
        </w:tabs>
        <w:spacing w:line="235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1A5C11" w:rsidRDefault="001A5C11" w:rsidP="00F34AD4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8F357E">
        <w:rPr>
          <w:rFonts w:ascii="Times New Roman" w:hAnsi="Times New Roman" w:cs="Times New Roman"/>
          <w:sz w:val="28"/>
          <w:szCs w:val="28"/>
        </w:rPr>
        <w:t>В соответствии с</w:t>
      </w:r>
      <w:r w:rsidR="00387972">
        <w:rPr>
          <w:rFonts w:ascii="Times New Roman" w:hAnsi="Times New Roman" w:cs="Times New Roman"/>
          <w:sz w:val="28"/>
          <w:szCs w:val="28"/>
        </w:rPr>
        <w:t xml:space="preserve"> изменениями в правилах предоставления молодым семьям социальных выплат на приобретение (строительство) жилья и их использования, утвержденные постановлением Правительства РФ от 17.12.2010 № 1050,</w:t>
      </w:r>
      <w:r w:rsidRPr="008F357E">
        <w:rPr>
          <w:rFonts w:ascii="Times New Roman" w:hAnsi="Times New Roman" w:cs="Times New Roman"/>
          <w:sz w:val="28"/>
          <w:szCs w:val="28"/>
        </w:rPr>
        <w:t xml:space="preserve"> решением </w:t>
      </w:r>
      <w:proofErr w:type="spellStart"/>
      <w:r w:rsidRPr="008F357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8F357E">
        <w:rPr>
          <w:rFonts w:ascii="Times New Roman" w:hAnsi="Times New Roman" w:cs="Times New Roman"/>
          <w:sz w:val="28"/>
          <w:szCs w:val="28"/>
        </w:rPr>
        <w:t xml:space="preserve"> районного Собрания депутатов от 23.12.</w:t>
      </w:r>
      <w:r w:rsidRPr="001A5C11">
        <w:rPr>
          <w:rFonts w:ascii="Times New Roman" w:hAnsi="Times New Roman" w:cs="Times New Roman"/>
          <w:sz w:val="28"/>
          <w:szCs w:val="28"/>
        </w:rPr>
        <w:t>2022 № 119 «О внесении изменений в районный бюджет на 2022 год»</w:t>
      </w:r>
      <w:r w:rsidR="00D04148" w:rsidRPr="001A5C11">
        <w:rPr>
          <w:rFonts w:ascii="Times New Roman" w:hAnsi="Times New Roman" w:cs="Times New Roman"/>
          <w:sz w:val="28"/>
          <w:szCs w:val="28"/>
        </w:rPr>
        <w:t xml:space="preserve">, </w:t>
      </w:r>
      <w:r w:rsidRPr="001A5C11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1A5C1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1A5C11">
        <w:rPr>
          <w:rFonts w:ascii="Times New Roman" w:hAnsi="Times New Roman" w:cs="Times New Roman"/>
          <w:sz w:val="28"/>
          <w:szCs w:val="28"/>
        </w:rPr>
        <w:t xml:space="preserve"> районного Собрания депутатов от 23.12.2022 № 45 «Об утверждении бюджета на 2023 год»</w:t>
      </w:r>
      <w:proofErr w:type="gramEnd"/>
    </w:p>
    <w:p w:rsidR="005D6161" w:rsidRPr="00FD08FB" w:rsidRDefault="005D6161" w:rsidP="00FD08FB">
      <w:pPr>
        <w:jc w:val="both"/>
        <w:rPr>
          <w:sz w:val="28"/>
          <w:szCs w:val="28"/>
        </w:rPr>
      </w:pPr>
      <w:r w:rsidRPr="00FD08FB">
        <w:rPr>
          <w:sz w:val="28"/>
          <w:szCs w:val="28"/>
        </w:rPr>
        <w:t>ПОСТАНОВЛЯЮ:</w:t>
      </w:r>
    </w:p>
    <w:p w:rsidR="002E2123" w:rsidRPr="00FD08FB" w:rsidRDefault="002E2123" w:rsidP="00F34AD4">
      <w:pPr>
        <w:numPr>
          <w:ilvl w:val="0"/>
          <w:numId w:val="1"/>
        </w:numPr>
        <w:spacing w:line="23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Внести в муниципальную программу </w:t>
      </w:r>
      <w:r w:rsidR="00547543" w:rsidRPr="00FD08FB">
        <w:rPr>
          <w:color w:val="000000" w:themeColor="text1"/>
          <w:sz w:val="28"/>
          <w:szCs w:val="28"/>
        </w:rPr>
        <w:t>«</w:t>
      </w:r>
      <w:r w:rsidR="003F0321" w:rsidRPr="00FD08FB">
        <w:rPr>
          <w:color w:val="000000" w:themeColor="text1"/>
          <w:sz w:val="28"/>
          <w:szCs w:val="28"/>
        </w:rPr>
        <w:t>Об</w:t>
      </w:r>
      <w:r w:rsidR="00FD08FB">
        <w:rPr>
          <w:color w:val="000000" w:themeColor="text1"/>
          <w:sz w:val="28"/>
          <w:szCs w:val="28"/>
        </w:rPr>
        <w:t xml:space="preserve">еспечение жильем молодых семей </w:t>
      </w:r>
      <w:proofErr w:type="gramStart"/>
      <w:r w:rsidR="003F0321" w:rsidRPr="00FD08FB">
        <w:rPr>
          <w:color w:val="000000" w:themeColor="text1"/>
          <w:sz w:val="28"/>
          <w:szCs w:val="28"/>
        </w:rPr>
        <w:t>в</w:t>
      </w:r>
      <w:proofErr w:type="gramEnd"/>
      <w:r w:rsidR="003F0321"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="003F0321" w:rsidRPr="00FD08FB">
        <w:rPr>
          <w:color w:val="000000" w:themeColor="text1"/>
          <w:sz w:val="28"/>
          <w:szCs w:val="28"/>
        </w:rPr>
        <w:t>Рубцовском</w:t>
      </w:r>
      <w:proofErr w:type="gramEnd"/>
      <w:r w:rsidR="003F0321" w:rsidRPr="00FD08FB">
        <w:rPr>
          <w:color w:val="000000" w:themeColor="text1"/>
          <w:sz w:val="28"/>
          <w:szCs w:val="28"/>
        </w:rPr>
        <w:t xml:space="preserve"> районе</w:t>
      </w:r>
      <w:r w:rsidR="00547543" w:rsidRPr="00FD08FB">
        <w:rPr>
          <w:color w:val="000000" w:themeColor="text1"/>
          <w:sz w:val="28"/>
          <w:szCs w:val="28"/>
        </w:rPr>
        <w:t>»</w:t>
      </w:r>
      <w:r w:rsidR="005E0ADD" w:rsidRPr="00FD08FB">
        <w:rPr>
          <w:color w:val="000000" w:themeColor="text1"/>
          <w:sz w:val="28"/>
          <w:szCs w:val="28"/>
        </w:rPr>
        <w:t xml:space="preserve"> на 2020</w:t>
      </w:r>
      <w:r w:rsidR="003F0321" w:rsidRPr="00FD08FB">
        <w:rPr>
          <w:color w:val="000000" w:themeColor="text1"/>
          <w:sz w:val="28"/>
          <w:szCs w:val="28"/>
        </w:rPr>
        <w:t xml:space="preserve"> - 202</w:t>
      </w:r>
      <w:r w:rsidR="005E0ADD" w:rsidRPr="00FD08FB">
        <w:rPr>
          <w:color w:val="000000" w:themeColor="text1"/>
          <w:sz w:val="28"/>
          <w:szCs w:val="28"/>
        </w:rPr>
        <w:t>4</w:t>
      </w:r>
      <w:r w:rsidR="003F0321" w:rsidRPr="00FD08FB">
        <w:rPr>
          <w:color w:val="000000" w:themeColor="text1"/>
          <w:sz w:val="28"/>
          <w:szCs w:val="28"/>
        </w:rPr>
        <w:t xml:space="preserve"> годы</w:t>
      </w:r>
      <w:r w:rsidR="00FD08FB">
        <w:rPr>
          <w:color w:val="000000" w:themeColor="text1"/>
          <w:sz w:val="28"/>
          <w:szCs w:val="28"/>
        </w:rPr>
        <w:t xml:space="preserve"> (далее – программа)</w:t>
      </w:r>
      <w:r w:rsidR="00A135B7" w:rsidRPr="00FD08FB">
        <w:rPr>
          <w:color w:val="000000" w:themeColor="text1"/>
          <w:sz w:val="28"/>
          <w:szCs w:val="28"/>
        </w:rPr>
        <w:t xml:space="preserve">, </w:t>
      </w:r>
      <w:r w:rsidRPr="00FD08FB">
        <w:rPr>
          <w:color w:val="000000" w:themeColor="text1"/>
          <w:sz w:val="28"/>
          <w:szCs w:val="28"/>
        </w:rPr>
        <w:t xml:space="preserve">утвержденную </w:t>
      </w:r>
      <w:r w:rsidR="00C41FF3" w:rsidRPr="00FD08FB">
        <w:rPr>
          <w:color w:val="000000" w:themeColor="text1"/>
          <w:sz w:val="28"/>
          <w:szCs w:val="28"/>
        </w:rPr>
        <w:t>п</w:t>
      </w:r>
      <w:r w:rsidRPr="00FD08FB">
        <w:rPr>
          <w:color w:val="000000" w:themeColor="text1"/>
          <w:sz w:val="28"/>
          <w:szCs w:val="28"/>
        </w:rPr>
        <w:t>останов</w:t>
      </w:r>
      <w:r w:rsidR="004A05C5" w:rsidRPr="00FD08FB">
        <w:rPr>
          <w:color w:val="000000" w:themeColor="text1"/>
          <w:sz w:val="28"/>
          <w:szCs w:val="28"/>
        </w:rPr>
        <w:t xml:space="preserve">лением Администрации района от </w:t>
      </w:r>
      <w:r w:rsidR="000C403C" w:rsidRPr="00FD08FB">
        <w:rPr>
          <w:color w:val="000000" w:themeColor="text1"/>
          <w:sz w:val="28"/>
          <w:szCs w:val="28"/>
        </w:rPr>
        <w:t>2</w:t>
      </w:r>
      <w:r w:rsidR="005E0ADD" w:rsidRPr="00FD08FB">
        <w:rPr>
          <w:color w:val="000000" w:themeColor="text1"/>
          <w:sz w:val="28"/>
          <w:szCs w:val="28"/>
        </w:rPr>
        <w:t>5</w:t>
      </w:r>
      <w:r w:rsidR="000C403C" w:rsidRPr="00FD08FB">
        <w:rPr>
          <w:color w:val="000000" w:themeColor="text1"/>
          <w:sz w:val="28"/>
          <w:szCs w:val="28"/>
        </w:rPr>
        <w:t>.</w:t>
      </w:r>
      <w:r w:rsidR="005E0ADD" w:rsidRPr="00FD08FB">
        <w:rPr>
          <w:color w:val="000000" w:themeColor="text1"/>
          <w:sz w:val="28"/>
          <w:szCs w:val="28"/>
        </w:rPr>
        <w:t>06.2020</w:t>
      </w:r>
      <w:r w:rsidR="000C403C" w:rsidRPr="00FD08FB">
        <w:rPr>
          <w:color w:val="000000" w:themeColor="text1"/>
          <w:sz w:val="28"/>
          <w:szCs w:val="28"/>
        </w:rPr>
        <w:t xml:space="preserve"> </w:t>
      </w:r>
      <w:r w:rsidR="005E0ADD" w:rsidRPr="00FD08FB">
        <w:rPr>
          <w:color w:val="000000" w:themeColor="text1"/>
          <w:sz w:val="28"/>
          <w:szCs w:val="28"/>
        </w:rPr>
        <w:t>№ 246</w:t>
      </w:r>
      <w:r w:rsidRPr="00FD08FB">
        <w:rPr>
          <w:color w:val="000000" w:themeColor="text1"/>
          <w:sz w:val="28"/>
          <w:szCs w:val="28"/>
        </w:rPr>
        <w:t xml:space="preserve">, следующие изменения: </w:t>
      </w:r>
    </w:p>
    <w:p w:rsidR="00FD08FB" w:rsidRDefault="003A6DFD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57FB8"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E2123"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351"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паспорте программы: </w:t>
      </w:r>
    </w:p>
    <w:p w:rsidR="00ED21A5" w:rsidRPr="005503FF" w:rsidRDefault="00FF5798" w:rsidP="00F34AD4">
      <w:pPr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FD08FB">
        <w:rPr>
          <w:color w:val="000000" w:themeColor="text1"/>
          <w:sz w:val="28"/>
          <w:szCs w:val="28"/>
        </w:rPr>
        <w:t xml:space="preserve">- </w:t>
      </w:r>
      <w:r w:rsidR="007B3351" w:rsidRPr="00FD08FB">
        <w:rPr>
          <w:color w:val="000000" w:themeColor="text1"/>
          <w:sz w:val="28"/>
          <w:szCs w:val="28"/>
        </w:rPr>
        <w:t>позицию «Объемы финансирования программы» изложить в редакции:</w:t>
      </w:r>
      <w:r w:rsidR="00FD08FB" w:rsidRPr="00FD08FB">
        <w:rPr>
          <w:color w:val="000000" w:themeColor="text1"/>
          <w:sz w:val="28"/>
          <w:szCs w:val="28"/>
        </w:rPr>
        <w:t xml:space="preserve"> </w:t>
      </w:r>
      <w:r w:rsidR="007B3351" w:rsidRPr="00FD08FB">
        <w:rPr>
          <w:color w:val="000000" w:themeColor="text1"/>
          <w:sz w:val="28"/>
          <w:szCs w:val="28"/>
        </w:rPr>
        <w:t>«</w:t>
      </w:r>
      <w:r w:rsidR="00ED21A5" w:rsidRPr="00FD08FB">
        <w:rPr>
          <w:color w:val="000000" w:themeColor="text1"/>
          <w:sz w:val="28"/>
          <w:szCs w:val="28"/>
        </w:rPr>
        <w:t xml:space="preserve">Объем финансирования программы составляет </w:t>
      </w:r>
      <w:r w:rsidR="00ED21A5" w:rsidRPr="00ED21A5">
        <w:rPr>
          <w:color w:val="000000"/>
          <w:sz w:val="28"/>
          <w:szCs w:val="28"/>
        </w:rPr>
        <w:t>8399,59</w:t>
      </w:r>
      <w:r w:rsidR="00ED21A5">
        <w:rPr>
          <w:rFonts w:ascii="Calibri" w:hAnsi="Calibri"/>
          <w:color w:val="000000"/>
          <w:sz w:val="22"/>
          <w:szCs w:val="22"/>
        </w:rPr>
        <w:t xml:space="preserve"> </w:t>
      </w:r>
      <w:r w:rsidR="00ED21A5" w:rsidRPr="005503FF">
        <w:rPr>
          <w:color w:val="000000" w:themeColor="text1"/>
          <w:sz w:val="28"/>
          <w:szCs w:val="28"/>
        </w:rPr>
        <w:t>тыс</w:t>
      </w:r>
      <w:r w:rsidR="00ED21A5" w:rsidRPr="00FD08FB">
        <w:rPr>
          <w:color w:val="000000" w:themeColor="text1"/>
          <w:sz w:val="28"/>
          <w:szCs w:val="28"/>
        </w:rPr>
        <w:t xml:space="preserve">. рублей из них: средства федерального бюджета </w:t>
      </w:r>
      <w:r w:rsidR="00ED21A5" w:rsidRPr="00ED21A5">
        <w:rPr>
          <w:color w:val="000000" w:themeColor="text1"/>
          <w:sz w:val="28"/>
          <w:szCs w:val="28"/>
        </w:rPr>
        <w:t xml:space="preserve">–  </w:t>
      </w:r>
      <w:r w:rsidR="00ED21A5" w:rsidRPr="00ED21A5">
        <w:rPr>
          <w:color w:val="000000"/>
          <w:sz w:val="28"/>
          <w:szCs w:val="28"/>
        </w:rPr>
        <w:t>3666,28785</w:t>
      </w:r>
      <w:r w:rsidR="00ED21A5">
        <w:rPr>
          <w:rFonts w:ascii="Calibri" w:hAnsi="Calibri"/>
          <w:color w:val="000000"/>
          <w:sz w:val="22"/>
          <w:szCs w:val="22"/>
        </w:rPr>
        <w:t xml:space="preserve"> </w:t>
      </w:r>
      <w:r w:rsidR="00ED21A5" w:rsidRPr="00FD08FB">
        <w:rPr>
          <w:color w:val="000000" w:themeColor="text1"/>
          <w:sz w:val="28"/>
          <w:szCs w:val="28"/>
        </w:rPr>
        <w:t xml:space="preserve">тыс. рублей, в том числе по годам: </w:t>
      </w:r>
    </w:p>
    <w:p w:rsidR="00ED21A5" w:rsidRDefault="00ED21A5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2020- 301,36614 тыс. рублей;</w:t>
      </w:r>
    </w:p>
    <w:p w:rsidR="00ED21A5" w:rsidRDefault="00ED21A5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– </w:t>
      </w:r>
      <w:r w:rsidRPr="00FD08FB">
        <w:rPr>
          <w:rFonts w:ascii="Times New Roman" w:hAnsi="Times New Roman" w:cs="Times New Roman"/>
          <w:color w:val="000000"/>
          <w:sz w:val="28"/>
          <w:szCs w:val="28"/>
        </w:rPr>
        <w:t>1814,81231</w:t>
      </w: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ED21A5" w:rsidRDefault="00ED21A5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– </w:t>
      </w:r>
      <w:r w:rsidRPr="003C0668">
        <w:rPr>
          <w:rFonts w:ascii="Times New Roman" w:hAnsi="Times New Roman" w:cs="Times New Roman"/>
          <w:sz w:val="28"/>
          <w:szCs w:val="28"/>
        </w:rPr>
        <w:t>390,4094</w:t>
      </w:r>
      <w:r>
        <w:rPr>
          <w:sz w:val="18"/>
          <w:szCs w:val="18"/>
        </w:rPr>
        <w:t xml:space="preserve"> </w:t>
      </w: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ED21A5" w:rsidRDefault="00ED21A5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2023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579,7</w:t>
      </w: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 </w:t>
      </w:r>
    </w:p>
    <w:p w:rsidR="00ED21A5" w:rsidRPr="00FD08FB" w:rsidRDefault="00ED21A5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580</w:t>
      </w: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средства краевого бюджета </w:t>
      </w:r>
      <w:r w:rsidRPr="003B68CE">
        <w:rPr>
          <w:color w:val="000000" w:themeColor="text1"/>
          <w:sz w:val="28"/>
          <w:szCs w:val="28"/>
        </w:rPr>
        <w:t xml:space="preserve">– </w:t>
      </w:r>
      <w:r w:rsidRPr="00ED21A5">
        <w:rPr>
          <w:color w:val="000000"/>
          <w:sz w:val="28"/>
          <w:szCs w:val="28"/>
        </w:rPr>
        <w:t xml:space="preserve">1580,71215 </w:t>
      </w:r>
      <w:r w:rsidRPr="00ED21A5">
        <w:rPr>
          <w:color w:val="000000" w:themeColor="text1"/>
          <w:sz w:val="28"/>
          <w:szCs w:val="28"/>
        </w:rPr>
        <w:t>тыс</w:t>
      </w:r>
      <w:r w:rsidRPr="00FD08FB">
        <w:rPr>
          <w:color w:val="000000" w:themeColor="text1"/>
          <w:sz w:val="28"/>
          <w:szCs w:val="28"/>
        </w:rPr>
        <w:t>. рублей, в том числе по годам: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2020- 233,43386 тыс. рублей;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2021 –</w:t>
      </w:r>
      <w:r w:rsidRPr="00FD08FB">
        <w:rPr>
          <w:color w:val="000000"/>
          <w:sz w:val="28"/>
          <w:szCs w:val="28"/>
        </w:rPr>
        <w:t xml:space="preserve">505,88769 </w:t>
      </w:r>
      <w:r w:rsidRPr="00FD08FB">
        <w:rPr>
          <w:color w:val="000000" w:themeColor="text1"/>
          <w:sz w:val="28"/>
          <w:szCs w:val="28"/>
        </w:rPr>
        <w:t>тыс. рублей;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2022 </w:t>
      </w:r>
      <w:r w:rsidRPr="003C0668">
        <w:rPr>
          <w:color w:val="000000" w:themeColor="text1"/>
          <w:sz w:val="28"/>
          <w:szCs w:val="28"/>
        </w:rPr>
        <w:t xml:space="preserve">– </w:t>
      </w:r>
      <w:r w:rsidRPr="003C0668">
        <w:rPr>
          <w:sz w:val="28"/>
          <w:szCs w:val="28"/>
        </w:rPr>
        <w:t xml:space="preserve">172, 6906 </w:t>
      </w:r>
      <w:r w:rsidRPr="003C0668">
        <w:rPr>
          <w:color w:val="000000" w:themeColor="text1"/>
          <w:sz w:val="28"/>
          <w:szCs w:val="28"/>
        </w:rPr>
        <w:t>тыс. рублей;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3C0668">
        <w:rPr>
          <w:color w:val="000000" w:themeColor="text1"/>
          <w:sz w:val="28"/>
          <w:szCs w:val="28"/>
        </w:rPr>
        <w:lastRenderedPageBreak/>
        <w:t xml:space="preserve">2023 –  </w:t>
      </w:r>
      <w:r>
        <w:rPr>
          <w:color w:val="000000" w:themeColor="text1"/>
          <w:sz w:val="28"/>
          <w:szCs w:val="28"/>
        </w:rPr>
        <w:t>368,7</w:t>
      </w:r>
      <w:r w:rsidRPr="003C0668">
        <w:rPr>
          <w:color w:val="000000" w:themeColor="text1"/>
          <w:sz w:val="28"/>
          <w:szCs w:val="28"/>
        </w:rPr>
        <w:t xml:space="preserve">   тыс</w:t>
      </w:r>
      <w:r>
        <w:rPr>
          <w:color w:val="000000" w:themeColor="text1"/>
          <w:sz w:val="28"/>
          <w:szCs w:val="28"/>
        </w:rPr>
        <w:t xml:space="preserve">. рублей; 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2024-  30</w:t>
      </w:r>
      <w:r w:rsidRPr="00FD08FB">
        <w:rPr>
          <w:color w:val="000000" w:themeColor="text1"/>
          <w:sz w:val="28"/>
          <w:szCs w:val="28"/>
        </w:rPr>
        <w:t>0 тыс. рублей.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средства районного бюджета </w:t>
      </w:r>
      <w:r w:rsidRPr="005503FF">
        <w:rPr>
          <w:color w:val="000000" w:themeColor="text1"/>
          <w:sz w:val="28"/>
          <w:szCs w:val="28"/>
        </w:rPr>
        <w:t xml:space="preserve">–  </w:t>
      </w:r>
      <w:r w:rsidRPr="005503FF">
        <w:rPr>
          <w:color w:val="000000"/>
          <w:sz w:val="28"/>
          <w:szCs w:val="28"/>
        </w:rPr>
        <w:t xml:space="preserve">1565,9 </w:t>
      </w:r>
      <w:r w:rsidRPr="005503FF">
        <w:rPr>
          <w:color w:val="000000" w:themeColor="text1"/>
          <w:sz w:val="28"/>
          <w:szCs w:val="28"/>
        </w:rPr>
        <w:t>тыс</w:t>
      </w:r>
      <w:r w:rsidRPr="00FD08FB">
        <w:rPr>
          <w:color w:val="000000" w:themeColor="text1"/>
          <w:sz w:val="28"/>
          <w:szCs w:val="28"/>
        </w:rPr>
        <w:t>. рублей, в том числе по годам:</w:t>
      </w:r>
      <w:r w:rsidR="00F34AD4" w:rsidRPr="00FD08FB">
        <w:rPr>
          <w:color w:val="000000" w:themeColor="text1"/>
          <w:sz w:val="28"/>
          <w:szCs w:val="28"/>
        </w:rPr>
        <w:t xml:space="preserve"> </w:t>
      </w:r>
      <w:r w:rsidRPr="00FD08FB">
        <w:rPr>
          <w:color w:val="000000" w:themeColor="text1"/>
          <w:sz w:val="28"/>
          <w:szCs w:val="28"/>
        </w:rPr>
        <w:t>2020- 229,200 тыс. рублей;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2021 – </w:t>
      </w:r>
      <w:r w:rsidRPr="00FD08FB">
        <w:rPr>
          <w:color w:val="000000"/>
          <w:sz w:val="28"/>
          <w:szCs w:val="28"/>
        </w:rPr>
        <w:t xml:space="preserve">504,4 </w:t>
      </w:r>
      <w:r w:rsidRPr="00FD08FB">
        <w:rPr>
          <w:color w:val="000000" w:themeColor="text1"/>
          <w:sz w:val="28"/>
          <w:szCs w:val="28"/>
        </w:rPr>
        <w:t>тыс. рублей;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2022 – </w:t>
      </w:r>
      <w:r w:rsidRPr="00AF3187">
        <w:rPr>
          <w:sz w:val="28"/>
          <w:szCs w:val="28"/>
        </w:rPr>
        <w:t>172,3</w:t>
      </w:r>
      <w:r>
        <w:rPr>
          <w:sz w:val="18"/>
          <w:szCs w:val="18"/>
        </w:rPr>
        <w:t xml:space="preserve"> </w:t>
      </w:r>
      <w:r w:rsidRPr="00FD08FB">
        <w:rPr>
          <w:color w:val="000000" w:themeColor="text1"/>
          <w:sz w:val="28"/>
          <w:szCs w:val="28"/>
        </w:rPr>
        <w:t>тыс. рублей;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2023 –  </w:t>
      </w:r>
      <w:r>
        <w:rPr>
          <w:color w:val="000000" w:themeColor="text1"/>
          <w:sz w:val="28"/>
          <w:szCs w:val="28"/>
        </w:rPr>
        <w:t>360</w:t>
      </w:r>
      <w:r w:rsidRPr="00FD08FB">
        <w:rPr>
          <w:color w:val="000000" w:themeColor="text1"/>
          <w:sz w:val="28"/>
          <w:szCs w:val="28"/>
        </w:rPr>
        <w:t xml:space="preserve">  тыс. рублей; 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2024- 300</w:t>
      </w:r>
      <w:r>
        <w:rPr>
          <w:color w:val="000000" w:themeColor="text1"/>
          <w:sz w:val="28"/>
          <w:szCs w:val="28"/>
        </w:rPr>
        <w:t xml:space="preserve"> </w:t>
      </w:r>
      <w:r w:rsidRPr="00FD08FB">
        <w:rPr>
          <w:color w:val="000000" w:themeColor="text1"/>
          <w:sz w:val="28"/>
          <w:szCs w:val="28"/>
        </w:rPr>
        <w:t>тыс. рублей.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собственные (заемные) средства молодых семей – </w:t>
      </w:r>
      <w:r>
        <w:rPr>
          <w:color w:val="000000" w:themeColor="text1"/>
          <w:sz w:val="28"/>
          <w:szCs w:val="28"/>
        </w:rPr>
        <w:t xml:space="preserve">1586,69 </w:t>
      </w:r>
      <w:r w:rsidRPr="00FD08FB">
        <w:rPr>
          <w:color w:val="000000" w:themeColor="text1"/>
          <w:sz w:val="28"/>
          <w:szCs w:val="28"/>
        </w:rPr>
        <w:t xml:space="preserve"> тыс. рублей, в том числе по годам: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2020- 0 тыс. рублей;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2021 – 722,09 тыс. рублей;</w:t>
      </w:r>
    </w:p>
    <w:p w:rsidR="00F34AD4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2022 –  </w:t>
      </w:r>
      <w:r>
        <w:rPr>
          <w:color w:val="000000" w:themeColor="text1"/>
          <w:sz w:val="28"/>
          <w:szCs w:val="28"/>
        </w:rPr>
        <w:t>264,6</w:t>
      </w:r>
      <w:r w:rsidRPr="00FD08FB">
        <w:rPr>
          <w:color w:val="000000" w:themeColor="text1"/>
          <w:sz w:val="28"/>
          <w:szCs w:val="28"/>
        </w:rPr>
        <w:t xml:space="preserve"> тыс. рублей;</w:t>
      </w:r>
    </w:p>
    <w:p w:rsidR="00F34AD4" w:rsidRDefault="00F34AD4" w:rsidP="00F34AD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2023 –  300 тыс. рублей; </w:t>
      </w:r>
    </w:p>
    <w:p w:rsidR="00ED21A5" w:rsidRPr="005503FF" w:rsidRDefault="00ED21A5" w:rsidP="00F34AD4">
      <w:pPr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FD08FB">
        <w:rPr>
          <w:color w:val="000000" w:themeColor="text1"/>
          <w:sz w:val="28"/>
          <w:szCs w:val="28"/>
        </w:rPr>
        <w:t>2024 - 300 тыс. рублей.</w:t>
      </w:r>
    </w:p>
    <w:p w:rsidR="00617916" w:rsidRPr="00FD08FB" w:rsidRDefault="00ED21A5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Объемы финансирования подлежат ежегодному уточнению, исходя из возможностей федерального, краевого и районного бюджетов</w:t>
      </w:r>
      <w:r w:rsidR="005E58AB" w:rsidRPr="00FD08FB">
        <w:rPr>
          <w:color w:val="000000" w:themeColor="text1"/>
          <w:sz w:val="28"/>
          <w:szCs w:val="28"/>
        </w:rPr>
        <w:t>»</w:t>
      </w:r>
    </w:p>
    <w:p w:rsidR="000F7BC0" w:rsidRDefault="00FD08FB" w:rsidP="00F34AD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20216"/>
      <w:r w:rsidRPr="000F7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bookmarkEnd w:id="0"/>
      <w:proofErr w:type="gramStart"/>
      <w:r w:rsidR="000F7BC0" w:rsidRPr="000F7BC0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2.5 пункт 20 изложить в редакции: «</w:t>
      </w:r>
      <w:r w:rsidR="00F34AD4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 w:rsidR="000F7BC0" w:rsidRPr="000F7BC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0F7BC0" w:rsidRPr="000F7BC0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="000F7BC0" w:rsidRPr="000F7BC0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организует работу по проверке сведений, содержащихся в документах, предусмотренных пунктами 1</w:t>
      </w:r>
      <w:r w:rsidR="000F7BC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F7BC0" w:rsidRPr="000F7BC0">
        <w:rPr>
          <w:rFonts w:ascii="Times New Roman" w:hAnsi="Times New Roman" w:cs="Times New Roman"/>
          <w:color w:val="000000"/>
          <w:sz w:val="28"/>
          <w:szCs w:val="28"/>
        </w:rPr>
        <w:t xml:space="preserve"> или 1</w:t>
      </w:r>
      <w:r w:rsidR="000F7BC0">
        <w:rPr>
          <w:rFonts w:ascii="Times New Roman" w:hAnsi="Times New Roman" w:cs="Times New Roman"/>
          <w:color w:val="000000"/>
          <w:sz w:val="28"/>
          <w:szCs w:val="28"/>
        </w:rPr>
        <w:t>8 настоящих Правил, и в течени</w:t>
      </w:r>
      <w:r w:rsidR="00F34AD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F7BC0">
        <w:rPr>
          <w:rFonts w:ascii="Times New Roman" w:hAnsi="Times New Roman" w:cs="Times New Roman"/>
          <w:color w:val="000000"/>
          <w:sz w:val="28"/>
          <w:szCs w:val="28"/>
        </w:rPr>
        <w:t xml:space="preserve"> 5 рабочих дней</w:t>
      </w:r>
      <w:r w:rsidR="000F7BC0" w:rsidRPr="000F7BC0">
        <w:rPr>
          <w:rFonts w:ascii="Times New Roman" w:hAnsi="Times New Roman" w:cs="Times New Roman"/>
          <w:color w:val="000000"/>
          <w:sz w:val="28"/>
          <w:szCs w:val="28"/>
        </w:rPr>
        <w:t xml:space="preserve"> со дня представления этих документов принимает решение о признании либо об отказе в признании молодой семьи участницей </w:t>
      </w:r>
      <w:r w:rsidR="000F7BC0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</w:t>
      </w:r>
      <w:r w:rsidR="000F7BC0" w:rsidRPr="000F7BC0">
        <w:rPr>
          <w:rFonts w:ascii="Times New Roman" w:hAnsi="Times New Roman" w:cs="Times New Roman"/>
          <w:color w:val="000000"/>
          <w:sz w:val="28"/>
          <w:szCs w:val="28"/>
        </w:rPr>
        <w:t>программы.</w:t>
      </w:r>
      <w:proofErr w:type="gramEnd"/>
      <w:r w:rsidR="000F7BC0" w:rsidRPr="000F7BC0">
        <w:rPr>
          <w:rFonts w:ascii="Times New Roman" w:hAnsi="Times New Roman" w:cs="Times New Roman"/>
          <w:color w:val="000000"/>
          <w:sz w:val="28"/>
          <w:szCs w:val="28"/>
        </w:rPr>
        <w:t xml:space="preserve"> О принятом решении молодая семья письменно</w:t>
      </w:r>
      <w:r w:rsidR="000F7BC0">
        <w:rPr>
          <w:rFonts w:ascii="Times New Roman" w:hAnsi="Times New Roman" w:cs="Times New Roman"/>
          <w:color w:val="000000"/>
          <w:sz w:val="28"/>
          <w:szCs w:val="28"/>
        </w:rPr>
        <w:t xml:space="preserve"> или в электронной форме</w:t>
      </w:r>
      <w:r w:rsidR="000F7BC0" w:rsidRPr="00F14FC7">
        <w:rPr>
          <w:rFonts w:ascii="Times New Roman" w:hAnsi="Times New Roman" w:cs="Times New Roman"/>
          <w:color w:val="000000"/>
          <w:sz w:val="28"/>
          <w:szCs w:val="28"/>
        </w:rPr>
        <w:t xml:space="preserve"> уведомляется органом местного самоуправления в</w:t>
      </w:r>
      <w:r w:rsidR="000F7BC0">
        <w:rPr>
          <w:rFonts w:ascii="Times New Roman" w:hAnsi="Times New Roman" w:cs="Times New Roman"/>
          <w:color w:val="000000"/>
          <w:sz w:val="28"/>
          <w:szCs w:val="28"/>
        </w:rPr>
        <w:t xml:space="preserve"> течени</w:t>
      </w:r>
      <w:proofErr w:type="gramStart"/>
      <w:r w:rsidR="000F7BC0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0F7BC0">
        <w:rPr>
          <w:rFonts w:ascii="Times New Roman" w:hAnsi="Times New Roman" w:cs="Times New Roman"/>
          <w:color w:val="000000"/>
          <w:sz w:val="28"/>
          <w:szCs w:val="28"/>
        </w:rPr>
        <w:t xml:space="preserve"> 3 рабочих дней</w:t>
      </w:r>
      <w:r w:rsidR="000F7BC0" w:rsidRPr="00F14F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7FB6" w:rsidRPr="002F3F84" w:rsidRDefault="000F7BC0" w:rsidP="00F34A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C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F7BC0">
        <w:rPr>
          <w:rFonts w:ascii="Times New Roman" w:hAnsi="Times New Roman" w:cs="Times New Roman"/>
          <w:color w:val="000000" w:themeColor="text1"/>
          <w:sz w:val="28"/>
          <w:szCs w:val="28"/>
        </w:rPr>
        <w:t>. В разделе 2.5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3</w:t>
      </w:r>
      <w:r w:rsidRPr="000F7BC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абзацем: </w:t>
      </w:r>
      <w:proofErr w:type="gramStart"/>
      <w:r w:rsidR="002F3F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3F84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="002F3F84" w:rsidRPr="002F3F84">
        <w:rPr>
          <w:rFonts w:ascii="Times New Roman" w:hAnsi="Times New Roman" w:cs="Times New Roman"/>
          <w:sz w:val="28"/>
          <w:szCs w:val="28"/>
        </w:rPr>
        <w:t xml:space="preserve"> производит оформление свидетельств о праве на получение социальной выплаты и выдачу их молодым семьям - претендентам на получение социальных выплат в соответствии со списком молодых семей - претендентов на получение социальных выплат в соответствующем году, утвержденным </w:t>
      </w:r>
      <w:r w:rsidR="002F3F84">
        <w:rPr>
          <w:rFonts w:ascii="Times New Roman" w:hAnsi="Times New Roman" w:cs="Times New Roman"/>
          <w:sz w:val="28"/>
          <w:szCs w:val="28"/>
        </w:rPr>
        <w:t>управлением молодежной политики и реализации программ общественного развития Алтайского края</w:t>
      </w:r>
      <w:r w:rsidR="002F3F84" w:rsidRPr="002F3F84">
        <w:rPr>
          <w:rFonts w:ascii="Times New Roman" w:hAnsi="Times New Roman" w:cs="Times New Roman"/>
          <w:sz w:val="28"/>
          <w:szCs w:val="28"/>
        </w:rPr>
        <w:t>, до 1 марта года предоставления субсидии.</w:t>
      </w:r>
      <w:r w:rsidR="002F3F8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56CAE" w:rsidRPr="0032154B" w:rsidRDefault="00210E19" w:rsidP="00F34A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1.</w:t>
      </w:r>
      <w:r w:rsidR="002F3F84">
        <w:rPr>
          <w:color w:val="000000" w:themeColor="text1"/>
          <w:sz w:val="28"/>
          <w:szCs w:val="28"/>
        </w:rPr>
        <w:t>4</w:t>
      </w:r>
      <w:r w:rsidR="00F34AD4">
        <w:rPr>
          <w:color w:val="000000" w:themeColor="text1"/>
          <w:sz w:val="28"/>
          <w:szCs w:val="28"/>
        </w:rPr>
        <w:t xml:space="preserve">. В </w:t>
      </w:r>
      <w:r w:rsidR="00656CAE">
        <w:rPr>
          <w:color w:val="000000" w:themeColor="text1"/>
          <w:sz w:val="28"/>
          <w:szCs w:val="28"/>
        </w:rPr>
        <w:t>пункт</w:t>
      </w:r>
      <w:r w:rsidR="00F34AD4">
        <w:rPr>
          <w:color w:val="000000" w:themeColor="text1"/>
          <w:sz w:val="28"/>
          <w:szCs w:val="28"/>
        </w:rPr>
        <w:t>е</w:t>
      </w:r>
      <w:r w:rsidR="00656CAE">
        <w:rPr>
          <w:color w:val="000000" w:themeColor="text1"/>
          <w:sz w:val="28"/>
          <w:szCs w:val="28"/>
        </w:rPr>
        <w:t xml:space="preserve"> 34</w:t>
      </w:r>
      <w:r w:rsidR="00F34AD4" w:rsidRPr="000F7BC0">
        <w:rPr>
          <w:color w:val="000000" w:themeColor="text1"/>
          <w:sz w:val="28"/>
          <w:szCs w:val="28"/>
        </w:rPr>
        <w:t>раздел</w:t>
      </w:r>
      <w:r w:rsidR="00F34AD4">
        <w:rPr>
          <w:color w:val="000000" w:themeColor="text1"/>
          <w:sz w:val="28"/>
          <w:szCs w:val="28"/>
        </w:rPr>
        <w:t>а 2.5</w:t>
      </w:r>
      <w:r w:rsidR="00656CAE">
        <w:rPr>
          <w:color w:val="000000" w:themeColor="text1"/>
          <w:sz w:val="28"/>
          <w:szCs w:val="28"/>
        </w:rPr>
        <w:t xml:space="preserve"> абзац 2 </w:t>
      </w:r>
      <w:r w:rsidR="00F34AD4">
        <w:rPr>
          <w:color w:val="000000" w:themeColor="text1"/>
          <w:sz w:val="28"/>
          <w:szCs w:val="28"/>
        </w:rPr>
        <w:t>изложить в редакции</w:t>
      </w:r>
      <w:r w:rsidR="00656CAE">
        <w:rPr>
          <w:color w:val="000000" w:themeColor="text1"/>
          <w:sz w:val="28"/>
          <w:szCs w:val="28"/>
        </w:rPr>
        <w:t>: «</w:t>
      </w:r>
      <w:r w:rsidR="00656CAE">
        <w:rPr>
          <w:sz w:val="28"/>
          <w:szCs w:val="28"/>
        </w:rPr>
        <w:t>В течение 10</w:t>
      </w:r>
      <w:r w:rsidR="00656CAE" w:rsidRPr="0032154B">
        <w:rPr>
          <w:sz w:val="28"/>
          <w:szCs w:val="28"/>
        </w:rPr>
        <w:t xml:space="preserve"> дней со дня получения заявления о замене свидетельства о праве </w:t>
      </w:r>
      <w:proofErr w:type="gramStart"/>
      <w:r w:rsidR="00656CAE" w:rsidRPr="0032154B">
        <w:rPr>
          <w:sz w:val="28"/>
          <w:szCs w:val="28"/>
        </w:rPr>
        <w:t>на</w:t>
      </w:r>
      <w:proofErr w:type="gramEnd"/>
      <w:r w:rsidR="00656CAE" w:rsidRPr="0032154B">
        <w:rPr>
          <w:sz w:val="28"/>
          <w:szCs w:val="28"/>
        </w:rPr>
        <w:t xml:space="preserve"> получение социальной выплаты </w:t>
      </w:r>
      <w:r w:rsidR="00656CAE">
        <w:rPr>
          <w:sz w:val="28"/>
          <w:szCs w:val="28"/>
        </w:rPr>
        <w:t xml:space="preserve">Администрация района </w:t>
      </w:r>
      <w:r w:rsidR="00656CAE" w:rsidRPr="0032154B">
        <w:rPr>
          <w:sz w:val="28"/>
          <w:szCs w:val="28"/>
        </w:rPr>
        <w:t>выдает новое свидетельство о праве на получение социальной выплаты, в котором указываются размер социальной выплаты, предусмотренный в замененном свидетельстве, и срок действия, соответствующий оставшемуся сроку действия</w:t>
      </w:r>
      <w:proofErr w:type="gramStart"/>
      <w:r w:rsidR="00656CAE" w:rsidRPr="0032154B">
        <w:rPr>
          <w:sz w:val="28"/>
          <w:szCs w:val="28"/>
        </w:rPr>
        <w:t>.</w:t>
      </w:r>
      <w:r w:rsidR="00656CAE">
        <w:rPr>
          <w:sz w:val="28"/>
          <w:szCs w:val="28"/>
        </w:rPr>
        <w:t>»</w:t>
      </w:r>
      <w:proofErr w:type="gramEnd"/>
    </w:p>
    <w:p w:rsidR="00656CAE" w:rsidRDefault="00656CAE" w:rsidP="00F34AD4">
      <w:pPr>
        <w:ind w:firstLine="567"/>
        <w:jc w:val="both"/>
        <w:rPr>
          <w:sz w:val="28"/>
          <w:szCs w:val="28"/>
          <w:shd w:val="clear" w:color="auto" w:fill="FFFFFF"/>
        </w:rPr>
      </w:pPr>
      <w:r w:rsidRPr="000F7BC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5</w:t>
      </w:r>
      <w:r w:rsidRPr="000F7BC0">
        <w:rPr>
          <w:color w:val="000000" w:themeColor="text1"/>
          <w:sz w:val="28"/>
          <w:szCs w:val="28"/>
        </w:rPr>
        <w:t>. В разделе 2.5</w:t>
      </w:r>
      <w:r>
        <w:rPr>
          <w:color w:val="000000" w:themeColor="text1"/>
          <w:sz w:val="28"/>
          <w:szCs w:val="28"/>
        </w:rPr>
        <w:t xml:space="preserve"> пункт 38 дополнить абзацем: «</w:t>
      </w:r>
      <w:r w:rsidRPr="00656CAE">
        <w:rPr>
          <w:sz w:val="28"/>
          <w:szCs w:val="28"/>
          <w:shd w:val="clear" w:color="auto" w:fill="FFFFFF"/>
        </w:rPr>
        <w:t xml:space="preserve">В случае приобретения </w:t>
      </w:r>
      <w:r>
        <w:rPr>
          <w:sz w:val="28"/>
          <w:szCs w:val="28"/>
          <w:shd w:val="clear" w:color="auto" w:fill="FFFFFF"/>
        </w:rPr>
        <w:t>молодой семьей</w:t>
      </w:r>
      <w:r w:rsidRPr="00656CAE">
        <w:rPr>
          <w:sz w:val="28"/>
          <w:szCs w:val="28"/>
          <w:shd w:val="clear" w:color="auto" w:fill="FFFFFF"/>
        </w:rPr>
        <w:t xml:space="preserve"> индивидуального жилого дома договор купли-продажи может предусматривать приобретение земельного участка, занятого приобретаемым индивидуальным жилым домом и необходимого для его использования.</w:t>
      </w:r>
      <w:r>
        <w:rPr>
          <w:sz w:val="28"/>
          <w:szCs w:val="28"/>
          <w:shd w:val="clear" w:color="auto" w:fill="FFFFFF"/>
        </w:rPr>
        <w:t xml:space="preserve"> Средства социальной выплаты должны быть направлены </w:t>
      </w:r>
      <w:r>
        <w:rPr>
          <w:sz w:val="28"/>
          <w:szCs w:val="28"/>
          <w:shd w:val="clear" w:color="auto" w:fill="FFFFFF"/>
        </w:rPr>
        <w:lastRenderedPageBreak/>
        <w:t>только на приобретение жилого дома. Земельный участок приобретается за счет собственных средств молодой семьи</w:t>
      </w:r>
      <w:proofErr w:type="gramStart"/>
      <w:r>
        <w:rPr>
          <w:sz w:val="28"/>
          <w:szCs w:val="28"/>
          <w:shd w:val="clear" w:color="auto" w:fill="FFFFFF"/>
        </w:rPr>
        <w:t>.»</w:t>
      </w:r>
      <w:proofErr w:type="gramEnd"/>
    </w:p>
    <w:p w:rsidR="00656CAE" w:rsidRPr="0032154B" w:rsidRDefault="00ED52AA" w:rsidP="00F34AD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1.6</w:t>
      </w:r>
      <w:r w:rsidRPr="000F7BC0">
        <w:rPr>
          <w:color w:val="000000" w:themeColor="text1"/>
          <w:sz w:val="28"/>
          <w:szCs w:val="28"/>
        </w:rPr>
        <w:t>. В разделе 2.5</w:t>
      </w:r>
      <w:r>
        <w:rPr>
          <w:color w:val="000000" w:themeColor="text1"/>
          <w:sz w:val="28"/>
          <w:szCs w:val="28"/>
        </w:rPr>
        <w:t xml:space="preserve"> пункт 47</w:t>
      </w:r>
      <w:r w:rsidRPr="000F7BC0">
        <w:rPr>
          <w:color w:val="000000" w:themeColor="text1"/>
          <w:sz w:val="28"/>
          <w:szCs w:val="28"/>
        </w:rPr>
        <w:t xml:space="preserve"> изложить в редакции:</w:t>
      </w:r>
      <w:r>
        <w:rPr>
          <w:color w:val="000000" w:themeColor="text1"/>
          <w:sz w:val="28"/>
          <w:szCs w:val="28"/>
        </w:rPr>
        <w:t xml:space="preserve"> «</w:t>
      </w:r>
      <w:r w:rsidR="00656CAE">
        <w:rPr>
          <w:sz w:val="28"/>
          <w:szCs w:val="28"/>
        </w:rPr>
        <w:t xml:space="preserve">Администрация района </w:t>
      </w:r>
      <w:r w:rsidR="00656CAE" w:rsidRPr="0032154B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7</w:t>
      </w:r>
      <w:r w:rsidR="00656CAE" w:rsidRPr="0032154B">
        <w:rPr>
          <w:sz w:val="28"/>
          <w:szCs w:val="28"/>
        </w:rPr>
        <w:t xml:space="preserve">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</w:t>
      </w:r>
      <w:proofErr w:type="gramStart"/>
      <w:r w:rsidR="00656CAE" w:rsidRPr="0032154B">
        <w:rPr>
          <w:sz w:val="28"/>
          <w:szCs w:val="28"/>
        </w:rPr>
        <w:t>свидетельствах</w:t>
      </w:r>
      <w:proofErr w:type="gramEnd"/>
      <w:r w:rsidR="00656CAE" w:rsidRPr="0032154B">
        <w:rPr>
          <w:sz w:val="28"/>
          <w:szCs w:val="28"/>
        </w:rPr>
        <w:t xml:space="preserve"> о праве на получение социальной выплаты и при их соответствии перечисляет банку средства, предоставляемые в качестве социальной выплаты, при условии соответствия представленных документов настоящим Правилам. При несоответствии заявки данным о выданных </w:t>
      </w:r>
      <w:proofErr w:type="gramStart"/>
      <w:r w:rsidR="00656CAE" w:rsidRPr="0032154B">
        <w:rPr>
          <w:sz w:val="28"/>
          <w:szCs w:val="28"/>
        </w:rPr>
        <w:t>свидетельствах</w:t>
      </w:r>
      <w:proofErr w:type="gramEnd"/>
      <w:r w:rsidR="00656CAE" w:rsidRPr="0032154B">
        <w:rPr>
          <w:sz w:val="28"/>
          <w:szCs w:val="28"/>
        </w:rPr>
        <w:t xml:space="preserve">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производится, о чем </w:t>
      </w:r>
      <w:r w:rsidR="00656CAE">
        <w:rPr>
          <w:sz w:val="28"/>
          <w:szCs w:val="28"/>
        </w:rPr>
        <w:t>Администрация района</w:t>
      </w:r>
      <w:r w:rsidR="00656CAE" w:rsidRPr="0032154B">
        <w:rPr>
          <w:sz w:val="28"/>
          <w:szCs w:val="28"/>
        </w:rPr>
        <w:t xml:space="preserve"> в указанный срок письменно уведомляет банк.</w:t>
      </w:r>
      <w:r>
        <w:rPr>
          <w:sz w:val="28"/>
          <w:szCs w:val="28"/>
        </w:rPr>
        <w:t>»</w:t>
      </w:r>
    </w:p>
    <w:p w:rsidR="00ED52AA" w:rsidRPr="0032154B" w:rsidRDefault="00ED52AA" w:rsidP="00F34AD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1.7</w:t>
      </w:r>
      <w:r w:rsidRPr="000F7BC0">
        <w:rPr>
          <w:color w:val="000000" w:themeColor="text1"/>
          <w:sz w:val="28"/>
          <w:szCs w:val="28"/>
        </w:rPr>
        <w:t>. В разделе 2.5</w:t>
      </w:r>
      <w:r>
        <w:rPr>
          <w:color w:val="000000" w:themeColor="text1"/>
          <w:sz w:val="28"/>
          <w:szCs w:val="28"/>
        </w:rPr>
        <w:t xml:space="preserve"> пункт 48</w:t>
      </w:r>
      <w:r w:rsidRPr="000F7BC0">
        <w:rPr>
          <w:color w:val="000000" w:themeColor="text1"/>
          <w:sz w:val="28"/>
          <w:szCs w:val="28"/>
        </w:rPr>
        <w:t xml:space="preserve"> изложить в редакции:</w:t>
      </w:r>
      <w:r>
        <w:rPr>
          <w:color w:val="000000" w:themeColor="text1"/>
          <w:sz w:val="28"/>
          <w:szCs w:val="28"/>
        </w:rPr>
        <w:t xml:space="preserve"> «</w:t>
      </w:r>
      <w:r w:rsidRPr="0032154B">
        <w:rPr>
          <w:sz w:val="28"/>
          <w:szCs w:val="28"/>
        </w:rPr>
        <w:t xml:space="preserve">Перечисление средств с банковского счета лицу, в пользу которого распорядитель счета должен осуществить платеж, осуществляется в безналичной форме в течение </w:t>
      </w:r>
      <w:r>
        <w:rPr>
          <w:sz w:val="28"/>
          <w:szCs w:val="28"/>
        </w:rPr>
        <w:t>3</w:t>
      </w:r>
      <w:r w:rsidRPr="0032154B">
        <w:rPr>
          <w:sz w:val="28"/>
          <w:szCs w:val="28"/>
        </w:rPr>
        <w:t xml:space="preserve"> рабочих дней со дня поступления средств из местного бюджета для предоставления социальной выплаты на банковский счет</w:t>
      </w:r>
      <w:proofErr w:type="gramStart"/>
      <w:r w:rsidRPr="0032154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5E07CE" w:rsidRPr="00FD08FB" w:rsidRDefault="00ED52AA" w:rsidP="00F34AD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1.8.</w:t>
      </w:r>
      <w:r w:rsidR="005E58AB" w:rsidRPr="00FD08FB">
        <w:rPr>
          <w:color w:val="000000" w:themeColor="text1"/>
          <w:sz w:val="28"/>
          <w:szCs w:val="28"/>
        </w:rPr>
        <w:t xml:space="preserve"> Раздел 4. </w:t>
      </w:r>
      <w:r w:rsidR="005E07CE" w:rsidRPr="00FD08FB">
        <w:rPr>
          <w:color w:val="000000" w:themeColor="text1"/>
          <w:sz w:val="28"/>
          <w:szCs w:val="28"/>
        </w:rPr>
        <w:t>«</w:t>
      </w:r>
      <w:r w:rsidR="005E58AB" w:rsidRPr="00FD08FB">
        <w:rPr>
          <w:color w:val="000000" w:themeColor="text1"/>
          <w:sz w:val="28"/>
          <w:szCs w:val="28"/>
        </w:rPr>
        <w:t>Общий объем финансовых ресурсов, необходимых для реализации муниципальной программы</w:t>
      </w:r>
      <w:r w:rsidR="005E07CE" w:rsidRPr="00FD08FB">
        <w:rPr>
          <w:color w:val="000000" w:themeColor="text1"/>
          <w:sz w:val="28"/>
          <w:szCs w:val="28"/>
        </w:rPr>
        <w:t>»</w:t>
      </w:r>
      <w:r w:rsidR="005E58AB" w:rsidRPr="00FD08FB">
        <w:rPr>
          <w:color w:val="000000" w:themeColor="text1"/>
          <w:sz w:val="28"/>
          <w:szCs w:val="28"/>
        </w:rPr>
        <w:t xml:space="preserve"> изложить в редакции:</w:t>
      </w:r>
    </w:p>
    <w:p w:rsidR="00D96475" w:rsidRPr="00FD08FB" w:rsidRDefault="005E58AB" w:rsidP="00F34AD4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«Основными источниками финансирования программы являются:</w:t>
      </w: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средства федерального бюджета;</w:t>
      </w:r>
    </w:p>
    <w:p w:rsidR="00D96475" w:rsidRPr="00FD08FB" w:rsidRDefault="005E58AB" w:rsidP="00F34AD4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краевого бюджета;</w:t>
      </w:r>
    </w:p>
    <w:p w:rsidR="00D96475" w:rsidRPr="00FD08FB" w:rsidRDefault="005E58AB" w:rsidP="00F34AD4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районного бюджета;</w:t>
      </w:r>
    </w:p>
    <w:p w:rsidR="00D96475" w:rsidRPr="00FD08FB" w:rsidRDefault="005E58AB" w:rsidP="00F34AD4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молодых семей, используемые для частичной оплаты стоимости приобретаемого или строящегося индивидуального жилья.</w:t>
      </w:r>
    </w:p>
    <w:p w:rsidR="005503FF" w:rsidRPr="005503FF" w:rsidRDefault="005503FF" w:rsidP="00F34AD4">
      <w:pPr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FD08FB">
        <w:rPr>
          <w:color w:val="000000" w:themeColor="text1"/>
          <w:sz w:val="28"/>
          <w:szCs w:val="28"/>
        </w:rPr>
        <w:t xml:space="preserve">Объем финансирования программы составляет </w:t>
      </w:r>
      <w:r w:rsidR="00ED21A5" w:rsidRPr="00ED21A5">
        <w:rPr>
          <w:color w:val="000000"/>
          <w:sz w:val="28"/>
          <w:szCs w:val="28"/>
        </w:rPr>
        <w:t>8399,59</w:t>
      </w:r>
      <w:r w:rsidR="00ED21A5">
        <w:rPr>
          <w:rFonts w:ascii="Calibri" w:hAnsi="Calibri"/>
          <w:color w:val="000000"/>
          <w:sz w:val="22"/>
          <w:szCs w:val="22"/>
        </w:rPr>
        <w:t xml:space="preserve"> </w:t>
      </w:r>
      <w:r w:rsidRPr="005503FF">
        <w:rPr>
          <w:color w:val="000000" w:themeColor="text1"/>
          <w:sz w:val="28"/>
          <w:szCs w:val="28"/>
        </w:rPr>
        <w:t>тыс</w:t>
      </w:r>
      <w:r w:rsidRPr="00FD08FB">
        <w:rPr>
          <w:color w:val="000000" w:themeColor="text1"/>
          <w:sz w:val="28"/>
          <w:szCs w:val="28"/>
        </w:rPr>
        <w:t xml:space="preserve">. рублей из них: средства федерального бюджета </w:t>
      </w:r>
      <w:r w:rsidRPr="00ED21A5">
        <w:rPr>
          <w:color w:val="000000" w:themeColor="text1"/>
          <w:sz w:val="28"/>
          <w:szCs w:val="28"/>
        </w:rPr>
        <w:t xml:space="preserve">–  </w:t>
      </w:r>
      <w:r w:rsidR="00ED21A5" w:rsidRPr="00ED21A5">
        <w:rPr>
          <w:color w:val="000000"/>
          <w:sz w:val="28"/>
          <w:szCs w:val="28"/>
        </w:rPr>
        <w:t>3666,28785</w:t>
      </w:r>
      <w:r w:rsidR="00ED21A5">
        <w:rPr>
          <w:rFonts w:ascii="Calibri" w:hAnsi="Calibri"/>
          <w:color w:val="000000"/>
          <w:sz w:val="22"/>
          <w:szCs w:val="22"/>
        </w:rPr>
        <w:t xml:space="preserve"> </w:t>
      </w:r>
      <w:r w:rsidRPr="00FD08FB">
        <w:rPr>
          <w:color w:val="000000" w:themeColor="text1"/>
          <w:sz w:val="28"/>
          <w:szCs w:val="28"/>
        </w:rPr>
        <w:t xml:space="preserve">тыс. рублей, в том числе по годам: </w:t>
      </w:r>
    </w:p>
    <w:p w:rsidR="005503FF" w:rsidRDefault="005503FF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2020- 301,36614 тыс. рублей;</w:t>
      </w:r>
    </w:p>
    <w:p w:rsidR="005503FF" w:rsidRDefault="005503FF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– </w:t>
      </w:r>
      <w:r w:rsidRPr="00FD08FB">
        <w:rPr>
          <w:rFonts w:ascii="Times New Roman" w:hAnsi="Times New Roman" w:cs="Times New Roman"/>
          <w:color w:val="000000"/>
          <w:sz w:val="28"/>
          <w:szCs w:val="28"/>
        </w:rPr>
        <w:t>1814,81231</w:t>
      </w: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5503FF" w:rsidRDefault="005503FF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– </w:t>
      </w:r>
      <w:r w:rsidRPr="003C0668">
        <w:rPr>
          <w:rFonts w:ascii="Times New Roman" w:hAnsi="Times New Roman" w:cs="Times New Roman"/>
          <w:sz w:val="28"/>
          <w:szCs w:val="28"/>
        </w:rPr>
        <w:t>390,4094</w:t>
      </w:r>
      <w:r>
        <w:rPr>
          <w:sz w:val="18"/>
          <w:szCs w:val="18"/>
        </w:rPr>
        <w:t xml:space="preserve"> </w:t>
      </w: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:rsidR="005503FF" w:rsidRDefault="005503FF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2023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579,</w:t>
      </w:r>
      <w:r w:rsidR="00ED21A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 </w:t>
      </w:r>
    </w:p>
    <w:p w:rsidR="005503FF" w:rsidRPr="00FD08FB" w:rsidRDefault="005503FF" w:rsidP="00F34AD4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580</w:t>
      </w: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средства краевого бюджета </w:t>
      </w:r>
      <w:r w:rsidRPr="003B68CE">
        <w:rPr>
          <w:color w:val="000000" w:themeColor="text1"/>
          <w:sz w:val="28"/>
          <w:szCs w:val="28"/>
        </w:rPr>
        <w:t xml:space="preserve">– </w:t>
      </w:r>
      <w:r w:rsidR="00ED21A5" w:rsidRPr="00ED21A5">
        <w:rPr>
          <w:color w:val="000000"/>
          <w:sz w:val="28"/>
          <w:szCs w:val="28"/>
        </w:rPr>
        <w:t xml:space="preserve">1580,71215 </w:t>
      </w:r>
      <w:r w:rsidRPr="00ED21A5">
        <w:rPr>
          <w:color w:val="000000" w:themeColor="text1"/>
          <w:sz w:val="28"/>
          <w:szCs w:val="28"/>
        </w:rPr>
        <w:t>тыс</w:t>
      </w:r>
      <w:r w:rsidRPr="00FD08FB">
        <w:rPr>
          <w:color w:val="000000" w:themeColor="text1"/>
          <w:sz w:val="28"/>
          <w:szCs w:val="28"/>
        </w:rPr>
        <w:t>. рублей, в том числе по годам: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2020- 233,43386 тыс. рублей;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2021 –</w:t>
      </w:r>
      <w:r w:rsidRPr="00FD08FB">
        <w:rPr>
          <w:color w:val="000000"/>
          <w:sz w:val="28"/>
          <w:szCs w:val="28"/>
        </w:rPr>
        <w:t xml:space="preserve">505,88769 </w:t>
      </w:r>
      <w:r w:rsidRPr="00FD08FB">
        <w:rPr>
          <w:color w:val="000000" w:themeColor="text1"/>
          <w:sz w:val="28"/>
          <w:szCs w:val="28"/>
        </w:rPr>
        <w:t>тыс. рублей;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2022 </w:t>
      </w:r>
      <w:r w:rsidRPr="003C0668">
        <w:rPr>
          <w:color w:val="000000" w:themeColor="text1"/>
          <w:sz w:val="28"/>
          <w:szCs w:val="28"/>
        </w:rPr>
        <w:t xml:space="preserve">– </w:t>
      </w:r>
      <w:r w:rsidRPr="003C0668">
        <w:rPr>
          <w:sz w:val="28"/>
          <w:szCs w:val="28"/>
        </w:rPr>
        <w:t xml:space="preserve">172, 6906 </w:t>
      </w:r>
      <w:r w:rsidRPr="003C0668">
        <w:rPr>
          <w:color w:val="000000" w:themeColor="text1"/>
          <w:sz w:val="28"/>
          <w:szCs w:val="28"/>
        </w:rPr>
        <w:t>тыс. рублей;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3C0668">
        <w:rPr>
          <w:color w:val="000000" w:themeColor="text1"/>
          <w:sz w:val="28"/>
          <w:szCs w:val="28"/>
        </w:rPr>
        <w:t xml:space="preserve">2023 –  </w:t>
      </w:r>
      <w:r>
        <w:rPr>
          <w:color w:val="000000" w:themeColor="text1"/>
          <w:sz w:val="28"/>
          <w:szCs w:val="28"/>
        </w:rPr>
        <w:t>368,7</w:t>
      </w:r>
      <w:r w:rsidRPr="003C0668">
        <w:rPr>
          <w:color w:val="000000" w:themeColor="text1"/>
          <w:sz w:val="28"/>
          <w:szCs w:val="28"/>
        </w:rPr>
        <w:t xml:space="preserve">   тыс</w:t>
      </w:r>
      <w:r>
        <w:rPr>
          <w:color w:val="000000" w:themeColor="text1"/>
          <w:sz w:val="28"/>
          <w:szCs w:val="28"/>
        </w:rPr>
        <w:t xml:space="preserve">. рублей; 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2024-  30</w:t>
      </w:r>
      <w:r w:rsidRPr="00FD08FB">
        <w:rPr>
          <w:color w:val="000000" w:themeColor="text1"/>
          <w:sz w:val="28"/>
          <w:szCs w:val="28"/>
        </w:rPr>
        <w:t>0 тыс. рублей.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средства районного бюджета </w:t>
      </w:r>
      <w:r w:rsidRPr="005503FF">
        <w:rPr>
          <w:color w:val="000000" w:themeColor="text1"/>
          <w:sz w:val="28"/>
          <w:szCs w:val="28"/>
        </w:rPr>
        <w:t xml:space="preserve">–  </w:t>
      </w:r>
      <w:r w:rsidRPr="005503FF">
        <w:rPr>
          <w:color w:val="000000"/>
          <w:sz w:val="28"/>
          <w:szCs w:val="28"/>
        </w:rPr>
        <w:t xml:space="preserve">1565,9 </w:t>
      </w:r>
      <w:r w:rsidRPr="005503FF">
        <w:rPr>
          <w:color w:val="000000" w:themeColor="text1"/>
          <w:sz w:val="28"/>
          <w:szCs w:val="28"/>
        </w:rPr>
        <w:t>тыс</w:t>
      </w:r>
      <w:r w:rsidRPr="00FD08FB">
        <w:rPr>
          <w:color w:val="000000" w:themeColor="text1"/>
          <w:sz w:val="28"/>
          <w:szCs w:val="28"/>
        </w:rPr>
        <w:t>. рублей, в том числе по годам: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2020- 229,200 тыс. рублей;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2021 – </w:t>
      </w:r>
      <w:r w:rsidRPr="00FD08FB">
        <w:rPr>
          <w:color w:val="000000"/>
          <w:sz w:val="28"/>
          <w:szCs w:val="28"/>
        </w:rPr>
        <w:t xml:space="preserve">504,4 </w:t>
      </w:r>
      <w:r w:rsidRPr="00FD08FB">
        <w:rPr>
          <w:color w:val="000000" w:themeColor="text1"/>
          <w:sz w:val="28"/>
          <w:szCs w:val="28"/>
        </w:rPr>
        <w:t>тыс. рублей;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2022 – </w:t>
      </w:r>
      <w:r w:rsidRPr="00AF3187">
        <w:rPr>
          <w:sz w:val="28"/>
          <w:szCs w:val="28"/>
        </w:rPr>
        <w:t>172,3</w:t>
      </w:r>
      <w:r>
        <w:rPr>
          <w:sz w:val="18"/>
          <w:szCs w:val="18"/>
        </w:rPr>
        <w:t xml:space="preserve"> </w:t>
      </w:r>
      <w:r w:rsidRPr="00FD08FB">
        <w:rPr>
          <w:color w:val="000000" w:themeColor="text1"/>
          <w:sz w:val="28"/>
          <w:szCs w:val="28"/>
        </w:rPr>
        <w:t>тыс. рублей;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lastRenderedPageBreak/>
        <w:t xml:space="preserve">2023 –  </w:t>
      </w:r>
      <w:r>
        <w:rPr>
          <w:color w:val="000000" w:themeColor="text1"/>
          <w:sz w:val="28"/>
          <w:szCs w:val="28"/>
        </w:rPr>
        <w:t>360</w:t>
      </w:r>
      <w:r w:rsidRPr="00FD08FB">
        <w:rPr>
          <w:color w:val="000000" w:themeColor="text1"/>
          <w:sz w:val="28"/>
          <w:szCs w:val="28"/>
        </w:rPr>
        <w:t xml:space="preserve">  тыс. рублей; 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2024- 300</w:t>
      </w:r>
      <w:r>
        <w:rPr>
          <w:color w:val="000000" w:themeColor="text1"/>
          <w:sz w:val="28"/>
          <w:szCs w:val="28"/>
        </w:rPr>
        <w:t xml:space="preserve"> </w:t>
      </w:r>
      <w:r w:rsidRPr="00FD08FB">
        <w:rPr>
          <w:color w:val="000000" w:themeColor="text1"/>
          <w:sz w:val="28"/>
          <w:szCs w:val="28"/>
        </w:rPr>
        <w:t>тыс. рублей.</w:t>
      </w:r>
    </w:p>
    <w:p w:rsidR="00F34AD4" w:rsidRDefault="00F34AD4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 </w:t>
      </w:r>
      <w:r w:rsidR="005503FF" w:rsidRPr="00FD08FB">
        <w:rPr>
          <w:color w:val="000000" w:themeColor="text1"/>
          <w:sz w:val="28"/>
          <w:szCs w:val="28"/>
        </w:rPr>
        <w:t xml:space="preserve">собственные (заемные) средства молодых семей – </w:t>
      </w:r>
      <w:r w:rsidR="005503FF">
        <w:rPr>
          <w:color w:val="000000" w:themeColor="text1"/>
          <w:sz w:val="28"/>
          <w:szCs w:val="28"/>
        </w:rPr>
        <w:t xml:space="preserve">1586,69 </w:t>
      </w:r>
      <w:r w:rsidR="005503FF" w:rsidRPr="00FD08FB">
        <w:rPr>
          <w:color w:val="000000" w:themeColor="text1"/>
          <w:sz w:val="28"/>
          <w:szCs w:val="28"/>
        </w:rPr>
        <w:t xml:space="preserve"> тыс. рублей, в том числе по годам: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2020- 0 тыс. рублей;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2021 – 722,09 тыс. рублей;</w:t>
      </w:r>
    </w:p>
    <w:p w:rsidR="00F34AD4" w:rsidRDefault="005503FF" w:rsidP="00F34AD4">
      <w:pPr>
        <w:ind w:firstLine="567"/>
        <w:jc w:val="both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2022 –  </w:t>
      </w:r>
      <w:r>
        <w:rPr>
          <w:color w:val="000000" w:themeColor="text1"/>
          <w:sz w:val="28"/>
          <w:szCs w:val="28"/>
        </w:rPr>
        <w:t>264,6</w:t>
      </w:r>
      <w:r w:rsidRPr="00FD08FB">
        <w:rPr>
          <w:color w:val="000000" w:themeColor="text1"/>
          <w:sz w:val="28"/>
          <w:szCs w:val="28"/>
        </w:rPr>
        <w:t xml:space="preserve"> тыс. рублей;</w:t>
      </w:r>
    </w:p>
    <w:p w:rsidR="00F34AD4" w:rsidRDefault="00F34AD4" w:rsidP="00F34AD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2023 –  </w:t>
      </w:r>
      <w:r w:rsidR="005503FF" w:rsidRPr="00FD08FB">
        <w:rPr>
          <w:color w:val="000000" w:themeColor="text1"/>
          <w:sz w:val="28"/>
          <w:szCs w:val="28"/>
        </w:rPr>
        <w:t xml:space="preserve">300 тыс. рублей; </w:t>
      </w:r>
    </w:p>
    <w:p w:rsidR="005503FF" w:rsidRPr="005503FF" w:rsidRDefault="005503FF" w:rsidP="00F34AD4">
      <w:pPr>
        <w:ind w:firstLine="567"/>
        <w:jc w:val="both"/>
        <w:rPr>
          <w:rFonts w:ascii="Calibri" w:hAnsi="Calibri"/>
          <w:color w:val="000000"/>
          <w:sz w:val="22"/>
          <w:szCs w:val="22"/>
        </w:rPr>
      </w:pPr>
      <w:r w:rsidRPr="00FD08FB">
        <w:rPr>
          <w:color w:val="000000" w:themeColor="text1"/>
          <w:sz w:val="28"/>
          <w:szCs w:val="28"/>
        </w:rPr>
        <w:t>2024 - 300 тыс. рублей.</w:t>
      </w:r>
    </w:p>
    <w:p w:rsidR="00ED52AA" w:rsidRDefault="005503FF" w:rsidP="00F34AD4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Объемы финансирования подлежат ежегодному уточнению, исходя из возможностей федерального, краевого и районного бюджетов.</w:t>
      </w:r>
    </w:p>
    <w:p w:rsidR="00A62FBB" w:rsidRPr="00FD08FB" w:rsidRDefault="005E58AB" w:rsidP="00F34AD4">
      <w:pPr>
        <w:pStyle w:val="ConsPlusCell"/>
        <w:widowControl/>
        <w:spacing w:line="23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Объем финансовых ресурсов, необходимых для реализации муниципальной программы представлен в приложении № 3 к программе</w:t>
      </w:r>
      <w:proofErr w:type="gramStart"/>
      <w:r w:rsidRPr="00FD08FB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FD08FB" w:rsidRPr="00FD08FB" w:rsidRDefault="00FD08FB" w:rsidP="00AA0ACF">
      <w:pPr>
        <w:pStyle w:val="ConsPlusCell"/>
        <w:widowControl/>
        <w:spacing w:line="235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FB8" w:rsidRPr="00BA1470" w:rsidRDefault="00ED52AA" w:rsidP="00F34AD4">
      <w:pPr>
        <w:spacing w:line="235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1.9. </w:t>
      </w:r>
      <w:r w:rsidR="00B57FB8" w:rsidRPr="00BA1470">
        <w:rPr>
          <w:color w:val="000000" w:themeColor="text1"/>
          <w:sz w:val="28"/>
          <w:szCs w:val="28"/>
        </w:rPr>
        <w:t xml:space="preserve"> Приложение № 2 к муниципальной программе изложить в редакции:</w:t>
      </w:r>
    </w:p>
    <w:p w:rsidR="00B06AFE" w:rsidRDefault="00B06AFE" w:rsidP="00D96475">
      <w:pPr>
        <w:spacing w:line="235" w:lineRule="auto"/>
        <w:rPr>
          <w:color w:val="000000" w:themeColor="text1"/>
          <w:sz w:val="28"/>
          <w:szCs w:val="28"/>
        </w:rPr>
      </w:pPr>
    </w:p>
    <w:p w:rsidR="00FD08FB" w:rsidRDefault="00FB7C75" w:rsidP="00FD08FB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«Приложение № 2</w:t>
      </w:r>
      <w:r w:rsidR="00FD08FB">
        <w:rPr>
          <w:color w:val="000000" w:themeColor="text1"/>
          <w:sz w:val="28"/>
          <w:szCs w:val="28"/>
        </w:rPr>
        <w:t xml:space="preserve"> к муниципальной программе</w:t>
      </w:r>
    </w:p>
    <w:p w:rsidR="00FD08FB" w:rsidRDefault="00FD08FB" w:rsidP="00FD08FB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FD08FB">
        <w:rPr>
          <w:color w:val="000000" w:themeColor="text1"/>
          <w:sz w:val="28"/>
          <w:szCs w:val="28"/>
        </w:rPr>
        <w:t>«Обеспеч</w:t>
      </w:r>
      <w:r w:rsidR="00FB7C75">
        <w:rPr>
          <w:color w:val="000000" w:themeColor="text1"/>
          <w:sz w:val="28"/>
          <w:szCs w:val="28"/>
        </w:rPr>
        <w:t>ение жильем молодых семей</w:t>
      </w:r>
      <w:r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Pr="00FD08FB">
        <w:rPr>
          <w:color w:val="000000" w:themeColor="text1"/>
          <w:sz w:val="28"/>
          <w:szCs w:val="28"/>
        </w:rPr>
        <w:t>в</w:t>
      </w:r>
      <w:proofErr w:type="gramEnd"/>
      <w:r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Pr="00FD08FB">
        <w:rPr>
          <w:color w:val="000000" w:themeColor="text1"/>
          <w:sz w:val="28"/>
          <w:szCs w:val="28"/>
        </w:rPr>
        <w:t>Рубцовском</w:t>
      </w:r>
      <w:proofErr w:type="gramEnd"/>
      <w:r w:rsidRPr="00FD08FB">
        <w:rPr>
          <w:color w:val="000000" w:themeColor="text1"/>
          <w:sz w:val="28"/>
          <w:szCs w:val="28"/>
        </w:rPr>
        <w:t xml:space="preserve"> районе»</w:t>
      </w:r>
    </w:p>
    <w:p w:rsidR="00FD08FB" w:rsidRDefault="00FD08FB" w:rsidP="00FD08FB">
      <w:pPr>
        <w:jc w:val="right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 на 2020 - 2024 годы</w:t>
      </w:r>
    </w:p>
    <w:p w:rsidR="00FD08FB" w:rsidRPr="00BA1470" w:rsidRDefault="00FD08FB" w:rsidP="00D96475">
      <w:pPr>
        <w:spacing w:line="235" w:lineRule="auto"/>
        <w:rPr>
          <w:color w:val="000000" w:themeColor="text1"/>
          <w:sz w:val="28"/>
          <w:szCs w:val="28"/>
        </w:rPr>
      </w:pPr>
    </w:p>
    <w:p w:rsidR="00B57FB8" w:rsidRPr="00BA1470" w:rsidRDefault="00B57FB8" w:rsidP="00B06AFE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A1470">
        <w:rPr>
          <w:color w:val="000000" w:themeColor="text1"/>
          <w:sz w:val="28"/>
          <w:szCs w:val="28"/>
        </w:rPr>
        <w:t xml:space="preserve">Перечень мероприятий муниципальной программы </w:t>
      </w:r>
      <w:r w:rsidR="005E07CE" w:rsidRPr="00BA1470">
        <w:rPr>
          <w:color w:val="000000" w:themeColor="text1"/>
          <w:sz w:val="28"/>
          <w:szCs w:val="28"/>
        </w:rPr>
        <w:t>«</w:t>
      </w:r>
      <w:r w:rsidRPr="00BA1470">
        <w:rPr>
          <w:color w:val="000000" w:themeColor="text1"/>
          <w:sz w:val="28"/>
          <w:szCs w:val="28"/>
        </w:rPr>
        <w:t>Обеспечение жильем молодых семе</w:t>
      </w:r>
      <w:r w:rsidR="00FB7C75">
        <w:rPr>
          <w:color w:val="000000" w:themeColor="text1"/>
          <w:sz w:val="28"/>
          <w:szCs w:val="28"/>
        </w:rPr>
        <w:t xml:space="preserve">й </w:t>
      </w:r>
      <w:proofErr w:type="gramStart"/>
      <w:r w:rsidR="00FB7C75">
        <w:rPr>
          <w:color w:val="000000" w:themeColor="text1"/>
          <w:sz w:val="28"/>
          <w:szCs w:val="28"/>
        </w:rPr>
        <w:t>в</w:t>
      </w:r>
      <w:proofErr w:type="gramEnd"/>
      <w:r w:rsidR="00FB7C75">
        <w:rPr>
          <w:color w:val="000000" w:themeColor="text1"/>
          <w:sz w:val="28"/>
          <w:szCs w:val="28"/>
        </w:rPr>
        <w:t xml:space="preserve"> </w:t>
      </w:r>
      <w:proofErr w:type="gramStart"/>
      <w:r w:rsidR="00FB7C75">
        <w:rPr>
          <w:color w:val="000000" w:themeColor="text1"/>
          <w:sz w:val="28"/>
          <w:szCs w:val="28"/>
        </w:rPr>
        <w:t>Рубцовском</w:t>
      </w:r>
      <w:proofErr w:type="gramEnd"/>
      <w:r w:rsidR="00FB7C75">
        <w:rPr>
          <w:color w:val="000000" w:themeColor="text1"/>
          <w:sz w:val="28"/>
          <w:szCs w:val="28"/>
        </w:rPr>
        <w:t xml:space="preserve"> районе»</w:t>
      </w:r>
      <w:r w:rsidR="00F644A4" w:rsidRPr="00BA1470">
        <w:rPr>
          <w:color w:val="000000" w:themeColor="text1"/>
          <w:sz w:val="28"/>
          <w:szCs w:val="28"/>
        </w:rPr>
        <w:t xml:space="preserve"> на 2020</w:t>
      </w:r>
      <w:r w:rsidRPr="00BA1470">
        <w:rPr>
          <w:color w:val="000000" w:themeColor="text1"/>
          <w:sz w:val="28"/>
          <w:szCs w:val="28"/>
        </w:rPr>
        <w:t>-202</w:t>
      </w:r>
      <w:r w:rsidR="00F644A4" w:rsidRPr="00BA1470">
        <w:rPr>
          <w:color w:val="000000" w:themeColor="text1"/>
          <w:sz w:val="28"/>
          <w:szCs w:val="28"/>
        </w:rPr>
        <w:t>4</w:t>
      </w:r>
      <w:r w:rsidRPr="00BA1470">
        <w:rPr>
          <w:color w:val="000000" w:themeColor="text1"/>
          <w:sz w:val="28"/>
          <w:szCs w:val="28"/>
        </w:rPr>
        <w:t xml:space="preserve"> годы</w:t>
      </w:r>
    </w:p>
    <w:tbl>
      <w:tblPr>
        <w:tblW w:w="0" w:type="auto"/>
        <w:jc w:val="center"/>
        <w:tblInd w:w="-639" w:type="dxa"/>
        <w:tblCellMar>
          <w:left w:w="0" w:type="dxa"/>
          <w:right w:w="0" w:type="dxa"/>
        </w:tblCellMar>
        <w:tblLook w:val="04A0"/>
      </w:tblPr>
      <w:tblGrid>
        <w:gridCol w:w="565"/>
        <w:gridCol w:w="1447"/>
        <w:gridCol w:w="1059"/>
        <w:gridCol w:w="942"/>
        <w:gridCol w:w="1036"/>
        <w:gridCol w:w="847"/>
        <w:gridCol w:w="564"/>
        <w:gridCol w:w="517"/>
        <w:gridCol w:w="1027"/>
        <w:gridCol w:w="1001"/>
        <w:gridCol w:w="1185"/>
      </w:tblGrid>
      <w:tr w:rsidR="00AE100C" w:rsidRPr="002B6D9B" w:rsidTr="00AE100C">
        <w:trPr>
          <w:cantSplit/>
          <w:trHeight w:val="242"/>
          <w:jc w:val="center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N 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Наименование </w:t>
            </w:r>
            <w:r w:rsidRPr="002B6D9B">
              <w:rPr>
                <w:color w:val="000000" w:themeColor="text1"/>
                <w:sz w:val="20"/>
                <w:szCs w:val="20"/>
              </w:rPr>
              <w:br/>
              <w:t xml:space="preserve">мероприятия   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Срок реализации</w:t>
            </w:r>
          </w:p>
        </w:tc>
        <w:tc>
          <w:tcPr>
            <w:tcW w:w="42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Сумма расходов (тыс. руб.)     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32875" w:rsidRDefault="00B57FB8" w:rsidP="009328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Источники</w:t>
            </w:r>
            <w:r w:rsidRPr="002B6D9B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финанси</w:t>
            </w:r>
            <w:proofErr w:type="spellEnd"/>
          </w:p>
          <w:p w:rsidR="00B57FB8" w:rsidRPr="002B6D9B" w:rsidRDefault="00B57FB8" w:rsidP="0093287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рования</w:t>
            </w:r>
            <w:proofErr w:type="spellEnd"/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E100C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Исполни</w:t>
            </w:r>
          </w:p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тель</w:t>
            </w:r>
            <w:proofErr w:type="spellEnd"/>
            <w:r w:rsidRPr="002B6D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57FB8" w:rsidRPr="002B6D9B" w:rsidRDefault="00B57FB8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Ожидаемый результат от реализации мероприятия </w:t>
            </w:r>
          </w:p>
        </w:tc>
      </w:tr>
      <w:tr w:rsidR="00AE100C" w:rsidRPr="002B6D9B" w:rsidTr="00AE100C">
        <w:trPr>
          <w:cantSplit/>
          <w:trHeight w:val="3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ind w:right="-183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2020</w:t>
            </w:r>
          </w:p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8A497E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2021 </w:t>
            </w:r>
            <w:r w:rsidRPr="002B6D9B">
              <w:rPr>
                <w:color w:val="000000" w:themeColor="text1"/>
                <w:sz w:val="20"/>
                <w:szCs w:val="20"/>
              </w:rPr>
              <w:br/>
              <w:t>год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8A497E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2022 </w:t>
            </w:r>
            <w:r w:rsidRPr="002B6D9B">
              <w:rPr>
                <w:color w:val="000000" w:themeColor="text1"/>
                <w:sz w:val="20"/>
                <w:szCs w:val="20"/>
              </w:rPr>
              <w:br/>
              <w:t>год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2023 </w:t>
            </w:r>
          </w:p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2024</w:t>
            </w:r>
          </w:p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02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1323E" w:rsidRPr="002B6D9B" w:rsidRDefault="0061323E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100C" w:rsidRPr="002B6D9B" w:rsidTr="00AE100C">
        <w:trPr>
          <w:cantSplit/>
          <w:trHeight w:val="242"/>
          <w:jc w:val="center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6132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D964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61323E" w:rsidRPr="002B6D9B" w:rsidTr="00C10E4A">
        <w:trPr>
          <w:cantSplit/>
          <w:trHeight w:val="166"/>
          <w:jc w:val="center"/>
        </w:trPr>
        <w:tc>
          <w:tcPr>
            <w:tcW w:w="10814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Цель 1: Реализация механизма государственной поддержки молодых семей в решении жилищной проблемы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61323E" w:rsidRPr="002B6D9B" w:rsidTr="00C10E4A">
        <w:trPr>
          <w:cantSplit/>
          <w:trHeight w:val="166"/>
          <w:jc w:val="center"/>
        </w:trPr>
        <w:tc>
          <w:tcPr>
            <w:tcW w:w="10814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6132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6D9B">
              <w:rPr>
                <w:rFonts w:ascii="Times New Roman" w:hAnsi="Times New Roman" w:cs="Times New Roman"/>
                <w:color w:val="000000" w:themeColor="text1"/>
              </w:rPr>
              <w:t>Задача 1. Оказание государственной поддержки  молодым семьям – участникам программы</w:t>
            </w:r>
          </w:p>
        </w:tc>
      </w:tr>
      <w:tr w:rsidR="00AE100C" w:rsidRPr="002B6D9B" w:rsidTr="00AE100C">
        <w:trPr>
          <w:cantSplit/>
          <w:trHeight w:val="1170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1.1.1.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Формирование единой базы о молодых семьях – участниках программы по </w:t>
            </w: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Рубцовскому</w:t>
            </w:r>
            <w:proofErr w:type="spellEnd"/>
            <w:r w:rsidRPr="002B6D9B">
              <w:rPr>
                <w:color w:val="000000" w:themeColor="text1"/>
                <w:sz w:val="20"/>
                <w:szCs w:val="20"/>
              </w:rPr>
              <w:t xml:space="preserve"> району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Отдел по делам молодежи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Улучшение жилищных условий молодых семей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AE100C" w:rsidRPr="002B6D9B" w:rsidTr="00AE100C">
        <w:trPr>
          <w:cantSplit/>
          <w:trHeight w:val="1170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1.1.2.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Освещение хода реализации программы в районных средствах массовой информации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Отдел по делам молодежи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Улучшение жилищных условий молодых семей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AE100C" w:rsidRPr="002B6D9B" w:rsidTr="00AE100C">
        <w:trPr>
          <w:cantSplit/>
          <w:trHeight w:val="1170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lastRenderedPageBreak/>
              <w:t>1.1.3.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Предоставление субсидий молодым семьям на приобретение (строительство)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жилья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в том числе из средств;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2020-2024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E100C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Федераль</w:t>
            </w:r>
            <w:proofErr w:type="spellEnd"/>
          </w:p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B6D9B">
              <w:rPr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2B6D9B">
              <w:rPr>
                <w:color w:val="000000" w:themeColor="text1"/>
                <w:sz w:val="20"/>
                <w:szCs w:val="20"/>
              </w:rPr>
              <w:t>, краевой, районный бюджеты</w:t>
            </w:r>
          </w:p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Отдел по делам молодежи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323E" w:rsidRPr="002B6D9B" w:rsidRDefault="0061323E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 xml:space="preserve">Улучшение жилищных условий молодых семей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B6D9B">
              <w:rPr>
                <w:color w:val="000000" w:themeColor="text1"/>
                <w:sz w:val="20"/>
                <w:szCs w:val="20"/>
              </w:rPr>
              <w:t>Рубцовском</w:t>
            </w:r>
            <w:proofErr w:type="gramEnd"/>
            <w:r w:rsidRPr="002B6D9B">
              <w:rPr>
                <w:color w:val="000000" w:themeColor="text1"/>
                <w:sz w:val="20"/>
                <w:szCs w:val="20"/>
              </w:rPr>
              <w:t xml:space="preserve"> районе</w:t>
            </w:r>
          </w:p>
        </w:tc>
      </w:tr>
      <w:tr w:rsidR="00AE100C" w:rsidRPr="002B6D9B" w:rsidTr="00AE100C">
        <w:trPr>
          <w:cantSplit/>
          <w:trHeight w:val="263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301,36614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FD08FB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/>
                <w:sz w:val="20"/>
                <w:szCs w:val="20"/>
              </w:rPr>
              <w:t>1814,81231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ED52AA" w:rsidRDefault="00ED52AA" w:rsidP="00FD08FB">
            <w:pPr>
              <w:rPr>
                <w:color w:val="000000" w:themeColor="text1"/>
                <w:sz w:val="20"/>
                <w:szCs w:val="20"/>
              </w:rPr>
            </w:pPr>
            <w:r w:rsidRPr="00ED52AA">
              <w:rPr>
                <w:sz w:val="20"/>
                <w:szCs w:val="20"/>
              </w:rPr>
              <w:t>390,4094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584B" w:rsidRDefault="00ED52AA" w:rsidP="0019584B">
            <w:pPr>
              <w:rPr>
                <w:color w:val="000000" w:themeColor="text1"/>
                <w:sz w:val="20"/>
                <w:szCs w:val="20"/>
              </w:rPr>
            </w:pPr>
            <w:r w:rsidRPr="00ED52AA">
              <w:rPr>
                <w:color w:val="000000" w:themeColor="text1"/>
                <w:sz w:val="20"/>
                <w:szCs w:val="20"/>
              </w:rPr>
              <w:t>579,</w:t>
            </w:r>
            <w:r w:rsidR="0019584B">
              <w:rPr>
                <w:color w:val="000000" w:themeColor="text1"/>
                <w:sz w:val="20"/>
                <w:szCs w:val="20"/>
              </w:rPr>
              <w:t>7</w:t>
            </w:r>
          </w:p>
          <w:p w:rsidR="00DA46F1" w:rsidRPr="00ED52AA" w:rsidRDefault="00ED52AA" w:rsidP="0019584B">
            <w:pPr>
              <w:rPr>
                <w:color w:val="000000" w:themeColor="text1"/>
                <w:sz w:val="20"/>
                <w:szCs w:val="20"/>
              </w:rPr>
            </w:pPr>
            <w:r w:rsidRPr="00ED52AA"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ED52AA" w:rsidRDefault="00ED52AA" w:rsidP="004E0AE9">
            <w:pPr>
              <w:rPr>
                <w:color w:val="000000" w:themeColor="text1"/>
                <w:sz w:val="20"/>
                <w:szCs w:val="20"/>
              </w:rPr>
            </w:pPr>
            <w:r w:rsidRPr="00ED52AA">
              <w:rPr>
                <w:color w:val="000000" w:themeColor="text1"/>
                <w:sz w:val="20"/>
                <w:szCs w:val="20"/>
              </w:rPr>
              <w:t>580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100C" w:rsidRPr="002B6D9B" w:rsidTr="00AE100C">
        <w:trPr>
          <w:cantSplit/>
          <w:trHeight w:val="162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Краевого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233,43386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FD08FB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/>
                <w:sz w:val="20"/>
                <w:szCs w:val="20"/>
              </w:rPr>
              <w:t>505,88769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ED52AA" w:rsidRDefault="00ED52AA" w:rsidP="00FD08FB">
            <w:pPr>
              <w:rPr>
                <w:color w:val="000000" w:themeColor="text1"/>
                <w:sz w:val="20"/>
                <w:szCs w:val="20"/>
              </w:rPr>
            </w:pPr>
            <w:r w:rsidRPr="00ED52AA">
              <w:rPr>
                <w:sz w:val="20"/>
                <w:szCs w:val="20"/>
              </w:rPr>
              <w:t>172,6906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ED52AA" w:rsidRDefault="00ED52AA" w:rsidP="0019584B">
            <w:pPr>
              <w:rPr>
                <w:color w:val="000000" w:themeColor="text1"/>
                <w:sz w:val="20"/>
                <w:szCs w:val="20"/>
              </w:rPr>
            </w:pPr>
            <w:r w:rsidRPr="00ED52AA">
              <w:rPr>
                <w:color w:val="000000" w:themeColor="text1"/>
                <w:sz w:val="20"/>
                <w:szCs w:val="20"/>
              </w:rPr>
              <w:t xml:space="preserve">368,7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951D86" w:rsidP="004E0A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DA46F1" w:rsidRPr="002B6D9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100C" w:rsidRPr="002B6D9B" w:rsidTr="00AE100C">
        <w:trPr>
          <w:cantSplit/>
          <w:trHeight w:val="172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Районного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229,2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FD08FB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/>
                <w:sz w:val="20"/>
                <w:szCs w:val="20"/>
              </w:rPr>
              <w:t>504,4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951D86" w:rsidRDefault="00951D86" w:rsidP="00FD08FB">
            <w:pPr>
              <w:rPr>
                <w:color w:val="000000" w:themeColor="text1"/>
                <w:sz w:val="20"/>
                <w:szCs w:val="20"/>
              </w:rPr>
            </w:pPr>
            <w:r w:rsidRPr="00951D86">
              <w:rPr>
                <w:sz w:val="20"/>
                <w:szCs w:val="20"/>
              </w:rPr>
              <w:t>172,3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951D86" w:rsidRDefault="00951D86" w:rsidP="005503FF">
            <w:pPr>
              <w:rPr>
                <w:color w:val="000000" w:themeColor="text1"/>
                <w:sz w:val="20"/>
                <w:szCs w:val="20"/>
              </w:rPr>
            </w:pPr>
            <w:r w:rsidRPr="00951D86">
              <w:rPr>
                <w:color w:val="000000" w:themeColor="text1"/>
                <w:sz w:val="20"/>
                <w:szCs w:val="20"/>
              </w:rPr>
              <w:t>36</w:t>
            </w:r>
            <w:r w:rsidR="005503F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026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E100C" w:rsidRPr="002B6D9B" w:rsidTr="00AE100C">
        <w:trPr>
          <w:cantSplit/>
          <w:trHeight w:val="172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Собственные средства молодых семей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FD08FB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722,09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951D86" w:rsidRDefault="00951D86" w:rsidP="00FD08FB">
            <w:pPr>
              <w:rPr>
                <w:color w:val="000000" w:themeColor="text1"/>
                <w:sz w:val="20"/>
                <w:szCs w:val="20"/>
              </w:rPr>
            </w:pPr>
            <w:r w:rsidRPr="00951D86">
              <w:rPr>
                <w:color w:val="000000" w:themeColor="text1"/>
                <w:sz w:val="20"/>
                <w:szCs w:val="20"/>
              </w:rPr>
              <w:t>264,6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4E0AE9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46F1" w:rsidRPr="002B6D9B" w:rsidRDefault="00DA46F1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AE100C" w:rsidRPr="002B6D9B" w:rsidTr="00AE100C">
        <w:trPr>
          <w:cantSplit/>
          <w:trHeight w:val="172"/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1D86" w:rsidRPr="002B6D9B" w:rsidRDefault="00951D86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1D86" w:rsidRPr="002B6D9B" w:rsidRDefault="00951D86" w:rsidP="00D964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Итого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1D86" w:rsidRPr="002B6D9B" w:rsidRDefault="00951D86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1D86" w:rsidRPr="00951D86" w:rsidRDefault="00951D86" w:rsidP="00AE100C">
            <w:pPr>
              <w:rPr>
                <w:color w:val="000000"/>
                <w:sz w:val="20"/>
                <w:szCs w:val="20"/>
              </w:rPr>
            </w:pPr>
            <w:r w:rsidRPr="00951D86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1D86" w:rsidRPr="00951D86" w:rsidRDefault="00951D86" w:rsidP="00AE100C">
            <w:pPr>
              <w:rPr>
                <w:color w:val="000000"/>
                <w:sz w:val="20"/>
                <w:szCs w:val="20"/>
              </w:rPr>
            </w:pPr>
            <w:r w:rsidRPr="00951D86">
              <w:rPr>
                <w:color w:val="000000"/>
                <w:sz w:val="20"/>
                <w:szCs w:val="20"/>
              </w:rPr>
              <w:t>3547,19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1D86" w:rsidRPr="00951D86" w:rsidRDefault="00951D86" w:rsidP="00AE100C">
            <w:pPr>
              <w:rPr>
                <w:color w:val="000000"/>
                <w:sz w:val="20"/>
                <w:szCs w:val="20"/>
              </w:rPr>
            </w:pPr>
            <w:r w:rsidRPr="00951D86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03FF" w:rsidRPr="0019584B" w:rsidRDefault="005503FF" w:rsidP="00AE100C">
            <w:pPr>
              <w:ind w:left="-117"/>
              <w:jc w:val="right"/>
              <w:rPr>
                <w:color w:val="000000"/>
                <w:sz w:val="20"/>
                <w:szCs w:val="20"/>
              </w:rPr>
            </w:pPr>
            <w:r w:rsidRPr="0019584B">
              <w:rPr>
                <w:color w:val="000000"/>
                <w:sz w:val="20"/>
                <w:szCs w:val="20"/>
              </w:rPr>
              <w:t>1608,4</w:t>
            </w:r>
          </w:p>
          <w:p w:rsidR="00951D86" w:rsidRPr="00951D86" w:rsidRDefault="00951D86" w:rsidP="00AE100C">
            <w:pPr>
              <w:ind w:left="-117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1D86" w:rsidRPr="00951D86" w:rsidRDefault="00951D86" w:rsidP="00AE100C">
            <w:pPr>
              <w:ind w:left="-144"/>
              <w:rPr>
                <w:color w:val="000000"/>
                <w:sz w:val="20"/>
                <w:szCs w:val="20"/>
              </w:rPr>
            </w:pPr>
            <w:r w:rsidRPr="00951D8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2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1D86" w:rsidRPr="002B6D9B" w:rsidRDefault="00951D86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1D86" w:rsidRPr="002B6D9B" w:rsidRDefault="00951D86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1D86" w:rsidRPr="002B6D9B" w:rsidRDefault="00951D86" w:rsidP="00D96475">
            <w:pPr>
              <w:rPr>
                <w:color w:val="000000" w:themeColor="text1"/>
                <w:sz w:val="20"/>
                <w:szCs w:val="20"/>
              </w:rPr>
            </w:pPr>
            <w:r w:rsidRPr="002B6D9B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B57FB8" w:rsidRPr="00FB7C75" w:rsidRDefault="00B57FB8" w:rsidP="00FB7C75">
      <w:pPr>
        <w:jc w:val="right"/>
        <w:rPr>
          <w:color w:val="000000" w:themeColor="text1"/>
          <w:sz w:val="28"/>
          <w:szCs w:val="28"/>
        </w:rPr>
      </w:pPr>
      <w:r w:rsidRPr="00FB7C75">
        <w:rPr>
          <w:color w:val="000000" w:themeColor="text1"/>
          <w:sz w:val="28"/>
          <w:szCs w:val="28"/>
        </w:rPr>
        <w:t> </w:t>
      </w:r>
      <w:r w:rsidR="00FB7C75" w:rsidRPr="00FB7C75">
        <w:rPr>
          <w:color w:val="FFFFFF" w:themeColor="background1"/>
          <w:sz w:val="28"/>
          <w:szCs w:val="28"/>
        </w:rPr>
        <w:t>ж</w:t>
      </w:r>
      <w:r w:rsidR="00FB7C75" w:rsidRPr="00FB7C75">
        <w:rPr>
          <w:color w:val="000000" w:themeColor="text1"/>
          <w:sz w:val="28"/>
          <w:szCs w:val="28"/>
        </w:rPr>
        <w:t>»</w:t>
      </w:r>
    </w:p>
    <w:p w:rsidR="00B57FB8" w:rsidRPr="00FD08FB" w:rsidRDefault="001E5A95" w:rsidP="00F34AD4">
      <w:pPr>
        <w:ind w:firstLine="567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1.</w:t>
      </w:r>
      <w:r w:rsidR="00951D86">
        <w:rPr>
          <w:color w:val="000000" w:themeColor="text1"/>
          <w:sz w:val="28"/>
          <w:szCs w:val="28"/>
        </w:rPr>
        <w:t>10</w:t>
      </w:r>
      <w:r w:rsidR="00B57FB8" w:rsidRPr="00FD08FB">
        <w:rPr>
          <w:color w:val="000000" w:themeColor="text1"/>
          <w:sz w:val="28"/>
          <w:szCs w:val="28"/>
        </w:rPr>
        <w:t>. Приложение</w:t>
      </w:r>
      <w:r w:rsidR="005E07CE" w:rsidRPr="00FD08FB">
        <w:rPr>
          <w:color w:val="000000" w:themeColor="text1"/>
          <w:sz w:val="28"/>
          <w:szCs w:val="28"/>
        </w:rPr>
        <w:t xml:space="preserve"> №</w:t>
      </w:r>
      <w:r w:rsidR="00FB7C75">
        <w:rPr>
          <w:color w:val="000000" w:themeColor="text1"/>
          <w:sz w:val="28"/>
          <w:szCs w:val="28"/>
        </w:rPr>
        <w:t xml:space="preserve"> 3 к муниципальной программе </w:t>
      </w:r>
      <w:r w:rsidR="00B57FB8" w:rsidRPr="00FD08FB">
        <w:rPr>
          <w:color w:val="000000" w:themeColor="text1"/>
          <w:sz w:val="28"/>
          <w:szCs w:val="28"/>
        </w:rPr>
        <w:t>изложить в редакции:</w:t>
      </w:r>
    </w:p>
    <w:p w:rsidR="00FB7C75" w:rsidRDefault="00FB7C75" w:rsidP="00D96475">
      <w:pPr>
        <w:jc w:val="center"/>
        <w:rPr>
          <w:color w:val="000000" w:themeColor="text1"/>
          <w:sz w:val="28"/>
          <w:szCs w:val="28"/>
        </w:rPr>
      </w:pPr>
    </w:p>
    <w:p w:rsidR="00FB7C75" w:rsidRDefault="00FB7C75" w:rsidP="00FB7C7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«Приложение № 3 к муниципальной программе</w:t>
      </w:r>
    </w:p>
    <w:p w:rsidR="00FB7C75" w:rsidRDefault="00FB7C75" w:rsidP="00FB7C7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FD08FB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беспечение жильем молодых семей</w:t>
      </w:r>
      <w:r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Pr="00FD08FB">
        <w:rPr>
          <w:color w:val="000000" w:themeColor="text1"/>
          <w:sz w:val="28"/>
          <w:szCs w:val="28"/>
        </w:rPr>
        <w:t>в</w:t>
      </w:r>
      <w:proofErr w:type="gramEnd"/>
      <w:r w:rsidRPr="00FD08FB">
        <w:rPr>
          <w:color w:val="000000" w:themeColor="text1"/>
          <w:sz w:val="28"/>
          <w:szCs w:val="28"/>
        </w:rPr>
        <w:t xml:space="preserve"> </w:t>
      </w:r>
      <w:proofErr w:type="gramStart"/>
      <w:r w:rsidRPr="00FD08FB">
        <w:rPr>
          <w:color w:val="000000" w:themeColor="text1"/>
          <w:sz w:val="28"/>
          <w:szCs w:val="28"/>
        </w:rPr>
        <w:t>Рубцовском</w:t>
      </w:r>
      <w:proofErr w:type="gramEnd"/>
      <w:r w:rsidRPr="00FD08FB">
        <w:rPr>
          <w:color w:val="000000" w:themeColor="text1"/>
          <w:sz w:val="28"/>
          <w:szCs w:val="28"/>
        </w:rPr>
        <w:t xml:space="preserve"> районе»</w:t>
      </w:r>
    </w:p>
    <w:p w:rsidR="00FB7C75" w:rsidRDefault="00FB7C75" w:rsidP="00FB7C75">
      <w:pPr>
        <w:jc w:val="right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 xml:space="preserve"> на 2020 - 2024 годы</w:t>
      </w:r>
    </w:p>
    <w:p w:rsidR="00FB7C75" w:rsidRDefault="00FB7C75" w:rsidP="00D96475">
      <w:pPr>
        <w:jc w:val="center"/>
        <w:rPr>
          <w:color w:val="000000" w:themeColor="text1"/>
          <w:sz w:val="28"/>
          <w:szCs w:val="28"/>
        </w:rPr>
      </w:pPr>
    </w:p>
    <w:p w:rsidR="00D96475" w:rsidRPr="00FD08FB" w:rsidRDefault="00B57FB8" w:rsidP="00D96475">
      <w:pPr>
        <w:jc w:val="center"/>
        <w:rPr>
          <w:color w:val="000000" w:themeColor="text1"/>
          <w:sz w:val="28"/>
          <w:szCs w:val="28"/>
        </w:rPr>
      </w:pPr>
      <w:r w:rsidRPr="00FD08FB">
        <w:rPr>
          <w:color w:val="000000" w:themeColor="text1"/>
          <w:sz w:val="28"/>
          <w:szCs w:val="28"/>
        </w:rPr>
        <w:t>Объем финансовых ресурсов, необходимых для реализации муниципальной программы</w:t>
      </w:r>
    </w:p>
    <w:p w:rsidR="00B57FB8" w:rsidRPr="00BA1470" w:rsidRDefault="00B57FB8" w:rsidP="00D96475">
      <w:pPr>
        <w:jc w:val="center"/>
        <w:rPr>
          <w:color w:val="000000" w:themeColor="text1"/>
          <w:sz w:val="26"/>
          <w:szCs w:val="26"/>
        </w:rPr>
      </w:pPr>
      <w:r w:rsidRPr="00BA1470">
        <w:rPr>
          <w:color w:val="000000" w:themeColor="text1"/>
          <w:sz w:val="26"/>
          <w:szCs w:val="26"/>
        </w:rPr>
        <w:t> </w:t>
      </w:r>
    </w:p>
    <w:tbl>
      <w:tblPr>
        <w:tblW w:w="10815" w:type="dxa"/>
        <w:jc w:val="center"/>
        <w:tblInd w:w="-639" w:type="dxa"/>
        <w:tblCellMar>
          <w:left w:w="0" w:type="dxa"/>
          <w:right w:w="0" w:type="dxa"/>
        </w:tblCellMar>
        <w:tblLook w:val="04A0"/>
      </w:tblPr>
      <w:tblGrid>
        <w:gridCol w:w="3529"/>
        <w:gridCol w:w="1154"/>
        <w:gridCol w:w="1185"/>
        <w:gridCol w:w="1151"/>
        <w:gridCol w:w="1266"/>
        <w:gridCol w:w="1266"/>
        <w:gridCol w:w="1264"/>
      </w:tblGrid>
      <w:tr w:rsidR="00C31E19" w:rsidRPr="001A5C11" w:rsidTr="00686E45">
        <w:trPr>
          <w:cantSplit/>
          <w:trHeight w:val="269"/>
          <w:jc w:val="center"/>
        </w:trPr>
        <w:tc>
          <w:tcPr>
            <w:tcW w:w="3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 xml:space="preserve">Источники и направления </w:t>
            </w:r>
          </w:p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расходов</w:t>
            </w:r>
          </w:p>
        </w:tc>
        <w:tc>
          <w:tcPr>
            <w:tcW w:w="72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Сумма расходов, тыс. рублей</w:t>
            </w:r>
          </w:p>
        </w:tc>
      </w:tr>
      <w:tr w:rsidR="00C31E19" w:rsidRPr="001A5C11" w:rsidTr="00686E45">
        <w:trPr>
          <w:cantSplit/>
          <w:trHeight w:val="354"/>
          <w:jc w:val="center"/>
        </w:trPr>
        <w:tc>
          <w:tcPr>
            <w:tcW w:w="3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E19" w:rsidRPr="001A5C11" w:rsidRDefault="00C31E19" w:rsidP="004E0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C31E19" w:rsidRPr="001A5C11" w:rsidTr="00686E45">
        <w:trPr>
          <w:cantSplit/>
          <w:trHeight w:val="269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ind w:firstLine="110"/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1A5C11" w:rsidRPr="001A5C11" w:rsidTr="00AB701F">
        <w:trPr>
          <w:cantSplit/>
          <w:trHeight w:val="269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A5C11" w:rsidRDefault="001A5C11" w:rsidP="004E0AE9">
            <w:pPr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Всего финансовых затрат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5C11" w:rsidRPr="001A5C11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A5C11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3547,19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5C11" w:rsidRPr="0019584B" w:rsidRDefault="005503FF" w:rsidP="0019584B">
            <w:pPr>
              <w:ind w:left="-117"/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1608,4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1480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A5C11" w:rsidRPr="00ED21A5" w:rsidRDefault="00ED21A5" w:rsidP="00ED21A5">
            <w:pPr>
              <w:jc w:val="right"/>
              <w:rPr>
                <w:color w:val="000000"/>
                <w:sz w:val="22"/>
                <w:szCs w:val="22"/>
              </w:rPr>
            </w:pPr>
            <w:r w:rsidRPr="00ED21A5">
              <w:rPr>
                <w:color w:val="000000"/>
                <w:sz w:val="22"/>
                <w:szCs w:val="22"/>
              </w:rPr>
              <w:t>8399,59</w:t>
            </w:r>
          </w:p>
        </w:tc>
      </w:tr>
      <w:tr w:rsidR="00C31E19" w:rsidRPr="001A5C11" w:rsidTr="00686E45">
        <w:trPr>
          <w:cantSplit/>
          <w:trHeight w:val="269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ind w:firstLine="110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A5C11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9584B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9584B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9584B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9584B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1E19" w:rsidRPr="0019584B" w:rsidRDefault="00C31E19" w:rsidP="004E0AE9">
            <w:pPr>
              <w:rPr>
                <w:color w:val="000000" w:themeColor="text1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1A5C11" w:rsidRPr="001A5C11" w:rsidTr="001A5C11">
        <w:trPr>
          <w:cantSplit/>
          <w:trHeight w:val="35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A5C11" w:rsidRDefault="001A5C11" w:rsidP="004E0AE9">
            <w:pPr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 xml:space="preserve"> из бюджета </w:t>
            </w:r>
            <w:proofErr w:type="spellStart"/>
            <w:r w:rsidRPr="001A5C11">
              <w:rPr>
                <w:color w:val="000000" w:themeColor="text1"/>
                <w:sz w:val="22"/>
                <w:szCs w:val="22"/>
              </w:rPr>
              <w:t>Рубцовского</w:t>
            </w:r>
            <w:proofErr w:type="spellEnd"/>
            <w:r w:rsidRPr="001A5C11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A5C11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229,2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504,4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172,3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 w:rsidP="005503FF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36</w:t>
            </w:r>
            <w:r w:rsidR="005503FF" w:rsidRPr="0019584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ED21A5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ED21A5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ED21A5" w:rsidRDefault="00ED21A5" w:rsidP="001A5C11">
            <w:pPr>
              <w:rPr>
                <w:color w:val="000000"/>
                <w:sz w:val="22"/>
                <w:szCs w:val="22"/>
              </w:rPr>
            </w:pPr>
            <w:r w:rsidRPr="00ED21A5">
              <w:rPr>
                <w:color w:val="000000"/>
                <w:sz w:val="22"/>
                <w:szCs w:val="22"/>
              </w:rPr>
              <w:t>1565,9</w:t>
            </w:r>
          </w:p>
        </w:tc>
      </w:tr>
      <w:tr w:rsidR="001A5C11" w:rsidRPr="001A5C11" w:rsidTr="001A5C11">
        <w:trPr>
          <w:cantSplit/>
          <w:trHeight w:val="269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A5C11" w:rsidRDefault="001A5C11" w:rsidP="004E0AE9">
            <w:pPr>
              <w:ind w:right="-152"/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 xml:space="preserve">из краевого бюджета (на условиях </w:t>
            </w:r>
            <w:proofErr w:type="spellStart"/>
            <w:r w:rsidRPr="001A5C11">
              <w:rPr>
                <w:color w:val="000000" w:themeColor="text1"/>
                <w:sz w:val="22"/>
                <w:szCs w:val="22"/>
              </w:rPr>
              <w:t>софинансирования</w:t>
            </w:r>
            <w:proofErr w:type="spellEnd"/>
            <w:r w:rsidRPr="001A5C1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A5C11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233,43386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505,88769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172,6906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 w:rsidP="0019584B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368,7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ED21A5" w:rsidRDefault="00ED21A5" w:rsidP="001A5C11">
            <w:pPr>
              <w:rPr>
                <w:color w:val="000000"/>
                <w:sz w:val="22"/>
                <w:szCs w:val="22"/>
              </w:rPr>
            </w:pPr>
            <w:r w:rsidRPr="00ED21A5">
              <w:rPr>
                <w:color w:val="000000"/>
                <w:sz w:val="22"/>
                <w:szCs w:val="22"/>
              </w:rPr>
              <w:t>1580,71215</w:t>
            </w:r>
          </w:p>
        </w:tc>
      </w:tr>
      <w:tr w:rsidR="001A5C11" w:rsidRPr="001A5C11" w:rsidTr="001A5C11">
        <w:trPr>
          <w:cantSplit/>
          <w:trHeight w:val="269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A5C11" w:rsidRDefault="001A5C11" w:rsidP="004E0AE9">
            <w:pPr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 xml:space="preserve">из федерального бюджета (на условиях </w:t>
            </w:r>
            <w:proofErr w:type="spellStart"/>
            <w:r w:rsidRPr="001A5C11">
              <w:rPr>
                <w:color w:val="000000" w:themeColor="text1"/>
                <w:sz w:val="22"/>
                <w:szCs w:val="22"/>
              </w:rPr>
              <w:t>софинансирования</w:t>
            </w:r>
            <w:proofErr w:type="spellEnd"/>
            <w:r w:rsidRPr="001A5C1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A5C11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301,36614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1814,8123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390,4094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 w:rsidP="0019584B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579,</w:t>
            </w:r>
            <w:r w:rsidR="0019584B" w:rsidRPr="0019584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580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ED21A5" w:rsidRDefault="00ED21A5" w:rsidP="001A5C11">
            <w:pPr>
              <w:rPr>
                <w:color w:val="000000"/>
                <w:sz w:val="22"/>
                <w:szCs w:val="22"/>
              </w:rPr>
            </w:pPr>
            <w:r w:rsidRPr="00ED21A5">
              <w:rPr>
                <w:color w:val="000000"/>
                <w:sz w:val="22"/>
                <w:szCs w:val="22"/>
              </w:rPr>
              <w:t>3666,28785</w:t>
            </w:r>
          </w:p>
        </w:tc>
      </w:tr>
      <w:tr w:rsidR="001A5C11" w:rsidRPr="001A5C11" w:rsidTr="001A5C11">
        <w:trPr>
          <w:cantSplit/>
          <w:trHeight w:val="269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A5C11" w:rsidRDefault="001A5C11" w:rsidP="004E0AE9">
            <w:pPr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  <w:p w:rsidR="001A5C11" w:rsidRPr="001A5C11" w:rsidRDefault="001A5C11" w:rsidP="004E0AE9">
            <w:pPr>
              <w:rPr>
                <w:color w:val="000000" w:themeColor="text1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(средства семей)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A5C11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A5C1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722,09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264,6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>
            <w:pPr>
              <w:jc w:val="right"/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5C11" w:rsidRPr="0019584B" w:rsidRDefault="001A5C11" w:rsidP="001A5C11">
            <w:pPr>
              <w:rPr>
                <w:color w:val="000000"/>
                <w:sz w:val="22"/>
                <w:szCs w:val="22"/>
              </w:rPr>
            </w:pPr>
            <w:r w:rsidRPr="0019584B">
              <w:rPr>
                <w:color w:val="000000"/>
                <w:sz w:val="22"/>
                <w:szCs w:val="22"/>
              </w:rPr>
              <w:t>1586,69</w:t>
            </w:r>
          </w:p>
        </w:tc>
      </w:tr>
    </w:tbl>
    <w:p w:rsidR="00C31E19" w:rsidRPr="00FD08FB" w:rsidRDefault="00FB7C75" w:rsidP="00FB7C75">
      <w:pPr>
        <w:jc w:val="right"/>
        <w:rPr>
          <w:bCs/>
          <w:color w:val="000000" w:themeColor="text1"/>
          <w:spacing w:val="-1"/>
          <w:sz w:val="28"/>
          <w:szCs w:val="28"/>
        </w:rPr>
      </w:pPr>
      <w:r w:rsidRPr="00FB7C75">
        <w:rPr>
          <w:bCs/>
          <w:color w:val="FFFFFF" w:themeColor="background1"/>
          <w:spacing w:val="-1"/>
          <w:sz w:val="28"/>
          <w:szCs w:val="28"/>
        </w:rPr>
        <w:t>ж</w:t>
      </w:r>
      <w:r>
        <w:rPr>
          <w:bCs/>
          <w:color w:val="000000" w:themeColor="text1"/>
          <w:spacing w:val="-1"/>
          <w:sz w:val="28"/>
          <w:szCs w:val="28"/>
        </w:rPr>
        <w:t>»</w:t>
      </w:r>
    </w:p>
    <w:p w:rsidR="00C31E19" w:rsidRDefault="00C31E19" w:rsidP="00D96475">
      <w:pPr>
        <w:jc w:val="both"/>
        <w:rPr>
          <w:bCs/>
          <w:color w:val="000000" w:themeColor="text1"/>
          <w:spacing w:val="-1"/>
          <w:sz w:val="28"/>
          <w:szCs w:val="28"/>
        </w:rPr>
      </w:pPr>
    </w:p>
    <w:p w:rsidR="00F34AD4" w:rsidRPr="00FD08FB" w:rsidRDefault="00F34AD4" w:rsidP="00D96475">
      <w:pPr>
        <w:jc w:val="both"/>
        <w:rPr>
          <w:bCs/>
          <w:color w:val="000000" w:themeColor="text1"/>
          <w:spacing w:val="-1"/>
          <w:sz w:val="28"/>
          <w:szCs w:val="28"/>
        </w:rPr>
      </w:pPr>
    </w:p>
    <w:p w:rsidR="002C3B43" w:rsidRPr="00FD08FB" w:rsidRDefault="00FD08FB" w:rsidP="00D9647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района      </w:t>
      </w:r>
      <w:r w:rsidR="002C3B43" w:rsidRPr="00FD08FB">
        <w:rPr>
          <w:color w:val="000000" w:themeColor="text1"/>
          <w:sz w:val="28"/>
          <w:szCs w:val="28"/>
        </w:rPr>
        <w:t xml:space="preserve">          </w:t>
      </w:r>
      <w:r w:rsidR="00F34AD4">
        <w:rPr>
          <w:color w:val="000000" w:themeColor="text1"/>
          <w:sz w:val="28"/>
          <w:szCs w:val="28"/>
        </w:rPr>
        <w:t xml:space="preserve">                      </w:t>
      </w:r>
      <w:r w:rsidR="002C3B43" w:rsidRPr="00FD08FB">
        <w:rPr>
          <w:color w:val="000000" w:themeColor="text1"/>
          <w:sz w:val="28"/>
          <w:szCs w:val="28"/>
        </w:rPr>
        <w:t xml:space="preserve">  </w:t>
      </w:r>
      <w:r w:rsidR="00D96475" w:rsidRPr="00FD08FB">
        <w:rPr>
          <w:color w:val="000000" w:themeColor="text1"/>
          <w:sz w:val="28"/>
          <w:szCs w:val="28"/>
        </w:rPr>
        <w:t xml:space="preserve">       </w:t>
      </w:r>
      <w:r w:rsidR="002C3B43" w:rsidRPr="00FD08FB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</w:t>
      </w:r>
      <w:r w:rsidR="0019648C" w:rsidRPr="00FD08FB">
        <w:rPr>
          <w:color w:val="000000" w:themeColor="text1"/>
          <w:sz w:val="28"/>
          <w:szCs w:val="28"/>
        </w:rPr>
        <w:t xml:space="preserve">         </w:t>
      </w:r>
      <w:r w:rsidR="00F644A4" w:rsidRPr="00FD08FB">
        <w:rPr>
          <w:color w:val="000000" w:themeColor="text1"/>
          <w:sz w:val="28"/>
          <w:szCs w:val="28"/>
        </w:rPr>
        <w:t xml:space="preserve"> </w:t>
      </w:r>
      <w:r w:rsidR="0019648C" w:rsidRPr="00FD08FB">
        <w:rPr>
          <w:color w:val="000000" w:themeColor="text1"/>
          <w:sz w:val="28"/>
          <w:szCs w:val="28"/>
        </w:rPr>
        <w:t xml:space="preserve">             </w:t>
      </w:r>
      <w:r w:rsidR="002C3B43" w:rsidRPr="00FD08FB">
        <w:rPr>
          <w:color w:val="000000" w:themeColor="text1"/>
          <w:sz w:val="28"/>
          <w:szCs w:val="28"/>
        </w:rPr>
        <w:t>П.И.</w:t>
      </w:r>
      <w:r>
        <w:rPr>
          <w:color w:val="000000" w:themeColor="text1"/>
          <w:sz w:val="28"/>
          <w:szCs w:val="28"/>
        </w:rPr>
        <w:t xml:space="preserve"> </w:t>
      </w:r>
      <w:r w:rsidR="002C3B43" w:rsidRPr="00FD08FB">
        <w:rPr>
          <w:color w:val="000000" w:themeColor="text1"/>
          <w:sz w:val="28"/>
          <w:szCs w:val="28"/>
        </w:rPr>
        <w:t>Афанасьев</w:t>
      </w:r>
    </w:p>
    <w:sectPr w:rsidR="002C3B43" w:rsidRPr="00FD08FB" w:rsidSect="00F34AD4">
      <w:headerReference w:type="even" r:id="rId7"/>
      <w:headerReference w:type="default" r:id="rId8"/>
      <w:headerReference w:type="first" r:id="rId9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BD8" w:rsidRDefault="00675BD8">
      <w:r>
        <w:separator/>
      </w:r>
    </w:p>
  </w:endnote>
  <w:endnote w:type="continuationSeparator" w:id="0">
    <w:p w:rsidR="00675BD8" w:rsidRDefault="00675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BD8" w:rsidRDefault="00675BD8">
      <w:r>
        <w:separator/>
      </w:r>
    </w:p>
  </w:footnote>
  <w:footnote w:type="continuationSeparator" w:id="0">
    <w:p w:rsidR="00675BD8" w:rsidRDefault="00675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FB" w:rsidRDefault="008819D3" w:rsidP="004C2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08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08FB" w:rsidRDefault="00FD08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FB" w:rsidRDefault="008819D3" w:rsidP="00F34AD4">
    <w:pPr>
      <w:pStyle w:val="a5"/>
      <w:jc w:val="center"/>
    </w:pPr>
    <w:fldSimple w:instr=" PAGE   \* MERGEFORMAT ">
      <w:r w:rsidR="00406369">
        <w:rPr>
          <w:noProof/>
        </w:rPr>
        <w:t>5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FB" w:rsidRPr="00665B9F" w:rsidRDefault="008819D3">
    <w:pPr>
      <w:pStyle w:val="a5"/>
      <w:jc w:val="right"/>
      <w:rPr>
        <w:color w:val="FFFFFF"/>
      </w:rPr>
    </w:pPr>
    <w:r w:rsidRPr="00665B9F">
      <w:rPr>
        <w:color w:val="FFFFFF"/>
      </w:rPr>
      <w:fldChar w:fldCharType="begin"/>
    </w:r>
    <w:r w:rsidR="00FD08FB" w:rsidRPr="00665B9F">
      <w:rPr>
        <w:color w:val="FFFFFF"/>
      </w:rPr>
      <w:instrText xml:space="preserve"> PAGE   \* MERGEFORMAT </w:instrText>
    </w:r>
    <w:r w:rsidRPr="00665B9F">
      <w:rPr>
        <w:color w:val="FFFFFF"/>
      </w:rPr>
      <w:fldChar w:fldCharType="separate"/>
    </w:r>
    <w:r w:rsidR="00406369">
      <w:rPr>
        <w:noProof/>
        <w:color w:val="FFFFFF"/>
      </w:rPr>
      <w:t>1</w:t>
    </w:r>
    <w:r w:rsidRPr="00665B9F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71C4"/>
    <w:multiLevelType w:val="multilevel"/>
    <w:tmpl w:val="432096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4C367624"/>
    <w:multiLevelType w:val="hybridMultilevel"/>
    <w:tmpl w:val="45AE765C"/>
    <w:lvl w:ilvl="0" w:tplc="58B6B2D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25B7FE9"/>
    <w:multiLevelType w:val="multilevel"/>
    <w:tmpl w:val="D1788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C45473"/>
    <w:rsid w:val="00007BFA"/>
    <w:rsid w:val="00010C81"/>
    <w:rsid w:val="000135EC"/>
    <w:rsid w:val="000310C3"/>
    <w:rsid w:val="00046A07"/>
    <w:rsid w:val="00056B4F"/>
    <w:rsid w:val="000A075D"/>
    <w:rsid w:val="000B3672"/>
    <w:rsid w:val="000C403C"/>
    <w:rsid w:val="000F5746"/>
    <w:rsid w:val="000F7BC0"/>
    <w:rsid w:val="00102DEB"/>
    <w:rsid w:val="00106174"/>
    <w:rsid w:val="00126542"/>
    <w:rsid w:val="00146264"/>
    <w:rsid w:val="001505BD"/>
    <w:rsid w:val="00154035"/>
    <w:rsid w:val="001773B8"/>
    <w:rsid w:val="0019058A"/>
    <w:rsid w:val="0019584B"/>
    <w:rsid w:val="0019648C"/>
    <w:rsid w:val="001973B3"/>
    <w:rsid w:val="001A0BDD"/>
    <w:rsid w:val="001A5C11"/>
    <w:rsid w:val="001A5EB8"/>
    <w:rsid w:val="001E5A95"/>
    <w:rsid w:val="00210DB5"/>
    <w:rsid w:val="00210E19"/>
    <w:rsid w:val="00214FC7"/>
    <w:rsid w:val="00223D88"/>
    <w:rsid w:val="002363D6"/>
    <w:rsid w:val="002436A6"/>
    <w:rsid w:val="00255EDE"/>
    <w:rsid w:val="00257BB2"/>
    <w:rsid w:val="0026029B"/>
    <w:rsid w:val="002965FA"/>
    <w:rsid w:val="00296B85"/>
    <w:rsid w:val="002A1DC3"/>
    <w:rsid w:val="002A5152"/>
    <w:rsid w:val="002B6D9B"/>
    <w:rsid w:val="002C0466"/>
    <w:rsid w:val="002C3B43"/>
    <w:rsid w:val="002C5D6B"/>
    <w:rsid w:val="002E2123"/>
    <w:rsid w:val="002E7069"/>
    <w:rsid w:val="002E7260"/>
    <w:rsid w:val="002F3E45"/>
    <w:rsid w:val="002F3F84"/>
    <w:rsid w:val="002F4A71"/>
    <w:rsid w:val="00317E3B"/>
    <w:rsid w:val="003226E9"/>
    <w:rsid w:val="003263A8"/>
    <w:rsid w:val="00327D5F"/>
    <w:rsid w:val="00345350"/>
    <w:rsid w:val="00353678"/>
    <w:rsid w:val="00371005"/>
    <w:rsid w:val="00387972"/>
    <w:rsid w:val="00387D63"/>
    <w:rsid w:val="00393EF7"/>
    <w:rsid w:val="003A3F43"/>
    <w:rsid w:val="003A6DFD"/>
    <w:rsid w:val="003B68CE"/>
    <w:rsid w:val="003C0668"/>
    <w:rsid w:val="003C2026"/>
    <w:rsid w:val="003D7059"/>
    <w:rsid w:val="003E4B01"/>
    <w:rsid w:val="003F0321"/>
    <w:rsid w:val="003F343B"/>
    <w:rsid w:val="003F6294"/>
    <w:rsid w:val="0040152C"/>
    <w:rsid w:val="00403ABF"/>
    <w:rsid w:val="00405852"/>
    <w:rsid w:val="00406369"/>
    <w:rsid w:val="004343B0"/>
    <w:rsid w:val="004600D2"/>
    <w:rsid w:val="00487511"/>
    <w:rsid w:val="004A05C5"/>
    <w:rsid w:val="004C1C9C"/>
    <w:rsid w:val="004C20D3"/>
    <w:rsid w:val="004D3247"/>
    <w:rsid w:val="004E0AE9"/>
    <w:rsid w:val="005245C8"/>
    <w:rsid w:val="00547543"/>
    <w:rsid w:val="005503FF"/>
    <w:rsid w:val="00553A5A"/>
    <w:rsid w:val="00572BE8"/>
    <w:rsid w:val="00576406"/>
    <w:rsid w:val="00581F44"/>
    <w:rsid w:val="005A0DF9"/>
    <w:rsid w:val="005A4627"/>
    <w:rsid w:val="005A6561"/>
    <w:rsid w:val="005D6161"/>
    <w:rsid w:val="005E07CE"/>
    <w:rsid w:val="005E0ADD"/>
    <w:rsid w:val="005E1F41"/>
    <w:rsid w:val="005E58AB"/>
    <w:rsid w:val="0061323E"/>
    <w:rsid w:val="006178B0"/>
    <w:rsid w:val="00617916"/>
    <w:rsid w:val="0064242F"/>
    <w:rsid w:val="00644066"/>
    <w:rsid w:val="00647579"/>
    <w:rsid w:val="00656CAE"/>
    <w:rsid w:val="00657196"/>
    <w:rsid w:val="00665B9F"/>
    <w:rsid w:val="00675BD8"/>
    <w:rsid w:val="00686E45"/>
    <w:rsid w:val="006A00A0"/>
    <w:rsid w:val="006B5B3B"/>
    <w:rsid w:val="006D4998"/>
    <w:rsid w:val="006E1293"/>
    <w:rsid w:val="006E1FFE"/>
    <w:rsid w:val="007048FE"/>
    <w:rsid w:val="007052B0"/>
    <w:rsid w:val="00710DF8"/>
    <w:rsid w:val="00717764"/>
    <w:rsid w:val="00721A46"/>
    <w:rsid w:val="00732586"/>
    <w:rsid w:val="00750198"/>
    <w:rsid w:val="00751561"/>
    <w:rsid w:val="007609A5"/>
    <w:rsid w:val="00786675"/>
    <w:rsid w:val="00791044"/>
    <w:rsid w:val="007B3351"/>
    <w:rsid w:val="007C5882"/>
    <w:rsid w:val="007F5F70"/>
    <w:rsid w:val="007F6045"/>
    <w:rsid w:val="00814835"/>
    <w:rsid w:val="00830428"/>
    <w:rsid w:val="00840835"/>
    <w:rsid w:val="00860D97"/>
    <w:rsid w:val="00877470"/>
    <w:rsid w:val="008819D3"/>
    <w:rsid w:val="00885A21"/>
    <w:rsid w:val="008952B9"/>
    <w:rsid w:val="00897FB6"/>
    <w:rsid w:val="008A497E"/>
    <w:rsid w:val="008A6955"/>
    <w:rsid w:val="008B50DF"/>
    <w:rsid w:val="008D4E80"/>
    <w:rsid w:val="008E56E6"/>
    <w:rsid w:val="00926F17"/>
    <w:rsid w:val="00932875"/>
    <w:rsid w:val="00936478"/>
    <w:rsid w:val="00951D86"/>
    <w:rsid w:val="0096001F"/>
    <w:rsid w:val="009B2F9C"/>
    <w:rsid w:val="009B6CB1"/>
    <w:rsid w:val="009C198F"/>
    <w:rsid w:val="009E1E68"/>
    <w:rsid w:val="009E751F"/>
    <w:rsid w:val="009F0BC9"/>
    <w:rsid w:val="00A1073C"/>
    <w:rsid w:val="00A135B7"/>
    <w:rsid w:val="00A2568C"/>
    <w:rsid w:val="00A260E4"/>
    <w:rsid w:val="00A37E57"/>
    <w:rsid w:val="00A419C9"/>
    <w:rsid w:val="00A46338"/>
    <w:rsid w:val="00A54055"/>
    <w:rsid w:val="00A62FBB"/>
    <w:rsid w:val="00AA0ACF"/>
    <w:rsid w:val="00AA6E67"/>
    <w:rsid w:val="00AC61DC"/>
    <w:rsid w:val="00AD3D3C"/>
    <w:rsid w:val="00AE100C"/>
    <w:rsid w:val="00AF0FA1"/>
    <w:rsid w:val="00AF3187"/>
    <w:rsid w:val="00B035FB"/>
    <w:rsid w:val="00B06AFE"/>
    <w:rsid w:val="00B55E8A"/>
    <w:rsid w:val="00B57FB8"/>
    <w:rsid w:val="00B8160A"/>
    <w:rsid w:val="00B84912"/>
    <w:rsid w:val="00BA1470"/>
    <w:rsid w:val="00BA6948"/>
    <w:rsid w:val="00BA7E3E"/>
    <w:rsid w:val="00BB2235"/>
    <w:rsid w:val="00BD1E27"/>
    <w:rsid w:val="00BF1AEA"/>
    <w:rsid w:val="00C10E4A"/>
    <w:rsid w:val="00C1701B"/>
    <w:rsid w:val="00C31E19"/>
    <w:rsid w:val="00C35EB0"/>
    <w:rsid w:val="00C41FF3"/>
    <w:rsid w:val="00C42714"/>
    <w:rsid w:val="00C45473"/>
    <w:rsid w:val="00C867F7"/>
    <w:rsid w:val="00CA7E0C"/>
    <w:rsid w:val="00CD2418"/>
    <w:rsid w:val="00CD524D"/>
    <w:rsid w:val="00CE79B9"/>
    <w:rsid w:val="00CF2757"/>
    <w:rsid w:val="00D0324B"/>
    <w:rsid w:val="00D04148"/>
    <w:rsid w:val="00D33570"/>
    <w:rsid w:val="00D54600"/>
    <w:rsid w:val="00D869D2"/>
    <w:rsid w:val="00D91411"/>
    <w:rsid w:val="00D96475"/>
    <w:rsid w:val="00DA46F1"/>
    <w:rsid w:val="00DA7844"/>
    <w:rsid w:val="00DB0D84"/>
    <w:rsid w:val="00DD312B"/>
    <w:rsid w:val="00DE13F2"/>
    <w:rsid w:val="00DE42A3"/>
    <w:rsid w:val="00DF2B6F"/>
    <w:rsid w:val="00E13AEB"/>
    <w:rsid w:val="00E27A4A"/>
    <w:rsid w:val="00E42B95"/>
    <w:rsid w:val="00E47A39"/>
    <w:rsid w:val="00E549B6"/>
    <w:rsid w:val="00E559D2"/>
    <w:rsid w:val="00E8576A"/>
    <w:rsid w:val="00EA6100"/>
    <w:rsid w:val="00ED21A5"/>
    <w:rsid w:val="00ED52AA"/>
    <w:rsid w:val="00ED52F8"/>
    <w:rsid w:val="00EE35CA"/>
    <w:rsid w:val="00F12458"/>
    <w:rsid w:val="00F150E0"/>
    <w:rsid w:val="00F238A1"/>
    <w:rsid w:val="00F30EF9"/>
    <w:rsid w:val="00F33549"/>
    <w:rsid w:val="00F34AD4"/>
    <w:rsid w:val="00F35E71"/>
    <w:rsid w:val="00F6351D"/>
    <w:rsid w:val="00F644A4"/>
    <w:rsid w:val="00F655D6"/>
    <w:rsid w:val="00FA5CED"/>
    <w:rsid w:val="00FA7A09"/>
    <w:rsid w:val="00FB0ED6"/>
    <w:rsid w:val="00FB7C75"/>
    <w:rsid w:val="00FD08FB"/>
    <w:rsid w:val="00FE51CC"/>
    <w:rsid w:val="00FE7147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3FF"/>
    <w:rPr>
      <w:sz w:val="24"/>
      <w:szCs w:val="24"/>
    </w:rPr>
  </w:style>
  <w:style w:type="paragraph" w:styleId="5">
    <w:name w:val="heading 5"/>
    <w:basedOn w:val="a"/>
    <w:next w:val="a"/>
    <w:qFormat/>
    <w:rsid w:val="00C45473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547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02DEB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qFormat/>
    <w:rsid w:val="002C0466"/>
    <w:pPr>
      <w:jc w:val="center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37100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71005"/>
  </w:style>
  <w:style w:type="paragraph" w:styleId="a8">
    <w:name w:val="Balloon Text"/>
    <w:basedOn w:val="a"/>
    <w:semiHidden/>
    <w:rsid w:val="00371005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C41FF3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F1A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uiPriority w:val="99"/>
    <w:unhideWhenUsed/>
    <w:rsid w:val="00750198"/>
    <w:rPr>
      <w:color w:val="0000FF"/>
      <w:u w:val="single"/>
    </w:rPr>
  </w:style>
  <w:style w:type="paragraph" w:customStyle="1" w:styleId="ConsPlusNonformat">
    <w:name w:val="ConsPlusNonformat"/>
    <w:rsid w:val="00D032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line number"/>
    <w:basedOn w:val="a0"/>
    <w:rsid w:val="00665B9F"/>
  </w:style>
  <w:style w:type="paragraph" w:styleId="ac">
    <w:name w:val="footer"/>
    <w:basedOn w:val="a"/>
    <w:link w:val="ad"/>
    <w:rsid w:val="00665B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65B9F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65B9F"/>
    <w:rPr>
      <w:sz w:val="24"/>
      <w:szCs w:val="24"/>
    </w:rPr>
  </w:style>
  <w:style w:type="table" w:styleId="ae">
    <w:name w:val="Table Grid"/>
    <w:basedOn w:val="a1"/>
    <w:rsid w:val="007B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B33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5E58AB"/>
  </w:style>
  <w:style w:type="character" w:customStyle="1" w:styleId="af">
    <w:name w:val="Гипертекстовая ссылка"/>
    <w:basedOn w:val="a0"/>
    <w:uiPriority w:val="99"/>
    <w:rsid w:val="00617916"/>
    <w:rPr>
      <w:b/>
      <w:bCs/>
      <w:color w:val="106BBE"/>
    </w:rPr>
  </w:style>
  <w:style w:type="character" w:customStyle="1" w:styleId="ConsPlusNormal0">
    <w:name w:val="ConsPlusNormal Знак"/>
    <w:link w:val="ConsPlusNormal"/>
    <w:locked/>
    <w:rsid w:val="0061323E"/>
    <w:rPr>
      <w:rFonts w:ascii="Arial" w:hAnsi="Arial" w:cs="Arial"/>
      <w:lang w:val="ru-RU" w:eastAsia="ru-RU" w:bidi="ar-SA"/>
    </w:rPr>
  </w:style>
  <w:style w:type="paragraph" w:styleId="af0">
    <w:name w:val="List Paragraph"/>
    <w:basedOn w:val="a"/>
    <w:uiPriority w:val="34"/>
    <w:qFormat/>
    <w:rsid w:val="00DA4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1224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MoBIL GROUP</Company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Пользователь</dc:creator>
  <cp:lastModifiedBy>Админ</cp:lastModifiedBy>
  <cp:revision>4</cp:revision>
  <cp:lastPrinted>2023-03-07T04:15:00Z</cp:lastPrinted>
  <dcterms:created xsi:type="dcterms:W3CDTF">2023-03-07T04:15:00Z</dcterms:created>
  <dcterms:modified xsi:type="dcterms:W3CDTF">2023-03-29T09:18:00Z</dcterms:modified>
</cp:coreProperties>
</file>