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9" w:rsidRPr="00287FE5" w:rsidRDefault="00011129" w:rsidP="00011129">
      <w:pPr>
        <w:ind w:firstLine="540"/>
        <w:jc w:val="center"/>
        <w:rPr>
          <w:rFonts w:ascii="Times New Roman" w:hAnsi="Times New Roman"/>
          <w:b/>
          <w:sz w:val="28"/>
          <w:szCs w:val="28"/>
        </w:rPr>
      </w:pPr>
      <w:r w:rsidRPr="00287FE5">
        <w:rPr>
          <w:rFonts w:ascii="Times New Roman" w:hAnsi="Times New Roman"/>
          <w:b/>
          <w:sz w:val="28"/>
          <w:szCs w:val="28"/>
        </w:rPr>
        <w:t>РУБЦОВСКОЕ РАЙОННОЕ СОБРАНИЕ ДЕПУТАТОВ</w:t>
      </w:r>
    </w:p>
    <w:p w:rsidR="00011129" w:rsidRPr="00287FE5" w:rsidRDefault="00011129" w:rsidP="00011129">
      <w:pPr>
        <w:ind w:firstLine="540"/>
        <w:jc w:val="center"/>
        <w:rPr>
          <w:rFonts w:ascii="Times New Roman" w:hAnsi="Times New Roman"/>
          <w:b/>
          <w:sz w:val="28"/>
          <w:szCs w:val="28"/>
        </w:rPr>
      </w:pPr>
      <w:r w:rsidRPr="00287FE5">
        <w:rPr>
          <w:rFonts w:ascii="Times New Roman" w:hAnsi="Times New Roman"/>
          <w:b/>
          <w:sz w:val="28"/>
          <w:szCs w:val="28"/>
        </w:rPr>
        <w:t>АЛТАЙСКОГО  КРАЯ</w:t>
      </w:r>
    </w:p>
    <w:p w:rsidR="00011129" w:rsidRPr="00287FE5" w:rsidRDefault="00011129" w:rsidP="00011129">
      <w:pPr>
        <w:ind w:firstLine="540"/>
        <w:jc w:val="center"/>
        <w:rPr>
          <w:rFonts w:ascii="Times New Roman" w:hAnsi="Times New Roman"/>
          <w:b/>
          <w:sz w:val="28"/>
          <w:szCs w:val="28"/>
        </w:rPr>
      </w:pPr>
    </w:p>
    <w:p w:rsidR="00011129" w:rsidRPr="00287FE5" w:rsidRDefault="00011129" w:rsidP="00011129">
      <w:pPr>
        <w:ind w:firstLine="540"/>
        <w:jc w:val="center"/>
        <w:rPr>
          <w:rFonts w:ascii="Times New Roman" w:hAnsi="Times New Roman"/>
          <w:b/>
          <w:sz w:val="28"/>
          <w:szCs w:val="28"/>
        </w:rPr>
      </w:pPr>
      <w:r w:rsidRPr="00287FE5">
        <w:rPr>
          <w:rFonts w:ascii="Times New Roman" w:hAnsi="Times New Roman"/>
          <w:b/>
          <w:sz w:val="28"/>
          <w:szCs w:val="28"/>
        </w:rPr>
        <w:t>РЕШЕНИЕ</w:t>
      </w:r>
    </w:p>
    <w:p w:rsidR="00011129" w:rsidRPr="00287FE5" w:rsidRDefault="00011129" w:rsidP="00011129">
      <w:pPr>
        <w:ind w:firstLine="540"/>
        <w:jc w:val="both"/>
        <w:rPr>
          <w:rFonts w:ascii="Times New Roman" w:hAnsi="Times New Roman"/>
          <w:b/>
          <w:sz w:val="28"/>
          <w:szCs w:val="28"/>
        </w:rPr>
      </w:pPr>
    </w:p>
    <w:p w:rsidR="00011129" w:rsidRPr="00287FE5" w:rsidRDefault="00011129" w:rsidP="00011129">
      <w:pPr>
        <w:ind w:firstLine="540"/>
        <w:jc w:val="both"/>
        <w:rPr>
          <w:rFonts w:ascii="Times New Roman" w:hAnsi="Times New Roman"/>
          <w:sz w:val="28"/>
          <w:szCs w:val="28"/>
        </w:rPr>
      </w:pPr>
    </w:p>
    <w:p w:rsidR="00011129" w:rsidRPr="00287FE5" w:rsidRDefault="00B5212A" w:rsidP="00011129">
      <w:pPr>
        <w:jc w:val="both"/>
        <w:rPr>
          <w:rFonts w:ascii="Times New Roman" w:hAnsi="Times New Roman"/>
          <w:sz w:val="28"/>
          <w:szCs w:val="28"/>
        </w:rPr>
      </w:pPr>
      <w:r>
        <w:rPr>
          <w:rFonts w:ascii="Times New Roman" w:hAnsi="Times New Roman"/>
          <w:sz w:val="28"/>
          <w:szCs w:val="28"/>
        </w:rPr>
        <w:t>24.09.2021</w:t>
      </w:r>
      <w:r w:rsidR="00011129" w:rsidRPr="00287FE5">
        <w:rPr>
          <w:rFonts w:ascii="Times New Roman" w:hAnsi="Times New Roman"/>
          <w:sz w:val="28"/>
          <w:szCs w:val="28"/>
        </w:rPr>
        <w:t xml:space="preserve">                                                                                   №  </w:t>
      </w:r>
      <w:r>
        <w:rPr>
          <w:rFonts w:ascii="Times New Roman" w:hAnsi="Times New Roman"/>
          <w:sz w:val="28"/>
          <w:szCs w:val="28"/>
        </w:rPr>
        <w:t>34</w:t>
      </w:r>
    </w:p>
    <w:p w:rsidR="00011129" w:rsidRPr="00287FE5" w:rsidRDefault="00011129" w:rsidP="00011129">
      <w:pPr>
        <w:jc w:val="center"/>
        <w:rPr>
          <w:rFonts w:ascii="Times New Roman" w:hAnsi="Times New Roman"/>
          <w:sz w:val="28"/>
          <w:szCs w:val="28"/>
        </w:rPr>
      </w:pPr>
      <w:r w:rsidRPr="00287FE5">
        <w:rPr>
          <w:rFonts w:ascii="Times New Roman" w:hAnsi="Times New Roman"/>
          <w:sz w:val="28"/>
          <w:szCs w:val="28"/>
        </w:rPr>
        <w:t>г. Рубцовск</w:t>
      </w:r>
    </w:p>
    <w:p w:rsidR="00011129" w:rsidRPr="00287FE5" w:rsidRDefault="00011129" w:rsidP="00011129">
      <w:pPr>
        <w:rPr>
          <w:rFonts w:ascii="Times New Roman" w:hAnsi="Times New Roman"/>
          <w:sz w:val="28"/>
          <w:szCs w:val="28"/>
        </w:rPr>
      </w:pPr>
    </w:p>
    <w:p w:rsidR="00011129" w:rsidRPr="00287FE5" w:rsidRDefault="00011129" w:rsidP="00011129">
      <w:pPr>
        <w:rPr>
          <w:rFonts w:ascii="Times New Roman" w:hAnsi="Times New Roman"/>
          <w:sz w:val="28"/>
          <w:szCs w:val="28"/>
        </w:rPr>
      </w:pPr>
    </w:p>
    <w:p w:rsidR="00011129" w:rsidRPr="00287FE5" w:rsidRDefault="00011129" w:rsidP="00011129">
      <w:pPr>
        <w:rPr>
          <w:rFonts w:ascii="Times New Roman" w:hAnsi="Times New Roman"/>
          <w:sz w:val="28"/>
          <w:szCs w:val="28"/>
        </w:rPr>
      </w:pPr>
    </w:p>
    <w:p w:rsidR="00011129" w:rsidRPr="00287FE5" w:rsidRDefault="00011129" w:rsidP="00011129">
      <w:pPr>
        <w:rPr>
          <w:rFonts w:ascii="Times New Roman" w:hAnsi="Times New Roman"/>
          <w:sz w:val="28"/>
          <w:szCs w:val="28"/>
        </w:rPr>
      </w:pPr>
      <w:r w:rsidRPr="00287FE5">
        <w:rPr>
          <w:rFonts w:ascii="Times New Roman" w:hAnsi="Times New Roman"/>
          <w:sz w:val="28"/>
          <w:szCs w:val="28"/>
        </w:rPr>
        <w:tab/>
        <w:t>Об утверждении Положения</w:t>
      </w:r>
    </w:p>
    <w:p w:rsidR="00011129" w:rsidRPr="00287FE5" w:rsidRDefault="00011129" w:rsidP="00011129">
      <w:pPr>
        <w:rPr>
          <w:rFonts w:ascii="Times New Roman" w:hAnsi="Times New Roman"/>
          <w:sz w:val="28"/>
          <w:szCs w:val="28"/>
        </w:rPr>
      </w:pPr>
      <w:r w:rsidRPr="00287FE5">
        <w:rPr>
          <w:rFonts w:ascii="Times New Roman" w:hAnsi="Times New Roman"/>
          <w:sz w:val="28"/>
          <w:szCs w:val="28"/>
        </w:rPr>
        <w:t>о муниципальном контроле</w:t>
      </w:r>
    </w:p>
    <w:p w:rsidR="00C57B7E" w:rsidRDefault="00C57B7E" w:rsidP="00C57B7E">
      <w:pPr>
        <w:jc w:val="both"/>
        <w:rPr>
          <w:rFonts w:ascii="Times New Roman" w:hAnsi="Times New Roman" w:cs="Times New Roman"/>
          <w:sz w:val="28"/>
          <w:szCs w:val="28"/>
        </w:rPr>
      </w:pPr>
      <w:r w:rsidRPr="00011129">
        <w:rPr>
          <w:rFonts w:ascii="Times New Roman" w:hAnsi="Times New Roman" w:cs="Times New Roman"/>
          <w:sz w:val="28"/>
          <w:szCs w:val="28"/>
        </w:rPr>
        <w:t>на</w:t>
      </w:r>
      <w:r>
        <w:rPr>
          <w:rFonts w:ascii="Times New Roman" w:hAnsi="Times New Roman" w:cs="Times New Roman"/>
          <w:b/>
          <w:sz w:val="28"/>
          <w:szCs w:val="28"/>
        </w:rPr>
        <w:t xml:space="preserve"> </w:t>
      </w:r>
      <w:r w:rsidRPr="00011129">
        <w:rPr>
          <w:rFonts w:ascii="Times New Roman" w:hAnsi="Times New Roman" w:cs="Times New Roman"/>
          <w:sz w:val="28"/>
          <w:szCs w:val="28"/>
        </w:rPr>
        <w:t>автомобильном транспорте</w:t>
      </w:r>
    </w:p>
    <w:p w:rsidR="00C57B7E" w:rsidRDefault="00C57B7E" w:rsidP="00C57B7E">
      <w:pPr>
        <w:jc w:val="both"/>
        <w:rPr>
          <w:rFonts w:ascii="Times New Roman" w:hAnsi="Times New Roman" w:cs="Times New Roman"/>
          <w:sz w:val="28"/>
          <w:szCs w:val="28"/>
        </w:rPr>
      </w:pPr>
      <w:r>
        <w:rPr>
          <w:rFonts w:ascii="Times New Roman" w:hAnsi="Times New Roman" w:cs="Times New Roman"/>
          <w:sz w:val="28"/>
          <w:szCs w:val="28"/>
        </w:rPr>
        <w:t xml:space="preserve">и в дорожном хозяйстве </w:t>
      </w:r>
      <w:proofErr w:type="gramStart"/>
      <w:r>
        <w:rPr>
          <w:rFonts w:ascii="Times New Roman" w:hAnsi="Times New Roman" w:cs="Times New Roman"/>
          <w:sz w:val="28"/>
          <w:szCs w:val="28"/>
        </w:rPr>
        <w:t>на</w:t>
      </w:r>
      <w:proofErr w:type="gramEnd"/>
    </w:p>
    <w:p w:rsidR="00C57B7E" w:rsidRDefault="00C57B7E" w:rsidP="00C57B7E">
      <w:pPr>
        <w:jc w:val="both"/>
        <w:rPr>
          <w:rFonts w:ascii="Times New Roman" w:hAnsi="Times New Roman" w:cs="Times New Roman"/>
          <w:sz w:val="28"/>
          <w:szCs w:val="28"/>
        </w:rPr>
      </w:pPr>
      <w:proofErr w:type="gramStart"/>
      <w:r w:rsidRPr="00011129">
        <w:rPr>
          <w:rFonts w:ascii="Times New Roman" w:hAnsi="Times New Roman" w:cs="Times New Roman"/>
          <w:sz w:val="28"/>
          <w:szCs w:val="28"/>
        </w:rPr>
        <w:t>территориях</w:t>
      </w:r>
      <w:proofErr w:type="gramEnd"/>
      <w:r w:rsidRPr="00011129">
        <w:rPr>
          <w:rFonts w:ascii="Times New Roman" w:hAnsi="Times New Roman" w:cs="Times New Roman"/>
          <w:sz w:val="28"/>
          <w:szCs w:val="28"/>
        </w:rPr>
        <w:t xml:space="preserve"> сельских поселений</w:t>
      </w:r>
    </w:p>
    <w:p w:rsidR="00011129" w:rsidRPr="00287FE5" w:rsidRDefault="00C57B7E" w:rsidP="00C57B7E">
      <w:pPr>
        <w:jc w:val="both"/>
        <w:rPr>
          <w:rFonts w:ascii="Times New Roman" w:hAnsi="Times New Roman"/>
          <w:sz w:val="28"/>
          <w:szCs w:val="28"/>
        </w:rPr>
      </w:pPr>
      <w:proofErr w:type="spellStart"/>
      <w:r w:rsidRPr="00011129">
        <w:rPr>
          <w:rFonts w:ascii="Times New Roman" w:hAnsi="Times New Roman" w:cs="Times New Roman"/>
          <w:sz w:val="28"/>
          <w:szCs w:val="28"/>
        </w:rPr>
        <w:t>Рубцовского</w:t>
      </w:r>
      <w:proofErr w:type="spellEnd"/>
      <w:r w:rsidRPr="00011129">
        <w:rPr>
          <w:rFonts w:ascii="Times New Roman" w:hAnsi="Times New Roman" w:cs="Times New Roman"/>
          <w:sz w:val="28"/>
          <w:szCs w:val="28"/>
        </w:rPr>
        <w:t xml:space="preserve"> района</w:t>
      </w:r>
    </w:p>
    <w:p w:rsidR="00011129" w:rsidRDefault="00011129" w:rsidP="00011129">
      <w:pPr>
        <w:ind w:firstLine="720"/>
        <w:jc w:val="both"/>
        <w:rPr>
          <w:rFonts w:ascii="Times New Roman" w:hAnsi="Times New Roman"/>
          <w:sz w:val="28"/>
          <w:szCs w:val="28"/>
        </w:rPr>
      </w:pPr>
    </w:p>
    <w:p w:rsidR="00C57B7E" w:rsidRPr="00287FE5" w:rsidRDefault="00C57B7E" w:rsidP="00011129">
      <w:pPr>
        <w:ind w:firstLine="720"/>
        <w:jc w:val="both"/>
        <w:rPr>
          <w:rFonts w:ascii="Times New Roman" w:hAnsi="Times New Roman"/>
          <w:sz w:val="28"/>
          <w:szCs w:val="28"/>
        </w:rPr>
      </w:pPr>
    </w:p>
    <w:p w:rsidR="00011129" w:rsidRPr="00287FE5" w:rsidRDefault="00011129" w:rsidP="00011129">
      <w:pPr>
        <w:ind w:firstLine="720"/>
        <w:jc w:val="both"/>
        <w:rPr>
          <w:rFonts w:ascii="Times New Roman" w:hAnsi="Times New Roman"/>
          <w:color w:val="auto"/>
          <w:sz w:val="28"/>
          <w:szCs w:val="28"/>
          <w:lang w:eastAsia="zh-CN"/>
        </w:rPr>
      </w:pPr>
      <w:r w:rsidRPr="00287FE5">
        <w:rPr>
          <w:rFonts w:ascii="Times New Roman" w:hAnsi="Times New Roman"/>
          <w:sz w:val="28"/>
          <w:szCs w:val="28"/>
        </w:rPr>
        <w:t xml:space="preserve">В соответствии с Земельным кодексом Российской Федерации, Федеральным </w:t>
      </w:r>
      <w:hyperlink r:id="rId4" w:history="1">
        <w:r w:rsidRPr="00287FE5">
          <w:rPr>
            <w:rFonts w:ascii="Times New Roman" w:hAnsi="Times New Roman"/>
            <w:sz w:val="28"/>
            <w:szCs w:val="28"/>
          </w:rPr>
          <w:t>закон</w:t>
        </w:r>
      </w:hyperlink>
      <w:r w:rsidRPr="00287FE5">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287FE5">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proofErr w:type="spellStart"/>
      <w:r w:rsidRPr="00287FE5">
        <w:rPr>
          <w:rFonts w:ascii="Times New Roman" w:hAnsi="Times New Roman"/>
          <w:color w:val="auto"/>
          <w:sz w:val="28"/>
          <w:szCs w:val="28"/>
        </w:rPr>
        <w:t>Рубцовское</w:t>
      </w:r>
      <w:proofErr w:type="spellEnd"/>
      <w:r w:rsidRPr="00287FE5">
        <w:rPr>
          <w:rFonts w:ascii="Times New Roman" w:hAnsi="Times New Roman"/>
          <w:color w:val="auto"/>
          <w:sz w:val="28"/>
          <w:szCs w:val="28"/>
        </w:rPr>
        <w:t xml:space="preserve"> районное Собрание депутатов </w:t>
      </w:r>
    </w:p>
    <w:p w:rsidR="00011129" w:rsidRPr="00287FE5" w:rsidRDefault="00011129" w:rsidP="00011129">
      <w:pPr>
        <w:widowControl/>
        <w:suppressAutoHyphens/>
        <w:jc w:val="both"/>
        <w:rPr>
          <w:rFonts w:ascii="Times New Roman" w:hAnsi="Times New Roman"/>
          <w:color w:val="auto"/>
          <w:sz w:val="28"/>
          <w:szCs w:val="28"/>
          <w:lang w:eastAsia="zh-CN"/>
        </w:rPr>
      </w:pPr>
      <w:r w:rsidRPr="00287FE5">
        <w:rPr>
          <w:rFonts w:ascii="Times New Roman" w:hAnsi="Times New Roman"/>
          <w:color w:val="auto"/>
          <w:sz w:val="28"/>
          <w:szCs w:val="28"/>
          <w:lang w:eastAsia="zh-CN"/>
        </w:rPr>
        <w:t>РЕШИЛО:</w:t>
      </w:r>
    </w:p>
    <w:p w:rsidR="00011129" w:rsidRPr="00011129" w:rsidRDefault="00011129" w:rsidP="00011129">
      <w:pPr>
        <w:pStyle w:val="ConsPlusNormal"/>
        <w:tabs>
          <w:tab w:val="left" w:pos="1134"/>
        </w:tabs>
        <w:ind w:firstLine="709"/>
        <w:jc w:val="both"/>
        <w:rPr>
          <w:sz w:val="28"/>
          <w:szCs w:val="28"/>
        </w:rPr>
      </w:pPr>
      <w:r w:rsidRPr="00287FE5">
        <w:rPr>
          <w:sz w:val="28"/>
          <w:szCs w:val="28"/>
        </w:rPr>
        <w:t xml:space="preserve">1. Утвердить Положение о муниципальном </w:t>
      </w:r>
      <w:r w:rsidRPr="00011129">
        <w:rPr>
          <w:sz w:val="28"/>
          <w:szCs w:val="28"/>
        </w:rPr>
        <w:t>контроле на</w:t>
      </w:r>
      <w:r>
        <w:rPr>
          <w:b/>
          <w:sz w:val="28"/>
          <w:szCs w:val="28"/>
        </w:rPr>
        <w:t xml:space="preserve"> </w:t>
      </w:r>
      <w:r w:rsidRPr="00011129">
        <w:rPr>
          <w:sz w:val="28"/>
          <w:szCs w:val="28"/>
        </w:rPr>
        <w:t xml:space="preserve">автомобильном транспорте и в дорожном хозяйстве на территориях сельских поселений </w:t>
      </w:r>
      <w:proofErr w:type="spellStart"/>
      <w:r w:rsidRPr="00011129">
        <w:rPr>
          <w:sz w:val="28"/>
          <w:szCs w:val="28"/>
        </w:rPr>
        <w:t>Рубцовского</w:t>
      </w:r>
      <w:proofErr w:type="spellEnd"/>
      <w:r w:rsidRPr="00011129">
        <w:rPr>
          <w:sz w:val="28"/>
          <w:szCs w:val="28"/>
        </w:rPr>
        <w:t xml:space="preserve"> района (прилагается).</w:t>
      </w:r>
    </w:p>
    <w:p w:rsidR="00011129" w:rsidRPr="00287FE5" w:rsidRDefault="00011129" w:rsidP="00011129">
      <w:pPr>
        <w:pStyle w:val="ConsPlusNormal"/>
        <w:tabs>
          <w:tab w:val="left" w:pos="1134"/>
        </w:tabs>
        <w:ind w:firstLine="709"/>
        <w:jc w:val="both"/>
        <w:rPr>
          <w:sz w:val="28"/>
          <w:szCs w:val="28"/>
        </w:rPr>
      </w:pPr>
      <w:r w:rsidRPr="00011129">
        <w:rPr>
          <w:sz w:val="28"/>
          <w:szCs w:val="28"/>
        </w:rPr>
        <w:t>2. Направить настоящее решение Главе района для подписания и</w:t>
      </w:r>
      <w:r>
        <w:rPr>
          <w:sz w:val="28"/>
          <w:szCs w:val="28"/>
        </w:rPr>
        <w:t xml:space="preserve"> обнародования.</w:t>
      </w:r>
    </w:p>
    <w:p w:rsidR="00011129" w:rsidRPr="00287FE5" w:rsidRDefault="00011129" w:rsidP="00011129">
      <w:pPr>
        <w:jc w:val="both"/>
        <w:rPr>
          <w:sz w:val="28"/>
          <w:szCs w:val="28"/>
        </w:rPr>
      </w:pPr>
    </w:p>
    <w:p w:rsidR="00011129" w:rsidRDefault="00011129" w:rsidP="00011129">
      <w:pPr>
        <w:jc w:val="both"/>
        <w:rPr>
          <w:rFonts w:ascii="Times New Roman" w:hAnsi="Times New Roman"/>
          <w:sz w:val="28"/>
          <w:szCs w:val="28"/>
        </w:rPr>
      </w:pPr>
    </w:p>
    <w:p w:rsidR="00011129" w:rsidRPr="00287FE5" w:rsidRDefault="00011129" w:rsidP="00011129">
      <w:pPr>
        <w:jc w:val="both"/>
        <w:rPr>
          <w:rFonts w:ascii="Times New Roman" w:hAnsi="Times New Roman"/>
          <w:sz w:val="28"/>
          <w:szCs w:val="28"/>
        </w:rPr>
      </w:pPr>
    </w:p>
    <w:p w:rsidR="00011129" w:rsidRPr="00287FE5" w:rsidRDefault="00011129" w:rsidP="00011129">
      <w:pPr>
        <w:jc w:val="both"/>
        <w:rPr>
          <w:rFonts w:ascii="Times New Roman" w:hAnsi="Times New Roman"/>
          <w:sz w:val="28"/>
          <w:szCs w:val="28"/>
        </w:rPr>
      </w:pPr>
      <w:r w:rsidRPr="00287FE5">
        <w:rPr>
          <w:rFonts w:ascii="Times New Roman" w:hAnsi="Times New Roman"/>
          <w:sz w:val="28"/>
          <w:szCs w:val="28"/>
        </w:rPr>
        <w:t xml:space="preserve">Председатель </w:t>
      </w:r>
      <w:proofErr w:type="spellStart"/>
      <w:r w:rsidRPr="00287FE5">
        <w:rPr>
          <w:rFonts w:ascii="Times New Roman" w:hAnsi="Times New Roman"/>
          <w:sz w:val="28"/>
          <w:szCs w:val="28"/>
        </w:rPr>
        <w:t>Рубцовского</w:t>
      </w:r>
      <w:proofErr w:type="spellEnd"/>
    </w:p>
    <w:p w:rsidR="00011129" w:rsidRDefault="00011129" w:rsidP="00011129">
      <w:pPr>
        <w:jc w:val="both"/>
        <w:rPr>
          <w:rFonts w:ascii="Times New Roman" w:hAnsi="Times New Roman"/>
          <w:sz w:val="28"/>
          <w:szCs w:val="28"/>
        </w:rPr>
      </w:pPr>
      <w:r w:rsidRPr="00287FE5">
        <w:rPr>
          <w:rFonts w:ascii="Times New Roman" w:hAnsi="Times New Roman"/>
          <w:sz w:val="28"/>
          <w:szCs w:val="28"/>
        </w:rPr>
        <w:t xml:space="preserve">районного Собрания депутатов                                                 </w:t>
      </w:r>
      <w:r>
        <w:rPr>
          <w:rFonts w:ascii="Times New Roman" w:hAnsi="Times New Roman"/>
          <w:sz w:val="28"/>
          <w:szCs w:val="28"/>
        </w:rPr>
        <w:t xml:space="preserve">   И</w:t>
      </w:r>
      <w:r w:rsidRPr="00287FE5">
        <w:rPr>
          <w:rFonts w:ascii="Times New Roman" w:hAnsi="Times New Roman"/>
          <w:sz w:val="28"/>
          <w:szCs w:val="28"/>
        </w:rPr>
        <w:t>.А. Артеменко</w:t>
      </w:r>
    </w:p>
    <w:p w:rsidR="00011129" w:rsidRDefault="00011129" w:rsidP="00011129">
      <w:pPr>
        <w:jc w:val="both"/>
        <w:rPr>
          <w:rFonts w:ascii="Times New Roman" w:hAnsi="Times New Roman"/>
          <w:sz w:val="28"/>
          <w:szCs w:val="28"/>
        </w:rPr>
      </w:pPr>
    </w:p>
    <w:p w:rsidR="00011129" w:rsidRDefault="00011129" w:rsidP="00011129">
      <w:pPr>
        <w:jc w:val="both"/>
        <w:rPr>
          <w:rFonts w:ascii="Times New Roman" w:hAnsi="Times New Roman"/>
          <w:sz w:val="28"/>
          <w:szCs w:val="28"/>
        </w:rPr>
      </w:pPr>
    </w:p>
    <w:p w:rsidR="00011129" w:rsidRDefault="00011129" w:rsidP="00011129">
      <w:pPr>
        <w:jc w:val="both"/>
        <w:rPr>
          <w:rFonts w:ascii="Times New Roman" w:hAnsi="Times New Roman"/>
          <w:sz w:val="28"/>
          <w:szCs w:val="28"/>
        </w:rPr>
      </w:pPr>
    </w:p>
    <w:p w:rsidR="00011129" w:rsidRDefault="00011129" w:rsidP="00011129">
      <w:pPr>
        <w:jc w:val="both"/>
        <w:rPr>
          <w:rFonts w:ascii="Times New Roman" w:hAnsi="Times New Roman"/>
          <w:sz w:val="28"/>
          <w:szCs w:val="28"/>
        </w:rPr>
      </w:pPr>
      <w:r>
        <w:rPr>
          <w:rFonts w:ascii="Times New Roman" w:hAnsi="Times New Roman"/>
          <w:sz w:val="28"/>
          <w:szCs w:val="28"/>
        </w:rPr>
        <w:t>Глава района                                                                                П.И. Афанасьев</w:t>
      </w:r>
    </w:p>
    <w:p w:rsidR="00011129" w:rsidRDefault="00011129" w:rsidP="00011129">
      <w:pPr>
        <w:jc w:val="center"/>
        <w:rPr>
          <w:rFonts w:ascii="Times New Roman" w:hAnsi="Times New Roman" w:cs="Times New Roman"/>
          <w:b/>
          <w:sz w:val="28"/>
          <w:szCs w:val="28"/>
        </w:rPr>
      </w:pPr>
    </w:p>
    <w:p w:rsidR="00011129" w:rsidRDefault="00011129" w:rsidP="00011129">
      <w:pPr>
        <w:jc w:val="center"/>
        <w:rPr>
          <w:rFonts w:ascii="Times New Roman" w:hAnsi="Times New Roman" w:cs="Times New Roman"/>
          <w:b/>
          <w:sz w:val="28"/>
          <w:szCs w:val="28"/>
        </w:rPr>
      </w:pPr>
    </w:p>
    <w:p w:rsidR="00011129" w:rsidRDefault="00011129" w:rsidP="00011129">
      <w:pPr>
        <w:jc w:val="center"/>
        <w:rPr>
          <w:rFonts w:ascii="Times New Roman" w:hAnsi="Times New Roman" w:cs="Times New Roman"/>
          <w:b/>
          <w:sz w:val="28"/>
          <w:szCs w:val="28"/>
        </w:rPr>
      </w:pPr>
    </w:p>
    <w:p w:rsidR="00011129" w:rsidRDefault="00011129" w:rsidP="00011129">
      <w:pPr>
        <w:jc w:val="center"/>
        <w:rPr>
          <w:rFonts w:ascii="Times New Roman" w:hAnsi="Times New Roman" w:cs="Times New Roman"/>
          <w:b/>
          <w:sz w:val="28"/>
          <w:szCs w:val="28"/>
        </w:rPr>
      </w:pPr>
    </w:p>
    <w:p w:rsidR="008A68F9" w:rsidRDefault="008A68F9">
      <w:pPr>
        <w:widowControl/>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8A68F9" w:rsidRDefault="008A68F9" w:rsidP="008A68F9">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A68F9" w:rsidRDefault="008A68F9" w:rsidP="008A68F9">
      <w:pPr>
        <w:jc w:val="right"/>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районного</w:t>
      </w:r>
      <w:proofErr w:type="gramEnd"/>
      <w:r>
        <w:rPr>
          <w:rFonts w:ascii="Times New Roman" w:hAnsi="Times New Roman" w:cs="Times New Roman"/>
          <w:sz w:val="28"/>
          <w:szCs w:val="28"/>
        </w:rPr>
        <w:t xml:space="preserve"> </w:t>
      </w:r>
    </w:p>
    <w:p w:rsidR="008A68F9" w:rsidRDefault="008A68F9" w:rsidP="008A68F9">
      <w:pPr>
        <w:jc w:val="right"/>
        <w:rPr>
          <w:rFonts w:ascii="Times New Roman" w:hAnsi="Times New Roman" w:cs="Times New Roman"/>
          <w:sz w:val="28"/>
          <w:szCs w:val="28"/>
        </w:rPr>
      </w:pPr>
      <w:r>
        <w:rPr>
          <w:rFonts w:ascii="Times New Roman" w:hAnsi="Times New Roman" w:cs="Times New Roman"/>
          <w:sz w:val="28"/>
          <w:szCs w:val="28"/>
        </w:rPr>
        <w:t>Собрания депутатов</w:t>
      </w:r>
    </w:p>
    <w:p w:rsidR="008A68F9" w:rsidRDefault="008A68F9" w:rsidP="008A68F9">
      <w:pPr>
        <w:jc w:val="right"/>
        <w:rPr>
          <w:rFonts w:ascii="Times New Roman" w:hAnsi="Times New Roman" w:cs="Times New Roman"/>
          <w:sz w:val="28"/>
          <w:szCs w:val="28"/>
        </w:rPr>
      </w:pPr>
      <w:r>
        <w:rPr>
          <w:rFonts w:ascii="Times New Roman" w:hAnsi="Times New Roman" w:cs="Times New Roman"/>
          <w:sz w:val="28"/>
          <w:szCs w:val="28"/>
        </w:rPr>
        <w:t>от 24.09.2021  № 34</w:t>
      </w: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bookmarkStart w:id="0" w:name="Par35"/>
      <w:bookmarkEnd w:id="0"/>
    </w:p>
    <w:p w:rsidR="008A68F9" w:rsidRDefault="008A68F9" w:rsidP="008A68F9">
      <w:pPr>
        <w:jc w:val="both"/>
        <w:rPr>
          <w:rFonts w:ascii="Times New Roman" w:hAnsi="Times New Roman" w:cs="Times New Roman"/>
          <w:sz w:val="28"/>
          <w:szCs w:val="28"/>
        </w:rPr>
      </w:pPr>
    </w:p>
    <w:p w:rsidR="008A68F9" w:rsidRDefault="008A68F9" w:rsidP="008A68F9">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A68F9" w:rsidRDefault="008A68F9" w:rsidP="008A68F9">
      <w:pPr>
        <w:jc w:val="center"/>
        <w:rPr>
          <w:rFonts w:ascii="Times New Roman" w:hAnsi="Times New Roman" w:cs="Times New Roman"/>
          <w:b/>
          <w:sz w:val="28"/>
          <w:szCs w:val="28"/>
        </w:rPr>
      </w:pPr>
      <w:bookmarkStart w:id="1" w:name="_Hlk73456502"/>
      <w:r>
        <w:rPr>
          <w:rFonts w:ascii="Times New Roman" w:hAnsi="Times New Roman" w:cs="Times New Roman"/>
          <w:b/>
          <w:sz w:val="28"/>
          <w:szCs w:val="28"/>
        </w:rPr>
        <w:t>о муниципальном контроле на автомобильном транспорте и в дорожном хозяйстве</w:t>
      </w:r>
      <w:bookmarkEnd w:id="1"/>
      <w:r>
        <w:rPr>
          <w:rFonts w:ascii="Times New Roman" w:hAnsi="Times New Roman" w:cs="Times New Roman"/>
          <w:b/>
          <w:sz w:val="28"/>
          <w:szCs w:val="28"/>
        </w:rPr>
        <w:t xml:space="preserve"> на территориях сельских поселений </w:t>
      </w:r>
      <w:proofErr w:type="spellStart"/>
      <w:r>
        <w:rPr>
          <w:rFonts w:ascii="Times New Roman" w:hAnsi="Times New Roman" w:cs="Times New Roman"/>
          <w:b/>
          <w:sz w:val="28"/>
          <w:szCs w:val="28"/>
        </w:rPr>
        <w:t>Рубцовского</w:t>
      </w:r>
      <w:proofErr w:type="spellEnd"/>
      <w:r>
        <w:rPr>
          <w:rFonts w:ascii="Times New Roman" w:hAnsi="Times New Roman" w:cs="Times New Roman"/>
          <w:b/>
          <w:sz w:val="28"/>
          <w:szCs w:val="28"/>
        </w:rPr>
        <w:t xml:space="preserve"> района</w:t>
      </w:r>
    </w:p>
    <w:p w:rsidR="008A68F9" w:rsidRDefault="008A68F9" w:rsidP="008A68F9">
      <w:pPr>
        <w:jc w:val="center"/>
        <w:rPr>
          <w:rFonts w:ascii="Times New Roman" w:hAnsi="Times New Roman" w:cs="Times New Roman"/>
          <w:sz w:val="28"/>
          <w:szCs w:val="28"/>
        </w:rPr>
      </w:pPr>
    </w:p>
    <w:p w:rsidR="008A68F9" w:rsidRDefault="008A68F9" w:rsidP="008A68F9">
      <w:pPr>
        <w:jc w:val="center"/>
        <w:rPr>
          <w:rFonts w:ascii="Times New Roman" w:hAnsi="Times New Roman" w:cs="Times New Roman"/>
          <w:sz w:val="28"/>
          <w:szCs w:val="28"/>
        </w:rPr>
      </w:pPr>
    </w:p>
    <w:p w:rsidR="008A68F9" w:rsidRDefault="008A68F9" w:rsidP="008A68F9">
      <w:pPr>
        <w:ind w:firstLine="708"/>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8A68F9" w:rsidRDefault="008A68F9" w:rsidP="008A68F9">
      <w:pPr>
        <w:ind w:firstLine="708"/>
        <w:jc w:val="center"/>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территориях сельских поселений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далее– муниципальный контроль).</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к эксплуатации объектов дорожного сервиса, размещенных </w:t>
      </w:r>
      <w:r>
        <w:rPr>
          <w:rFonts w:ascii="Times New Roman" w:hAnsi="Times New Roman" w:cs="Times New Roman"/>
          <w:sz w:val="28"/>
          <w:szCs w:val="28"/>
        </w:rPr>
        <w:br/>
        <w:t>в полосах отвода и (или) придорожных полосах автомобильных дорог общего пользования;</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б) к осуществлению работ по капитальному ремонту, ремонту </w:t>
      </w:r>
      <w:r>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1.3. Объектами муниципального контроля (далее – объект контроля) являются: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1.3.1.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1.4. Учет объектов контроля осуществляется посредством создания: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единого реестра контрольных мероприятий;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1.5. Муниципальный контроль осуществляется Администрацией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(далее – Контрольный орган).</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Непосредственное осуществление муниципального контроля возлагается на отдел по  жилищно-коммунальному  хозяйству и транспорту  Администрации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в части муниципального контроля за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(далее – Отдел).</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1.7. Перечень должностных лиц Контрольного органа (далее в тексте </w:t>
      </w:r>
      <w:bookmarkStart w:id="2" w:name="_GoBack"/>
      <w:bookmarkEnd w:id="2"/>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нспектор), уполномоченных на осуществление муниципального контроля, устанавливается постановлением Администрации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Контрольного органа, уполномоченными </w:t>
      </w:r>
      <w:r>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1.8. Права и обязанности инспектора.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1.8.1. Инспектор обязан:</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Pr>
          <w:rFonts w:ascii="Times New Roman" w:hAnsi="Times New Roman" w:cs="Times New Roman"/>
          <w:sz w:val="28"/>
          <w:szCs w:val="28"/>
        </w:rPr>
        <w:lastRenderedPageBreak/>
        <w:t>с требованием о принудительном исполнении предписания, если такая мера предусмотрена законодательством;</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12) не требовать от контролируемых лиц документы и иные сведения, </w:t>
      </w:r>
      <w:r>
        <w:rPr>
          <w:rFonts w:ascii="Times New Roman" w:hAnsi="Times New Roman" w:cs="Times New Roman"/>
          <w:sz w:val="28"/>
          <w:szCs w:val="28"/>
        </w:rPr>
        <w:lastRenderedPageBreak/>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proofErr w:type="gramStart"/>
      <w:r>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center"/>
        <w:rPr>
          <w:rFonts w:ascii="Times New Roman" w:hAnsi="Times New Roman" w:cs="Times New Roman"/>
          <w:sz w:val="28"/>
          <w:szCs w:val="28"/>
        </w:rPr>
      </w:pPr>
      <w:r>
        <w:rPr>
          <w:rFonts w:ascii="Times New Roman" w:hAnsi="Times New Roman" w:cs="Times New Roman"/>
          <w:sz w:val="28"/>
          <w:szCs w:val="28"/>
        </w:rPr>
        <w:t>2. Категории риска причинения вреда (ущерба)</w:t>
      </w:r>
    </w:p>
    <w:p w:rsidR="008A68F9" w:rsidRDefault="008A68F9" w:rsidP="008A68F9">
      <w:pPr>
        <w:ind w:firstLine="708"/>
        <w:jc w:val="center"/>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значительный риск;</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средний риск;</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умеренный риск;</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низкий риск.</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охраняемым законом ценностям.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2.5. Перечень индикаторов риска нарушения </w:t>
      </w:r>
      <w:proofErr w:type="gramStart"/>
      <w:r>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cs="Times New Roman"/>
          <w:sz w:val="28"/>
          <w:szCs w:val="28"/>
        </w:rPr>
        <w:t xml:space="preserve"> приложением 2 к настоящему Положению.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w:t>
      </w:r>
      <w:r>
        <w:rPr>
          <w:rFonts w:ascii="Times New Roman" w:hAnsi="Times New Roman" w:cs="Times New Roman"/>
          <w:sz w:val="28"/>
          <w:szCs w:val="28"/>
        </w:rPr>
        <w:lastRenderedPageBreak/>
        <w:t>решение об изменении категории риска объекта контроля.</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center"/>
        <w:rPr>
          <w:rFonts w:ascii="Times New Roman" w:hAnsi="Times New Roman" w:cs="Times New Roman"/>
          <w:sz w:val="28"/>
          <w:szCs w:val="28"/>
        </w:rPr>
      </w:pPr>
      <w:r>
        <w:rPr>
          <w:rFonts w:ascii="Times New Roman" w:hAnsi="Times New Roman" w:cs="Times New Roman"/>
          <w:sz w:val="28"/>
          <w:szCs w:val="28"/>
        </w:rPr>
        <w:t>3. Виды профилактических мероприятий, которые проводятся при осуществлении муниципального контроля</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3.1. Информирование контролируемых и иных заинтересованных лиц по вопросам соблюдения обязательных требований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портале органов местного самоуправления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 Предостережение о недопустимости нарушения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cs="Times New Roman"/>
          <w:sz w:val="28"/>
          <w:szCs w:val="28"/>
        </w:rPr>
        <w:t xml:space="preserve"> соблюдения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3.2.4. Возражение должно содержать:</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Контрольного органа, в который направляется возражение;</w:t>
      </w:r>
      <w:proofErr w:type="gramEnd"/>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3) дату и номер предостережения;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удовлетворяет возражение в форме отмены предостережения;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возражения с указанием причины отказа.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3.2.9. Повторное направление возражения по тем же основаниям не допускается.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A68F9" w:rsidRDefault="008A68F9" w:rsidP="008A68F9">
      <w:pPr>
        <w:ind w:firstLine="708"/>
        <w:rPr>
          <w:rFonts w:ascii="Times New Roman" w:hAnsi="Times New Roman" w:cs="Times New Roman"/>
          <w:sz w:val="28"/>
          <w:szCs w:val="28"/>
        </w:rPr>
      </w:pPr>
      <w:r>
        <w:rPr>
          <w:rFonts w:ascii="Times New Roman" w:hAnsi="Times New Roman" w:cs="Times New Roman"/>
          <w:sz w:val="28"/>
          <w:szCs w:val="28"/>
        </w:rPr>
        <w:t>3.3. Консультирование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порядка проведения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периодичности проведения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порядка принятия решений по итогам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1) в виде устных разъяснений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Время разговора по телефону не должно превышать 10 минут.</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3.3.4. Контрольный орган не предоставляет контролируемым лицам и </w:t>
      </w:r>
      <w:r>
        <w:rPr>
          <w:rFonts w:ascii="Times New Roman" w:hAnsi="Times New Roman" w:cs="Times New Roman"/>
          <w:sz w:val="28"/>
          <w:szCs w:val="28"/>
        </w:rPr>
        <w:lastRenderedPageBreak/>
        <w:t>их представителям в письменной форме информацию по вопросам устного консультирования.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а) контролируемым лицом представлен письменный запрос </w:t>
      </w:r>
      <w:r>
        <w:rPr>
          <w:rFonts w:ascii="Times New Roman" w:hAnsi="Times New Roman" w:cs="Times New Roman"/>
          <w:sz w:val="28"/>
          <w:szCs w:val="28"/>
        </w:rPr>
        <w:br/>
        <w:t>о представлении письменного ответа по вопросам консультирования;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ab/>
        <w:t>б) за время консультирования на личном приеме предоставить ответ на поставленные вопросы невозможно;</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ab/>
        <w:t>в) ответ на поставленные вопросы требует дополнительного запроса сведений.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sidRPr="009A70EA">
          <w:rPr>
            <w:rStyle w:val="a3"/>
            <w:color w:val="auto"/>
            <w:sz w:val="28"/>
            <w:szCs w:val="28"/>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3.3.7. Контрольный орган осуществляет учет проведенных консультирований.</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center"/>
        <w:rPr>
          <w:rFonts w:ascii="Times New Roman" w:hAnsi="Times New Roman" w:cs="Times New Roman"/>
          <w:sz w:val="28"/>
          <w:szCs w:val="28"/>
        </w:rPr>
      </w:pPr>
      <w:r>
        <w:rPr>
          <w:rFonts w:ascii="Times New Roman" w:hAnsi="Times New Roman" w:cs="Times New Roman"/>
          <w:sz w:val="28"/>
          <w:szCs w:val="28"/>
        </w:rPr>
        <w:t>4. Контрольные мероприятия, проводимые в рамках</w:t>
      </w:r>
    </w:p>
    <w:p w:rsidR="008A68F9" w:rsidRDefault="008A68F9" w:rsidP="008A68F9">
      <w:pPr>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8A68F9" w:rsidRDefault="008A68F9" w:rsidP="008A68F9">
      <w:pPr>
        <w:jc w:val="center"/>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ab/>
        <w:t>4.1. Контрольные мероприятия. Общие вопросы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инспекционный визит, рейдовый осмотр, документарная проверка, выездная проверка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взаимодействии с контролируемыми лицами;</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запрос документов, иных материалов;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наступление сроков проведения контрольных мероприятий, </w:t>
      </w:r>
      <w:r>
        <w:rPr>
          <w:rFonts w:ascii="Times New Roman" w:hAnsi="Times New Roman" w:cs="Times New Roman"/>
          <w:sz w:val="28"/>
          <w:szCs w:val="28"/>
        </w:rPr>
        <w:lastRenderedPageBreak/>
        <w:t>включенных в план проведения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w:t>
      </w:r>
      <w:r w:rsidRPr="009A70EA">
        <w:rPr>
          <w:rFonts w:ascii="Times New Roman" w:hAnsi="Times New Roman" w:cs="Times New Roman"/>
          <w:color w:val="auto"/>
          <w:sz w:val="28"/>
          <w:szCs w:val="28"/>
        </w:rPr>
        <w:t xml:space="preserve">установленных </w:t>
      </w:r>
      <w:hyperlink r:id="rId6" w:history="1">
        <w:r w:rsidRPr="009A70EA">
          <w:rPr>
            <w:rStyle w:val="a3"/>
            <w:color w:val="auto"/>
            <w:sz w:val="28"/>
            <w:szCs w:val="28"/>
          </w:rPr>
          <w:t>частью 1 статьи 95</w:t>
        </w:r>
      </w:hyperlink>
      <w:r w:rsidRPr="009A70EA">
        <w:rPr>
          <w:rFonts w:ascii="Times New Roman" w:hAnsi="Times New Roman" w:cs="Times New Roman"/>
          <w:color w:val="auto"/>
          <w:sz w:val="28"/>
          <w:szCs w:val="28"/>
        </w:rPr>
        <w:t xml:space="preserve"> Федерального</w:t>
      </w:r>
      <w:r>
        <w:rPr>
          <w:rFonts w:ascii="Times New Roman" w:hAnsi="Times New Roman" w:cs="Times New Roman"/>
          <w:sz w:val="28"/>
          <w:szCs w:val="28"/>
        </w:rPr>
        <w:t xml:space="preserve"> закона.</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осмотр;</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опрос;</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4.1.5. </w:t>
      </w:r>
      <w:proofErr w:type="gramStart"/>
      <w:r>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Pr>
          <w:rFonts w:ascii="Times New Roman" w:hAnsi="Times New Roman" w:cs="Times New Roman"/>
          <w:sz w:val="28"/>
          <w:szCs w:val="28"/>
        </w:rPr>
        <w:lastRenderedPageBreak/>
        <w:t xml:space="preserve">актом и его структурной единицей оно установлено.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ab/>
        <w:t>4.2. Меры, принимаемые Контрольным органом по результатам контрольных мероприятий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ab/>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w:t>
      </w:r>
      <w:r>
        <w:rPr>
          <w:rFonts w:ascii="Times New Roman" w:hAnsi="Times New Roman" w:cs="Times New Roman"/>
          <w:sz w:val="28"/>
          <w:szCs w:val="28"/>
        </w:rPr>
        <w:lastRenderedPageBreak/>
        <w:t>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Pr>
          <w:rFonts w:ascii="Times New Roman" w:hAnsi="Times New Roman" w:cs="Times New Roman"/>
          <w:sz w:val="28"/>
          <w:szCs w:val="28"/>
        </w:rPr>
        <w:t>) причинен;</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7" w:tooltip="Кодекс" w:history="1">
        <w:r w:rsidRPr="009A70EA">
          <w:rPr>
            <w:rStyle w:val="a3"/>
            <w:color w:val="auto"/>
            <w:sz w:val="28"/>
            <w:szCs w:val="28"/>
          </w:rPr>
          <w:t>Кодексом</w:t>
        </w:r>
      </w:hyperlink>
      <w:r w:rsidRPr="009A70EA">
        <w:rPr>
          <w:rFonts w:ascii="Times New Roman" w:hAnsi="Times New Roman" w:cs="Times New Roman"/>
          <w:color w:val="auto"/>
          <w:sz w:val="28"/>
          <w:szCs w:val="28"/>
        </w:rPr>
        <w:t xml:space="preserve"> </w:t>
      </w:r>
      <w:r>
        <w:rPr>
          <w:rFonts w:ascii="Times New Roman" w:hAnsi="Times New Roman" w:cs="Times New Roman"/>
          <w:sz w:val="28"/>
          <w:szCs w:val="28"/>
        </w:rPr>
        <w:t>Российской Федерации об административных правонарушениях;</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4.2.2. Предписание оформляется по форме согласно приложению 3 к настоящему Положению.</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cs="Times New Roman"/>
          <w:sz w:val="28"/>
          <w:szCs w:val="28"/>
        </w:rPr>
        <w:t xml:space="preserve">надзорный) </w:t>
      </w:r>
      <w:proofErr w:type="gramEnd"/>
      <w:r>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w:t>
      </w:r>
      <w:r>
        <w:rPr>
          <w:rFonts w:ascii="Times New Roman" w:hAnsi="Times New Roman" w:cs="Times New Roman"/>
          <w:sz w:val="28"/>
          <w:szCs w:val="28"/>
        </w:rPr>
        <w:lastRenderedPageBreak/>
        <w:t>путем проведения инспекционного визита, рейдового осмотра или документарной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4.3. Плановые контрольные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инспекционный визит;</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рейдовый осмотр;</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выездная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контрольные мероприятия в отношении объекта контроля, </w:t>
      </w:r>
      <w:r>
        <w:rPr>
          <w:rFonts w:ascii="Times New Roman" w:hAnsi="Times New Roman" w:cs="Times New Roman"/>
          <w:sz w:val="28"/>
          <w:szCs w:val="28"/>
        </w:rPr>
        <w:lastRenderedPageBreak/>
        <w:t>отнесенного к категории низкого риска, не проводятся.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4.4. Внеплановые контрольные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4.4.4.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 Документарная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указанный срок не включается период с момента: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A68F9" w:rsidRDefault="008A68F9" w:rsidP="008A68F9">
      <w:pPr>
        <w:ind w:left="708"/>
        <w:jc w:val="both"/>
        <w:rPr>
          <w:rFonts w:ascii="Times New Roman" w:hAnsi="Times New Roman" w:cs="Times New Roman"/>
          <w:sz w:val="28"/>
          <w:szCs w:val="28"/>
        </w:rPr>
      </w:pPr>
      <w:r>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8A68F9" w:rsidRDefault="008A68F9" w:rsidP="008A68F9">
      <w:pPr>
        <w:ind w:firstLine="708"/>
        <w:jc w:val="both"/>
        <w:rPr>
          <w:rFonts w:ascii="Times New Roman" w:hAnsi="Times New Roman" w:cs="Times New Roman"/>
          <w:sz w:val="28"/>
          <w:szCs w:val="28"/>
        </w:rPr>
      </w:pPr>
      <w:bookmarkStart w:id="3" w:name="_Hlk73716001"/>
      <w:r>
        <w:rPr>
          <w:rFonts w:ascii="Times New Roman" w:hAnsi="Times New Roman" w:cs="Times New Roman"/>
          <w:sz w:val="28"/>
          <w:szCs w:val="28"/>
        </w:rPr>
        <w:t>1) истребование документов;</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получение письменных объяснений.</w:t>
      </w:r>
    </w:p>
    <w:bookmarkEnd w:id="3"/>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w:t>
      </w:r>
      <w:r>
        <w:rPr>
          <w:rFonts w:ascii="Times New Roman" w:hAnsi="Times New Roman" w:cs="Times New Roman"/>
          <w:sz w:val="28"/>
          <w:szCs w:val="28"/>
        </w:rPr>
        <w:lastRenderedPageBreak/>
        <w:t>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4.5.9. Внеплановая документарная проверка проводится без согласования с органами прокуратуры.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 Выездная проверка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4.6.2. Выездная проверка проводится в случае, если не представляется возможным: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4.6.7. Перечень допустимых контрольных действий в ходе выездной проверки:</w:t>
      </w:r>
    </w:p>
    <w:p w:rsidR="008A68F9" w:rsidRDefault="008A68F9" w:rsidP="008A68F9">
      <w:pPr>
        <w:jc w:val="both"/>
        <w:rPr>
          <w:rFonts w:ascii="Times New Roman" w:hAnsi="Times New Roman" w:cs="Times New Roman"/>
          <w:sz w:val="28"/>
          <w:szCs w:val="28"/>
        </w:rPr>
      </w:pPr>
      <w:bookmarkStart w:id="4" w:name="_Hlk73715973"/>
      <w:r>
        <w:rPr>
          <w:rFonts w:ascii="Times New Roman" w:hAnsi="Times New Roman" w:cs="Times New Roman"/>
          <w:sz w:val="28"/>
          <w:szCs w:val="28"/>
        </w:rPr>
        <w:t>1) осмотр;</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2) опрос;</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3) истребование документов;</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bookmarkEnd w:id="4"/>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По результатам осмотра составляется протокол осмотра.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Проведение фотосъемки, аудио- и видеозаписи осуществляется с обязательным уведомлением контролируемого лица.</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проведения фотосъемки, аудио- и видеозаписи являются приложением к акту контрольного (надзорного) мероприятия.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4.6.11. Представление контролируемым лицом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письменных объяснений осуществляется в соответствии с пунктами 4.5.5, 4.5.6 и 4.5.7 настоящего Положения.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Pr>
            <w:rStyle w:val="a3"/>
            <w:sz w:val="28"/>
            <w:szCs w:val="28"/>
          </w:rPr>
          <w:t>частями 4</w:t>
        </w:r>
      </w:hyperlink>
      <w:r>
        <w:rPr>
          <w:rFonts w:ascii="Times New Roman" w:hAnsi="Times New Roman" w:cs="Times New Roman"/>
          <w:sz w:val="28"/>
          <w:szCs w:val="28"/>
        </w:rPr>
        <w:t xml:space="preserve"> и </w:t>
      </w:r>
      <w:hyperlink r:id="rId9" w:tooltip="Федеральный закон от 31.07.2020 N 248-ФЗ" w:history="1">
        <w:r>
          <w:rPr>
            <w:rStyle w:val="a3"/>
            <w:sz w:val="28"/>
            <w:szCs w:val="28"/>
          </w:rPr>
          <w:t>5 статьи 21</w:t>
        </w:r>
      </w:hyperlink>
      <w:r>
        <w:rPr>
          <w:rFonts w:ascii="Times New Roman" w:hAnsi="Times New Roman" w:cs="Times New Roman"/>
          <w:sz w:val="28"/>
          <w:szCs w:val="28"/>
        </w:rPr>
        <w:t xml:space="preserve"> Федеральным законом № 248-ФЗ.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временной нетрудоспособности;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нахождения в служебной командировке.</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 Инспекционный визит, рейдовый осмотр</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4.7.1. Инспекционный визит проводится по месту нахождения </w:t>
      </w:r>
      <w:r>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4.7.2. Перечень допустимых контрольных действий в ходе инспекционного визита:</w:t>
      </w:r>
    </w:p>
    <w:p w:rsidR="008A68F9" w:rsidRDefault="008A68F9" w:rsidP="008A68F9">
      <w:pPr>
        <w:jc w:val="both"/>
        <w:rPr>
          <w:rFonts w:ascii="Times New Roman" w:hAnsi="Times New Roman" w:cs="Times New Roman"/>
          <w:sz w:val="28"/>
          <w:szCs w:val="28"/>
        </w:rPr>
      </w:pPr>
      <w:bookmarkStart w:id="5" w:name="_Hlk73715943"/>
      <w:r>
        <w:rPr>
          <w:rFonts w:ascii="Times New Roman" w:hAnsi="Times New Roman" w:cs="Times New Roman"/>
          <w:sz w:val="28"/>
          <w:szCs w:val="28"/>
        </w:rPr>
        <w:t>а) осмотр;</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б) опрос;</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w:t>
      </w:r>
      <w:bookmarkEnd w:id="5"/>
      <w:r>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4.7.5. Перечень допустимых контрольных действий в ходе рейдового осмотра:</w:t>
      </w:r>
    </w:p>
    <w:p w:rsidR="008A68F9" w:rsidRDefault="008A68F9" w:rsidP="008A68F9">
      <w:pPr>
        <w:jc w:val="both"/>
        <w:rPr>
          <w:rFonts w:ascii="Times New Roman" w:hAnsi="Times New Roman" w:cs="Times New Roman"/>
          <w:sz w:val="28"/>
          <w:szCs w:val="28"/>
        </w:rPr>
      </w:pPr>
      <w:bookmarkStart w:id="6" w:name="_Hlk73715920"/>
      <w:r>
        <w:rPr>
          <w:rFonts w:ascii="Times New Roman" w:hAnsi="Times New Roman" w:cs="Times New Roman"/>
          <w:sz w:val="28"/>
          <w:szCs w:val="28"/>
        </w:rPr>
        <w:t>а) осмотр;</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б) опрос;</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w:t>
      </w:r>
      <w:bookmarkEnd w:id="6"/>
      <w:r>
        <w:rPr>
          <w:rFonts w:ascii="Times New Roman" w:hAnsi="Times New Roman" w:cs="Times New Roman"/>
          <w:sz w:val="28"/>
          <w:szCs w:val="28"/>
        </w:rPr>
        <w:t>.</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4.8. Наблюдение за соблюдением обязательных требований (мониторинг безопасности)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4.8.1. </w:t>
      </w:r>
      <w:proofErr w:type="gramStart"/>
      <w:r>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4.9. Выездное обследование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center"/>
        <w:rPr>
          <w:rFonts w:ascii="Times New Roman" w:hAnsi="Times New Roman" w:cs="Times New Roman"/>
          <w:sz w:val="28"/>
          <w:szCs w:val="28"/>
        </w:rPr>
      </w:pPr>
      <w:r>
        <w:rPr>
          <w:rFonts w:ascii="Times New Roman" w:hAnsi="Times New Roman" w:cs="Times New Roman"/>
          <w:sz w:val="28"/>
          <w:szCs w:val="28"/>
        </w:rPr>
        <w:t>5. Досудебное обжалование</w:t>
      </w:r>
    </w:p>
    <w:p w:rsidR="008A68F9" w:rsidRDefault="008A68F9" w:rsidP="008A68F9">
      <w:pPr>
        <w:ind w:firstLine="708"/>
        <w:jc w:val="center"/>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5.8. Руководителем (заместителем руководителя) Контрольного </w:t>
      </w:r>
      <w:proofErr w:type="spellStart"/>
      <w:r>
        <w:rPr>
          <w:rFonts w:ascii="Times New Roman" w:hAnsi="Times New Roman" w:cs="Times New Roman"/>
          <w:sz w:val="28"/>
          <w:szCs w:val="28"/>
        </w:rPr>
        <w:t>органав</w:t>
      </w:r>
      <w:proofErr w:type="spellEnd"/>
      <w:r>
        <w:rPr>
          <w:rFonts w:ascii="Times New Roman" w:hAnsi="Times New Roman" w:cs="Times New Roman"/>
          <w:sz w:val="28"/>
          <w:szCs w:val="28"/>
        </w:rPr>
        <w:t xml:space="preserve"> срок не позднее двух рабочих дней со дня регистрации жалобы принимается решение: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о приостановлении исполнения обжалуемого решения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A68F9" w:rsidRDefault="008A68F9" w:rsidP="008A68F9">
      <w:pPr>
        <w:ind w:firstLine="708"/>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4) основания и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требования контролируемого лица, подавшего жалобу;</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w:t>
      </w:r>
      <w:r>
        <w:rPr>
          <w:rFonts w:ascii="Times New Roman" w:hAnsi="Times New Roman" w:cs="Times New Roman"/>
          <w:sz w:val="28"/>
          <w:szCs w:val="28"/>
        </w:rPr>
        <w:lastRenderedPageBreak/>
        <w:t>жалоба, если Правительством Российской Федерации не установлено иное.</w:t>
      </w:r>
    </w:p>
    <w:p w:rsidR="008A68F9" w:rsidRDefault="008A68F9" w:rsidP="008A68F9">
      <w:pPr>
        <w:ind w:firstLine="708"/>
        <w:jc w:val="both"/>
        <w:rPr>
          <w:rFonts w:ascii="Times New Roman" w:hAnsi="Times New Roman" w:cs="Times New Roman"/>
          <w:sz w:val="28"/>
          <w:szCs w:val="28"/>
        </w:rPr>
      </w:pPr>
      <w:bookmarkStart w:id="12" w:name="Par390"/>
      <w:bookmarkEnd w:id="12"/>
      <w:r>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5.16. Указанный срок может быть продлен на двадцать рабочих дней, в следующих исключительных случаях:</w:t>
      </w:r>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A68F9" w:rsidRDefault="008A68F9" w:rsidP="008A68F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1) оставляет жалобу без удовлетворения;</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2) отменяет решение Контрольного органа полностью или частично;</w:t>
      </w:r>
    </w:p>
    <w:p w:rsidR="008A68F9" w:rsidRDefault="008A68F9" w:rsidP="008A68F9">
      <w:pPr>
        <w:jc w:val="both"/>
        <w:rPr>
          <w:rFonts w:ascii="Times New Roman" w:hAnsi="Times New Roman" w:cs="Times New Roman"/>
          <w:sz w:val="28"/>
          <w:szCs w:val="28"/>
        </w:rPr>
      </w:pPr>
      <w:r>
        <w:rPr>
          <w:rFonts w:ascii="Times New Roman" w:hAnsi="Times New Roman" w:cs="Times New Roman"/>
          <w:sz w:val="28"/>
          <w:szCs w:val="28"/>
        </w:rPr>
        <w:t>3) отменяет решение Контрольного органа полностью и принимает новое решение;</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A68F9" w:rsidRDefault="008A68F9" w:rsidP="008A68F9">
      <w:pPr>
        <w:jc w:val="both"/>
        <w:rPr>
          <w:rFonts w:ascii="Times New Roman" w:hAnsi="Times New Roman" w:cs="Times New Roman"/>
          <w:sz w:val="28"/>
          <w:szCs w:val="28"/>
        </w:rPr>
      </w:pPr>
    </w:p>
    <w:p w:rsidR="008A68F9" w:rsidRDefault="008A68F9" w:rsidP="008A68F9">
      <w:pPr>
        <w:jc w:val="center"/>
        <w:rPr>
          <w:rFonts w:ascii="Times New Roman" w:hAnsi="Times New Roman" w:cs="Times New Roman"/>
          <w:sz w:val="28"/>
          <w:szCs w:val="28"/>
        </w:rPr>
      </w:pPr>
      <w:r>
        <w:rPr>
          <w:rFonts w:ascii="Times New Roman" w:hAnsi="Times New Roman" w:cs="Times New Roman"/>
          <w:sz w:val="28"/>
          <w:szCs w:val="28"/>
        </w:rPr>
        <w:t>6. Ключевые показатели вида контроля и их целевые значения для муниципального контроля</w:t>
      </w:r>
    </w:p>
    <w:p w:rsidR="008A68F9" w:rsidRDefault="008A68F9" w:rsidP="008A68F9">
      <w:pPr>
        <w:jc w:val="both"/>
        <w:rPr>
          <w:rFonts w:ascii="Times New Roman" w:hAnsi="Times New Roman" w:cs="Times New Roman"/>
          <w:sz w:val="28"/>
          <w:szCs w:val="28"/>
        </w:rPr>
      </w:pPr>
    </w:p>
    <w:p w:rsidR="008A68F9" w:rsidRDefault="008A68F9" w:rsidP="008A68F9">
      <w:pPr>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Ключевые показатели муниципального контроля </w:t>
      </w:r>
      <w:bookmarkStart w:id="13" w:name="_Hlk73956884"/>
      <w:r>
        <w:rPr>
          <w:rFonts w:ascii="Times New Roman" w:hAnsi="Times New Roman" w:cs="Times New Roman"/>
          <w:sz w:val="28"/>
          <w:szCs w:val="28"/>
        </w:rPr>
        <w:t>и их целевые значения, индикативные показатели</w:t>
      </w:r>
      <w:bookmarkEnd w:id="13"/>
      <w:r>
        <w:rPr>
          <w:rFonts w:ascii="Times New Roman" w:hAnsi="Times New Roman" w:cs="Times New Roman"/>
          <w:sz w:val="28"/>
          <w:szCs w:val="28"/>
        </w:rPr>
        <w:t xml:space="preserve"> установлены приложением 4 к настоящему Положению.</w:t>
      </w: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Default="008A68F9" w:rsidP="008A68F9">
      <w:pPr>
        <w:jc w:val="both"/>
        <w:rPr>
          <w:rFonts w:ascii="Times New Roman" w:hAnsi="Times New Roman" w:cs="Times New Roman"/>
          <w:sz w:val="28"/>
          <w:szCs w:val="28"/>
        </w:rPr>
      </w:pP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Приложение 1</w:t>
      </w:r>
    </w:p>
    <w:p w:rsidR="008A68F9"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к Положению о муниципальном контроле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на автомобильном транспорте и в дорожном хозяйстве</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на территориях сельских поселений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 xml:space="preserve">Критерии отнесения объектов контроля к категориям риска в рамках осуществления </w:t>
      </w:r>
      <w:r w:rsidRPr="00C502C0">
        <w:rPr>
          <w:rFonts w:ascii="Times New Roman" w:hAnsi="Times New Roman" w:cs="Times New Roman"/>
          <w:sz w:val="24"/>
          <w:szCs w:val="24"/>
        </w:rPr>
        <w:lastRenderedPageBreak/>
        <w:t>муниципального контроля на автомобильном транспорте и в дорожном хозяйстве</w:t>
      </w: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 xml:space="preserve">на территориях сельских поселений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tbl>
      <w:tblPr>
        <w:tblW w:w="9486" w:type="dxa"/>
        <w:tblInd w:w="2" w:type="dxa"/>
        <w:tblCellMar>
          <w:left w:w="0" w:type="dxa"/>
          <w:right w:w="0" w:type="dxa"/>
        </w:tblCellMar>
        <w:tblLook w:val="00A0"/>
      </w:tblPr>
      <w:tblGrid>
        <w:gridCol w:w="644"/>
        <w:gridCol w:w="6857"/>
        <w:gridCol w:w="1985"/>
      </w:tblGrid>
      <w:tr w:rsidR="008A68F9" w:rsidRPr="00C502C0" w:rsidTr="004B3E5F">
        <w:trPr>
          <w:trHeight w:val="636"/>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w:t>
            </w:r>
            <w:proofErr w:type="spellStart"/>
            <w:proofErr w:type="gramStart"/>
            <w:r w:rsidRPr="00C502C0">
              <w:rPr>
                <w:rFonts w:ascii="Times New Roman" w:hAnsi="Times New Roman" w:cs="Times New Roman"/>
                <w:sz w:val="24"/>
                <w:szCs w:val="24"/>
              </w:rPr>
              <w:t>п</w:t>
            </w:r>
            <w:proofErr w:type="spellEnd"/>
            <w:proofErr w:type="gramEnd"/>
            <w:r w:rsidRPr="00C502C0">
              <w:rPr>
                <w:rFonts w:ascii="Times New Roman" w:hAnsi="Times New Roman" w:cs="Times New Roman"/>
                <w:sz w:val="24"/>
                <w:szCs w:val="24"/>
              </w:rPr>
              <w:t>/</w:t>
            </w:r>
            <w:proofErr w:type="spellStart"/>
            <w:r w:rsidRPr="00C502C0">
              <w:rPr>
                <w:rFonts w:ascii="Times New Roman" w:hAnsi="Times New Roman" w:cs="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Объекты муниципального контроля в сфере благоустройства на территориях сельских поселений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Категория риска</w:t>
            </w:r>
          </w:p>
        </w:tc>
      </w:tr>
      <w:tr w:rsidR="008A68F9" w:rsidRPr="00C502C0" w:rsidTr="004B3E5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Значительный риск</w:t>
            </w:r>
          </w:p>
        </w:tc>
      </w:tr>
      <w:tr w:rsidR="008A68F9" w:rsidRPr="00C502C0" w:rsidTr="004B3E5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Средний риск</w:t>
            </w:r>
          </w:p>
        </w:tc>
      </w:tr>
      <w:tr w:rsidR="008A68F9" w:rsidRPr="00C502C0" w:rsidTr="004B3E5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Умеренный риск</w:t>
            </w:r>
          </w:p>
        </w:tc>
      </w:tr>
      <w:tr w:rsidR="008A68F9" w:rsidRPr="00C502C0" w:rsidTr="004B3E5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Низкий риск</w:t>
            </w:r>
          </w:p>
        </w:tc>
      </w:tr>
    </w:tbl>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br w:type="page"/>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lastRenderedPageBreak/>
        <w:t>Приложение 2</w:t>
      </w:r>
    </w:p>
    <w:p w:rsidR="008A68F9"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к Положению о муниципальном контроле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на автомобильном транспорте и в дорожном хозяйстве</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на территориях сельских поселений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right"/>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Перечень индикаторов риска</w:t>
      </w: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на территориях сельских поселений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center"/>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2"/>
      </w:tblGrid>
      <w:tr w:rsidR="008A68F9" w:rsidRPr="00C502C0" w:rsidTr="004B3E5F">
        <w:trPr>
          <w:trHeight w:val="459"/>
        </w:trPr>
        <w:tc>
          <w:tcPr>
            <w:tcW w:w="9712" w:type="dxa"/>
            <w:tcBorders>
              <w:top w:val="single" w:sz="4" w:space="0" w:color="auto"/>
              <w:left w:val="single" w:sz="4" w:space="0" w:color="auto"/>
              <w:bottom w:val="single" w:sz="4" w:space="0" w:color="auto"/>
              <w:right w:val="single" w:sz="4" w:space="0" w:color="auto"/>
            </w:tcBorders>
            <w:vAlign w:val="center"/>
          </w:tcPr>
          <w:p w:rsidR="008A68F9" w:rsidRPr="00C502C0" w:rsidRDefault="008A68F9" w:rsidP="004B3E5F">
            <w:pPr>
              <w:rPr>
                <w:rFonts w:ascii="Times New Roman" w:hAnsi="Times New Roman" w:cs="Times New Roman"/>
                <w:sz w:val="24"/>
                <w:szCs w:val="24"/>
              </w:rPr>
            </w:pP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Наименование индикатора</w:t>
            </w:r>
          </w:p>
        </w:tc>
      </w:tr>
      <w:tr w:rsidR="008A68F9" w:rsidRPr="00C502C0" w:rsidTr="004B3E5F">
        <w:trPr>
          <w:trHeight w:val="4640"/>
        </w:trPr>
        <w:tc>
          <w:tcPr>
            <w:tcW w:w="9712" w:type="dxa"/>
            <w:tcBorders>
              <w:top w:val="single" w:sz="4" w:space="0" w:color="auto"/>
              <w:left w:val="single" w:sz="4" w:space="0" w:color="auto"/>
              <w:bottom w:val="single" w:sz="4" w:space="0" w:color="auto"/>
              <w:right w:val="single" w:sz="4" w:space="0" w:color="auto"/>
            </w:tcBorders>
            <w:vAlign w:val="center"/>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 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C502C0">
              <w:rPr>
                <w:rFonts w:ascii="Times New Roman" w:hAnsi="Times New Roman" w:cs="Times New Roman"/>
                <w:sz w:val="24"/>
                <w:szCs w:val="24"/>
              </w:rPr>
              <w:t>предрейсовых</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послерейсовых</w:t>
            </w:r>
            <w:proofErr w:type="spellEnd"/>
            <w:r w:rsidRPr="00C502C0">
              <w:rPr>
                <w:rFonts w:ascii="Times New Roman" w:hAnsi="Times New Roman" w:cs="Times New Roman"/>
                <w:sz w:val="24"/>
                <w:szCs w:val="24"/>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C502C0">
              <w:rPr>
                <w:rFonts w:ascii="Times New Roman" w:hAnsi="Times New Roman" w:cs="Times New Roman"/>
                <w:sz w:val="24"/>
                <w:szCs w:val="24"/>
              </w:rPr>
              <w:t>предрейсовых</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послерейсовых</w:t>
            </w:r>
            <w:proofErr w:type="spellEnd"/>
            <w:r w:rsidRPr="00C502C0">
              <w:rPr>
                <w:rFonts w:ascii="Times New Roman" w:hAnsi="Times New Roman" w:cs="Times New Roman"/>
                <w:sz w:val="24"/>
                <w:szCs w:val="24"/>
              </w:rPr>
              <w:t>) водителей транспортных средств, используемых для перевозок</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2. Истечение срока действия обязательного медицинского </w:t>
            </w:r>
            <w:hyperlink r:id="rId10" w:history="1">
              <w:r w:rsidRPr="009A70EA">
                <w:rPr>
                  <w:rStyle w:val="a3"/>
                  <w:color w:val="auto"/>
                  <w:szCs w:val="24"/>
                </w:rPr>
                <w:t>освидетельствования</w:t>
              </w:r>
            </w:hyperlink>
            <w:r>
              <w:t xml:space="preserve"> </w:t>
            </w:r>
            <w:r w:rsidRPr="00C502C0">
              <w:rPr>
                <w:rFonts w:ascii="Times New Roman" w:hAnsi="Times New Roman" w:cs="Times New Roman"/>
                <w:sz w:val="24"/>
                <w:szCs w:val="24"/>
              </w:rPr>
              <w:t>не менее 20 % водителей транспортных средств</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3. Отсутствие на праве собственности или ином законном основании и соответствующих установленным требованиям помещений, прав</w:t>
            </w:r>
            <w:r>
              <w:rPr>
                <w:rFonts w:ascii="Times New Roman" w:hAnsi="Times New Roman" w:cs="Times New Roman"/>
                <w:sz w:val="24"/>
                <w:szCs w:val="24"/>
              </w:rPr>
              <w:t xml:space="preserve"> </w:t>
            </w:r>
            <w:r w:rsidRPr="00C502C0">
              <w:rPr>
                <w:rFonts w:ascii="Times New Roman" w:hAnsi="Times New Roman" w:cs="Times New Roman"/>
                <w:sz w:val="24"/>
                <w:szCs w:val="24"/>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4.Истечение срока действия документов, подтверждающих профессиональную компетентность</w:t>
            </w:r>
            <w:r>
              <w:rPr>
                <w:rFonts w:ascii="Times New Roman" w:hAnsi="Times New Roman" w:cs="Times New Roman"/>
                <w:sz w:val="24"/>
                <w:szCs w:val="24"/>
              </w:rPr>
              <w:t xml:space="preserve"> и профессиональную пригодностью</w:t>
            </w:r>
            <w:r w:rsidRPr="00C502C0">
              <w:rPr>
                <w:rFonts w:ascii="Times New Roman" w:hAnsi="Times New Roman" w:cs="Times New Roman"/>
                <w:sz w:val="24"/>
                <w:szCs w:val="24"/>
              </w:rPr>
              <w:t xml:space="preserve"> 50 % должностных лиц, ответственных за обеспечение безопасности дорожного движения.</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5.Использование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7. Наличие информации об установленном факте нарушения обязательных требований к осуществлению дорожной деятельности.</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9. </w:t>
            </w:r>
            <w:proofErr w:type="gramStart"/>
            <w:r w:rsidRPr="00C502C0">
              <w:rPr>
                <w:rFonts w:ascii="Times New Roman" w:hAnsi="Times New Roman" w:cs="Times New Roman"/>
                <w:sz w:val="24"/>
                <w:szCs w:val="24"/>
              </w:rPr>
              <w:t xml:space="preserve">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w:t>
            </w:r>
            <w:proofErr w:type="spellStart"/>
            <w:r w:rsidRPr="00C502C0">
              <w:rPr>
                <w:rFonts w:ascii="Times New Roman" w:hAnsi="Times New Roman" w:cs="Times New Roman"/>
                <w:sz w:val="24"/>
                <w:szCs w:val="24"/>
              </w:rPr>
              <w:t>транспортеи</w:t>
            </w:r>
            <w:proofErr w:type="spellEnd"/>
            <w:r w:rsidRPr="00C502C0">
              <w:rPr>
                <w:rFonts w:ascii="Times New Roman" w:hAnsi="Times New Roman" w:cs="Times New Roman"/>
                <w:sz w:val="24"/>
                <w:szCs w:val="24"/>
              </w:rPr>
              <w:t xml:space="preserve"> в дорожном хозяйстве в области организации регулярных перевозок.</w:t>
            </w:r>
            <w:proofErr w:type="gramEnd"/>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10. </w:t>
            </w:r>
            <w:proofErr w:type="gramStart"/>
            <w:r w:rsidRPr="00C502C0">
              <w:rPr>
                <w:rFonts w:ascii="Times New Roman" w:hAnsi="Times New Roman" w:cs="Times New Roman"/>
                <w:sz w:val="24"/>
                <w:szCs w:val="24"/>
              </w:rPr>
              <w:t xml:space="preserve">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w:t>
            </w:r>
            <w:r w:rsidRPr="00C502C0">
              <w:rPr>
                <w:rFonts w:ascii="Times New Roman" w:hAnsi="Times New Roman" w:cs="Times New Roman"/>
                <w:sz w:val="24"/>
                <w:szCs w:val="24"/>
              </w:rPr>
              <w:lastRenderedPageBreak/>
              <w:t>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C502C0">
              <w:rPr>
                <w:rFonts w:ascii="Times New Roman" w:hAnsi="Times New Roman" w:cs="Times New Roman"/>
                <w:sz w:val="24"/>
                <w:szCs w:val="24"/>
              </w:rPr>
              <w:t xml:space="preserve"> местного значения.</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12. Наличие информации об установленном факте нарушении обязательных требований при производстве дорожных работ.</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w:t>
            </w:r>
          </w:p>
          <w:p w:rsidR="008A68F9" w:rsidRPr="00C502C0" w:rsidRDefault="008A68F9" w:rsidP="004B3E5F">
            <w:pPr>
              <w:rPr>
                <w:rFonts w:ascii="Times New Roman" w:hAnsi="Times New Roman" w:cs="Times New Roman"/>
                <w:sz w:val="24"/>
                <w:szCs w:val="24"/>
              </w:rPr>
            </w:pP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lastRenderedPageBreak/>
        <w:t>Приложение 3</w:t>
      </w:r>
    </w:p>
    <w:p w:rsidR="008A68F9"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к Положению о муниципальном контроле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на автомобильном транспорте и в дорожном хозяйстве</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на территориях сельских поселений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Форма предписания Контрольного органа</w:t>
      </w:r>
    </w:p>
    <w:p w:rsidR="008A68F9" w:rsidRPr="00C502C0" w:rsidRDefault="008A68F9" w:rsidP="008A68F9">
      <w:pPr>
        <w:jc w:val="both"/>
        <w:rPr>
          <w:rFonts w:ascii="Times New Roman" w:hAnsi="Times New Roman" w:cs="Times New Roman"/>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8A68F9" w:rsidRPr="00C502C0" w:rsidTr="004B3E5F">
        <w:tc>
          <w:tcPr>
            <w:tcW w:w="4252"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Бланк Контрольного органа</w:t>
            </w:r>
          </w:p>
        </w:tc>
        <w:tc>
          <w:tcPr>
            <w:tcW w:w="4819"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_________________________________</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(указывается должность руководителя контролируемого лица)</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_________________________________</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(указывается полное наименование контролируемого лица)</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_________________________________</w:t>
            </w:r>
          </w:p>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(указывается фамилия, имя, отчество</w:t>
            </w:r>
            <w:proofErr w:type="gramEnd"/>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(при наличии) руководителя контролируемого лица)</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_________________________________</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(указывается адрес места нахождения контролируемого лица)</w:t>
            </w: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bookmarkStart w:id="14" w:name="Par320"/>
      <w:bookmarkEnd w:id="14"/>
      <w:r w:rsidRPr="00C502C0">
        <w:rPr>
          <w:rFonts w:ascii="Times New Roman" w:hAnsi="Times New Roman" w:cs="Times New Roman"/>
          <w:sz w:val="24"/>
          <w:szCs w:val="24"/>
        </w:rPr>
        <w:t>ПРЕДПИСАНИЕ</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_____________________________________________________________________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(указывается полное наименование контролируемого лица в дательном падеже)</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об устранении выявленных нарушений обязательных требований</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По результатам _____________________________________________________________,</w:t>
      </w:r>
    </w:p>
    <w:p w:rsidR="008A68F9" w:rsidRPr="00C502C0" w:rsidRDefault="008A68F9" w:rsidP="008A68F9">
      <w:pPr>
        <w:jc w:val="both"/>
        <w:rPr>
          <w:rFonts w:ascii="Times New Roman" w:hAnsi="Times New Roman" w:cs="Times New Roman"/>
          <w:sz w:val="24"/>
          <w:szCs w:val="24"/>
        </w:rPr>
      </w:pPr>
      <w:proofErr w:type="gramStart"/>
      <w:r w:rsidRPr="00C502C0">
        <w:rPr>
          <w:rFonts w:ascii="Times New Roman" w:hAnsi="Times New Roman" w:cs="Times New Roman"/>
          <w:sz w:val="24"/>
          <w:szCs w:val="24"/>
        </w:rPr>
        <w:t xml:space="preserve">(указываются вид и форма контрольного мероприятия в соответствии </w:t>
      </w:r>
      <w:proofErr w:type="gramEnd"/>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с решением Контрольного органа)</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проведенной _______________________________________________________________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(указывается полное наименование контрольного органа)</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в отношении _______________________________________________________________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(указывается полное наименование контролируемого лица)</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в период с «__» _________________ 20__ г. по «__» _________________ 20__ г.</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на основании 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(указываются наименование и реквизиты акта Контрольного органа о проведении контрольного мероприятия)</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выявлены нарушения обязательных требований ________________ законодательства:</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lastRenderedPageBreak/>
        <w:t xml:space="preserve">                          (указывается полное наименование Контрольного органа)</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предписывает:</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C502C0">
        <w:rPr>
          <w:rFonts w:ascii="Times New Roman" w:hAnsi="Times New Roman" w:cs="Times New Roman"/>
          <w:sz w:val="24"/>
          <w:szCs w:val="24"/>
        </w:rPr>
        <w:t>до</w:t>
      </w:r>
      <w:proofErr w:type="gramEnd"/>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«______» ______________ 20_____ г. включительно.</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2. Уведомить _______________________________________________________________</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(указывается полное наименование контрольного органа)</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до «__» _______________ 20_____ г. включительно.</w:t>
      </w: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r w:rsidRPr="00C502C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A68F9" w:rsidRPr="00C502C0" w:rsidRDefault="008A68F9" w:rsidP="008A68F9">
      <w:pPr>
        <w:jc w:val="both"/>
        <w:rPr>
          <w:rFonts w:ascii="Times New Roman" w:hAnsi="Times New Roman" w:cs="Times New Roman"/>
          <w:sz w:val="24"/>
          <w:szCs w:val="24"/>
        </w:rPr>
      </w:pPr>
    </w:p>
    <w:tbl>
      <w:tblPr>
        <w:tblW w:w="0" w:type="auto"/>
        <w:tblInd w:w="-60" w:type="dxa"/>
        <w:tblCellMar>
          <w:top w:w="102" w:type="dxa"/>
          <w:left w:w="62" w:type="dxa"/>
          <w:bottom w:w="102" w:type="dxa"/>
          <w:right w:w="62" w:type="dxa"/>
        </w:tblCellMar>
        <w:tblLook w:val="00A0"/>
      </w:tblPr>
      <w:tblGrid>
        <w:gridCol w:w="3010"/>
        <w:gridCol w:w="3010"/>
        <w:gridCol w:w="3011"/>
      </w:tblGrid>
      <w:tr w:rsidR="008A68F9" w:rsidRPr="00C502C0" w:rsidTr="004B3E5F">
        <w:tc>
          <w:tcPr>
            <w:tcW w:w="3010"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w:t>
            </w:r>
          </w:p>
        </w:tc>
        <w:tc>
          <w:tcPr>
            <w:tcW w:w="3010"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_______________________</w:t>
            </w:r>
          </w:p>
        </w:tc>
        <w:tc>
          <w:tcPr>
            <w:tcW w:w="3011"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__________________</w:t>
            </w:r>
          </w:p>
        </w:tc>
      </w:tr>
      <w:tr w:rsidR="008A68F9" w:rsidRPr="00C502C0" w:rsidTr="004B3E5F">
        <w:tc>
          <w:tcPr>
            <w:tcW w:w="3010"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(должность лица, уполномоченного на проведение контрольных мероприятий)</w:t>
            </w:r>
          </w:p>
        </w:tc>
        <w:tc>
          <w:tcPr>
            <w:tcW w:w="3010"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(подпись должностного лица, уполномоченного на проведение контрольных мероприятий)</w:t>
            </w:r>
          </w:p>
        </w:tc>
        <w:tc>
          <w:tcPr>
            <w:tcW w:w="3011" w:type="dxa"/>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(фамилия, имя, отчество (при наличии) должностного лица, уполномоченного на проведение контрольных мероприятий)</w:t>
            </w: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lastRenderedPageBreak/>
        <w:t>Приложение 4</w:t>
      </w:r>
    </w:p>
    <w:p w:rsidR="008A68F9"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к Положению о муниципальном контроле</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на автомобильном транспорте  и в дорожном хозяйстве</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на территориях сельских поселений </w:t>
      </w:r>
    </w:p>
    <w:p w:rsidR="008A68F9" w:rsidRPr="00C502C0" w:rsidRDefault="008A68F9" w:rsidP="008A68F9">
      <w:pPr>
        <w:jc w:val="right"/>
        <w:rPr>
          <w:rFonts w:ascii="Times New Roman" w:hAnsi="Times New Roman" w:cs="Times New Roman"/>
          <w:sz w:val="24"/>
          <w:szCs w:val="24"/>
        </w:rPr>
      </w:pPr>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center"/>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на территориях сельских поселений </w:t>
      </w:r>
      <w:proofErr w:type="spellStart"/>
      <w:r w:rsidRPr="00C502C0">
        <w:rPr>
          <w:rFonts w:ascii="Times New Roman" w:hAnsi="Times New Roman" w:cs="Times New Roman"/>
          <w:sz w:val="24"/>
          <w:szCs w:val="24"/>
        </w:rPr>
        <w:t>Рубцовского</w:t>
      </w:r>
      <w:proofErr w:type="spellEnd"/>
      <w:r w:rsidRPr="00C502C0">
        <w:rPr>
          <w:rFonts w:ascii="Times New Roman" w:hAnsi="Times New Roman" w:cs="Times New Roman"/>
          <w:sz w:val="24"/>
          <w:szCs w:val="24"/>
        </w:rPr>
        <w:t xml:space="preserve"> района</w:t>
      </w:r>
    </w:p>
    <w:p w:rsidR="008A68F9" w:rsidRPr="00C502C0" w:rsidRDefault="008A68F9" w:rsidP="008A68F9">
      <w:pPr>
        <w:jc w:val="center"/>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Ключевые показатели муниципального контроля и их целевые значения, индикативные показатели</w:t>
      </w:r>
    </w:p>
    <w:p w:rsidR="008A68F9" w:rsidRPr="00C502C0" w:rsidRDefault="008A68F9" w:rsidP="008A68F9">
      <w:pPr>
        <w:jc w:val="center"/>
        <w:rPr>
          <w:rFonts w:ascii="Times New Roman" w:hAnsi="Times New Roman" w:cs="Times New Roman"/>
          <w:sz w:val="24"/>
          <w:szCs w:val="24"/>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8A68F9" w:rsidRPr="00C502C0" w:rsidTr="004B3E5F">
        <w:trPr>
          <w:trHeight w:val="315"/>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Целевые значения</w:t>
            </w:r>
          </w:p>
        </w:tc>
      </w:tr>
      <w:tr w:rsidR="008A68F9" w:rsidRPr="00C502C0" w:rsidTr="004B3E5F">
        <w:trPr>
          <w:trHeight w:val="150"/>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70%</w:t>
            </w:r>
          </w:p>
        </w:tc>
      </w:tr>
      <w:tr w:rsidR="008A68F9" w:rsidRPr="00C502C0" w:rsidTr="004B3E5F">
        <w:trPr>
          <w:trHeight w:val="157"/>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100%</w:t>
            </w:r>
          </w:p>
        </w:tc>
      </w:tr>
      <w:tr w:rsidR="008A68F9" w:rsidRPr="00C502C0" w:rsidTr="004B3E5F">
        <w:trPr>
          <w:trHeight w:val="127"/>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0%</w:t>
            </w:r>
          </w:p>
        </w:tc>
      </w:tr>
      <w:tr w:rsidR="008A68F9" w:rsidRPr="00C502C0" w:rsidTr="004B3E5F">
        <w:trPr>
          <w:trHeight w:val="165"/>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0%</w:t>
            </w:r>
          </w:p>
        </w:tc>
      </w:tr>
      <w:tr w:rsidR="008A68F9" w:rsidRPr="00C502C0" w:rsidTr="004B3E5F">
        <w:trPr>
          <w:trHeight w:val="142"/>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5%</w:t>
            </w:r>
          </w:p>
        </w:tc>
      </w:tr>
      <w:tr w:rsidR="008A68F9" w:rsidRPr="00C502C0" w:rsidTr="004B3E5F">
        <w:trPr>
          <w:trHeight w:val="157"/>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Процент внесенных судебных решений </w:t>
            </w:r>
            <w:r w:rsidRPr="00C502C0">
              <w:rPr>
                <w:rFonts w:ascii="Times New Roman" w:hAnsi="Times New Roman" w:cs="Times New Roman"/>
                <w:sz w:val="24"/>
                <w:szCs w:val="24"/>
              </w:rPr>
              <w:br/>
              <w:t xml:space="preserve">о назначении административного наказания </w:t>
            </w:r>
            <w:r w:rsidRPr="00C502C0">
              <w:rPr>
                <w:rFonts w:ascii="Times New Roman" w:hAnsi="Times New Roman" w:cs="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95%</w:t>
            </w:r>
          </w:p>
        </w:tc>
      </w:tr>
      <w:tr w:rsidR="008A68F9" w:rsidRPr="00C502C0" w:rsidTr="004B3E5F">
        <w:trPr>
          <w:trHeight w:val="180"/>
        </w:trPr>
        <w:tc>
          <w:tcPr>
            <w:tcW w:w="6119"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0%</w:t>
            </w: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center"/>
        <w:rPr>
          <w:rFonts w:ascii="Times New Roman" w:hAnsi="Times New Roman" w:cs="Times New Roman"/>
          <w:sz w:val="24"/>
          <w:szCs w:val="24"/>
        </w:rPr>
      </w:pPr>
      <w:r w:rsidRPr="00C502C0">
        <w:rPr>
          <w:rFonts w:ascii="Times New Roman" w:hAnsi="Times New Roman" w:cs="Times New Roman"/>
          <w:sz w:val="24"/>
          <w:szCs w:val="24"/>
        </w:rPr>
        <w:t>Индикативные показатели</w:t>
      </w:r>
    </w:p>
    <w:p w:rsidR="008A68F9" w:rsidRPr="00C502C0" w:rsidRDefault="008A68F9" w:rsidP="008A68F9">
      <w:pPr>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Индикативные показатели, характеризующие параметры </w:t>
            </w:r>
          </w:p>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проведенных мероприятий</w:t>
            </w: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Врз</w:t>
            </w:r>
            <w:proofErr w:type="spellEnd"/>
            <w:r w:rsidRPr="00C502C0">
              <w:rPr>
                <w:rFonts w:ascii="Times New Roman" w:hAnsi="Times New Roman" w:cs="Times New Roman"/>
                <w:sz w:val="24"/>
                <w:szCs w:val="24"/>
              </w:rPr>
              <w:t xml:space="preserve"> = (</w:t>
            </w:r>
            <w:proofErr w:type="spellStart"/>
            <w:r w:rsidRPr="00C502C0">
              <w:rPr>
                <w:rFonts w:ascii="Times New Roman" w:hAnsi="Times New Roman" w:cs="Times New Roman"/>
                <w:sz w:val="24"/>
                <w:szCs w:val="24"/>
              </w:rPr>
              <w:t>РЗф</w:t>
            </w:r>
            <w:proofErr w:type="spellEnd"/>
            <w:r w:rsidRPr="00C502C0">
              <w:rPr>
                <w:rFonts w:ascii="Times New Roman" w:hAnsi="Times New Roman" w:cs="Times New Roman"/>
                <w:sz w:val="24"/>
                <w:szCs w:val="24"/>
              </w:rPr>
              <w:t xml:space="preserve"> / </w:t>
            </w:r>
            <w:proofErr w:type="spellStart"/>
            <w:r w:rsidRPr="00C502C0">
              <w:rPr>
                <w:rFonts w:ascii="Times New Roman" w:hAnsi="Times New Roman" w:cs="Times New Roman"/>
                <w:sz w:val="24"/>
                <w:szCs w:val="24"/>
              </w:rPr>
              <w:t>РЗп</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x</w:t>
            </w:r>
            <w:proofErr w:type="spellEnd"/>
            <w:r w:rsidRPr="00C502C0">
              <w:rPr>
                <w:rFonts w:ascii="Times New Roman" w:hAnsi="Times New Roman" w:cs="Times New Roman"/>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Врз</w:t>
            </w:r>
            <w:proofErr w:type="spellEnd"/>
            <w:r w:rsidRPr="00C502C0">
              <w:rPr>
                <w:rFonts w:ascii="Times New Roman" w:hAnsi="Times New Roman" w:cs="Times New Roman"/>
                <w:sz w:val="24"/>
                <w:szCs w:val="24"/>
              </w:rPr>
              <w:t xml:space="preserve"> - выполняемость плановых (рейдовых) заданий (осмотров) %</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РЗф-количество</w:t>
            </w:r>
            <w:proofErr w:type="spellEnd"/>
            <w:r w:rsidRPr="00C502C0">
              <w:rPr>
                <w:rFonts w:ascii="Times New Roman" w:hAnsi="Times New Roman" w:cs="Times New Roman"/>
                <w:sz w:val="24"/>
                <w:szCs w:val="24"/>
              </w:rPr>
              <w:t xml:space="preserve"> проведенных плановых (рейдовых) заданий (осмотров)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lastRenderedPageBreak/>
              <w:t>РЗп</w:t>
            </w:r>
            <w:proofErr w:type="spellEnd"/>
            <w:r w:rsidRPr="00C502C0">
              <w:rPr>
                <w:rFonts w:ascii="Times New Roman" w:hAnsi="Times New Roman" w:cs="Times New Roman"/>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Утвержденные плановые (рейдовые) задания (осмотры)</w:t>
            </w: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Ввн</w:t>
            </w:r>
            <w:proofErr w:type="spellEnd"/>
            <w:r w:rsidRPr="00C502C0">
              <w:rPr>
                <w:rFonts w:ascii="Times New Roman" w:hAnsi="Times New Roman" w:cs="Times New Roman"/>
                <w:sz w:val="24"/>
                <w:szCs w:val="24"/>
              </w:rPr>
              <w:t xml:space="preserve"> = (</w:t>
            </w:r>
            <w:proofErr w:type="spellStart"/>
            <w:r w:rsidRPr="00C502C0">
              <w:rPr>
                <w:rFonts w:ascii="Times New Roman" w:hAnsi="Times New Roman" w:cs="Times New Roman"/>
                <w:sz w:val="24"/>
                <w:szCs w:val="24"/>
              </w:rPr>
              <w:t>Рф</w:t>
            </w:r>
            <w:proofErr w:type="spellEnd"/>
            <w:r w:rsidRPr="00C502C0">
              <w:rPr>
                <w:rFonts w:ascii="Times New Roman" w:hAnsi="Times New Roman" w:cs="Times New Roman"/>
                <w:sz w:val="24"/>
                <w:szCs w:val="24"/>
              </w:rPr>
              <w:t xml:space="preserve"> / </w:t>
            </w:r>
            <w:proofErr w:type="spellStart"/>
            <w:r w:rsidRPr="00C502C0">
              <w:rPr>
                <w:rFonts w:ascii="Times New Roman" w:hAnsi="Times New Roman" w:cs="Times New Roman"/>
                <w:sz w:val="24"/>
                <w:szCs w:val="24"/>
              </w:rPr>
              <w:t>Рп</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x</w:t>
            </w:r>
            <w:proofErr w:type="spellEnd"/>
            <w:r w:rsidRPr="00C502C0">
              <w:rPr>
                <w:rFonts w:ascii="Times New Roman" w:hAnsi="Times New Roman" w:cs="Times New Roman"/>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Ввн</w:t>
            </w:r>
            <w:proofErr w:type="spellEnd"/>
            <w:r w:rsidRPr="00C502C0">
              <w:rPr>
                <w:rFonts w:ascii="Times New Roman" w:hAnsi="Times New Roman" w:cs="Times New Roman"/>
                <w:sz w:val="24"/>
                <w:szCs w:val="24"/>
              </w:rPr>
              <w:t xml:space="preserve"> - выполняемость внеплановых проверок</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Рф</w:t>
            </w:r>
            <w:proofErr w:type="spellEnd"/>
            <w:r w:rsidRPr="00C502C0">
              <w:rPr>
                <w:rFonts w:ascii="Times New Roman" w:hAnsi="Times New Roman" w:cs="Times New Roman"/>
                <w:sz w:val="24"/>
                <w:szCs w:val="24"/>
              </w:rPr>
              <w:t xml:space="preserve"> - количество проведенных внеплановых проверок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Рп</w:t>
            </w:r>
            <w:proofErr w:type="spellEnd"/>
            <w:r w:rsidRPr="00C502C0">
              <w:rPr>
                <w:rFonts w:ascii="Times New Roman" w:hAnsi="Times New Roman" w:cs="Times New Roman"/>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Письма и жалобы, поступившие в Контрольный орган</w:t>
            </w:r>
          </w:p>
        </w:tc>
      </w:tr>
      <w:tr w:rsidR="008A68F9" w:rsidRPr="00C502C0" w:rsidTr="004B3E5F">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Ж</w:t>
            </w:r>
            <w:proofErr w:type="gram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x</w:t>
            </w:r>
            <w:proofErr w:type="spellEnd"/>
            <w:r w:rsidRPr="00C502C0">
              <w:rPr>
                <w:rFonts w:ascii="Times New Roman" w:hAnsi="Times New Roman" w:cs="Times New Roman"/>
                <w:sz w:val="24"/>
                <w:szCs w:val="24"/>
              </w:rPr>
              <w:t xml:space="preserve"> 100 / </w:t>
            </w:r>
            <w:proofErr w:type="spellStart"/>
            <w:r w:rsidRPr="00C502C0">
              <w:rPr>
                <w:rFonts w:ascii="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Ж</w:t>
            </w:r>
            <w:proofErr w:type="gramEnd"/>
            <w:r w:rsidRPr="00C502C0">
              <w:rPr>
                <w:rFonts w:ascii="Times New Roman" w:hAnsi="Times New Roman" w:cs="Times New Roman"/>
                <w:sz w:val="24"/>
                <w:szCs w:val="24"/>
              </w:rPr>
              <w:t xml:space="preserve"> - количество жалоб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Пф</w:t>
            </w:r>
            <w:proofErr w:type="spellEnd"/>
            <w:r w:rsidRPr="00C502C0">
              <w:rPr>
                <w:rFonts w:ascii="Times New Roman" w:hAnsi="Times New Roman" w:cs="Times New Roman"/>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proofErr w:type="gramStart"/>
            <w:r w:rsidRPr="00C502C0">
              <w:rPr>
                <w:rFonts w:ascii="Times New Roman" w:hAnsi="Times New Roman" w:cs="Times New Roman"/>
                <w:sz w:val="24"/>
                <w:szCs w:val="24"/>
              </w:rPr>
              <w:t>Пн</w:t>
            </w:r>
            <w:proofErr w:type="spellEnd"/>
            <w:proofErr w:type="gram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x</w:t>
            </w:r>
            <w:proofErr w:type="spellEnd"/>
            <w:r w:rsidRPr="00C502C0">
              <w:rPr>
                <w:rFonts w:ascii="Times New Roman" w:hAnsi="Times New Roman" w:cs="Times New Roman"/>
                <w:sz w:val="24"/>
                <w:szCs w:val="24"/>
              </w:rPr>
              <w:t xml:space="preserve"> 100 / </w:t>
            </w:r>
            <w:proofErr w:type="spellStart"/>
            <w:r w:rsidRPr="00C502C0">
              <w:rPr>
                <w:rFonts w:ascii="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proofErr w:type="gramStart"/>
            <w:r w:rsidRPr="00C502C0">
              <w:rPr>
                <w:rFonts w:ascii="Times New Roman" w:hAnsi="Times New Roman" w:cs="Times New Roman"/>
                <w:sz w:val="24"/>
                <w:szCs w:val="24"/>
              </w:rPr>
              <w:t>Пн</w:t>
            </w:r>
            <w:proofErr w:type="spellEnd"/>
            <w:proofErr w:type="gramEnd"/>
            <w:r w:rsidRPr="00C502C0">
              <w:rPr>
                <w:rFonts w:ascii="Times New Roman" w:hAnsi="Times New Roman" w:cs="Times New Roman"/>
                <w:sz w:val="24"/>
                <w:szCs w:val="24"/>
              </w:rPr>
              <w:t xml:space="preserve"> - количество проверок, признанных недействительными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Пф</w:t>
            </w:r>
            <w:proofErr w:type="spellEnd"/>
            <w:r w:rsidRPr="00C502C0">
              <w:rPr>
                <w:rFonts w:ascii="Times New Roman" w:hAnsi="Times New Roman" w:cs="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По </w:t>
            </w:r>
            <w:proofErr w:type="spellStart"/>
            <w:r w:rsidRPr="00C502C0">
              <w:rPr>
                <w:rFonts w:ascii="Times New Roman" w:hAnsi="Times New Roman" w:cs="Times New Roman"/>
                <w:sz w:val="24"/>
                <w:szCs w:val="24"/>
              </w:rPr>
              <w:t>x</w:t>
            </w:r>
            <w:proofErr w:type="spellEnd"/>
            <w:r w:rsidRPr="00C502C0">
              <w:rPr>
                <w:rFonts w:ascii="Times New Roman" w:hAnsi="Times New Roman" w:cs="Times New Roman"/>
                <w:sz w:val="24"/>
                <w:szCs w:val="24"/>
              </w:rPr>
              <w:t xml:space="preserve"> 100 / </w:t>
            </w:r>
            <w:proofErr w:type="spellStart"/>
            <w:r w:rsidRPr="00C502C0">
              <w:rPr>
                <w:rFonts w:ascii="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По - проверки, не проведенные по причине отсутствия проверяемого лица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Пф</w:t>
            </w:r>
            <w:proofErr w:type="spellEnd"/>
            <w:r w:rsidRPr="00C502C0">
              <w:rPr>
                <w:rFonts w:ascii="Times New Roman" w:hAnsi="Times New Roman" w:cs="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 xml:space="preserve">Доля заявлений, направленных на согласование в прокуратуру о проведении внеплановых проверок, в </w:t>
            </w:r>
            <w:r w:rsidRPr="00C502C0">
              <w:rPr>
                <w:rFonts w:ascii="Times New Roman" w:hAnsi="Times New Roman" w:cs="Times New Roman"/>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lastRenderedPageBreak/>
              <w:t>Кзо</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х</w:t>
            </w:r>
            <w:proofErr w:type="spellEnd"/>
            <w:r w:rsidRPr="00C502C0">
              <w:rPr>
                <w:rFonts w:ascii="Times New Roman" w:hAnsi="Times New Roman" w:cs="Times New Roman"/>
                <w:sz w:val="24"/>
                <w:szCs w:val="24"/>
              </w:rPr>
              <w:t xml:space="preserve"> 100 / </w:t>
            </w:r>
            <w:proofErr w:type="spellStart"/>
            <w:r w:rsidRPr="00C502C0">
              <w:rPr>
                <w:rFonts w:ascii="Times New Roman" w:hAnsi="Times New Roman" w:cs="Times New Roman"/>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Кзо</w:t>
            </w:r>
            <w:proofErr w:type="spellEnd"/>
            <w:r w:rsidRPr="00C502C0">
              <w:rPr>
                <w:rFonts w:ascii="Times New Roman" w:hAnsi="Times New Roman" w:cs="Times New Roman"/>
                <w:sz w:val="24"/>
                <w:szCs w:val="24"/>
              </w:rPr>
              <w:t xml:space="preserve"> - количество заявлений, по которым пришел отказ в согласовании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Кпз</w:t>
            </w:r>
            <w:proofErr w:type="spellEnd"/>
            <w:r w:rsidRPr="00C502C0">
              <w:rPr>
                <w:rFonts w:ascii="Times New Roman" w:hAnsi="Times New Roman" w:cs="Times New Roman"/>
                <w:sz w:val="24"/>
                <w:szCs w:val="24"/>
              </w:rPr>
              <w:t xml:space="preserve"> - количество поданных на </w:t>
            </w:r>
            <w:r w:rsidRPr="00C502C0">
              <w:rPr>
                <w:rFonts w:ascii="Times New Roman" w:hAnsi="Times New Roman" w:cs="Times New Roman"/>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Кнм</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х</w:t>
            </w:r>
            <w:proofErr w:type="spellEnd"/>
            <w:r w:rsidRPr="00C502C0">
              <w:rPr>
                <w:rFonts w:ascii="Times New Roman" w:hAnsi="Times New Roman" w:cs="Times New Roman"/>
                <w:sz w:val="24"/>
                <w:szCs w:val="24"/>
              </w:rPr>
              <w:t xml:space="preserve"> 100 / </w:t>
            </w:r>
            <w:proofErr w:type="spellStart"/>
            <w:r w:rsidRPr="00C502C0">
              <w:rPr>
                <w:rFonts w:ascii="Times New Roman" w:hAnsi="Times New Roman" w:cs="Times New Roman"/>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К нм - количество материалов, направленных в уполномоченные органы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Квн</w:t>
            </w:r>
            <w:proofErr w:type="spellEnd"/>
            <w:r w:rsidRPr="00C502C0">
              <w:rPr>
                <w:rFonts w:ascii="Times New Roman" w:hAnsi="Times New Roman" w:cs="Times New Roman"/>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8A68F9" w:rsidRPr="00C502C0" w:rsidTr="004B3E5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r w:rsidRPr="00C502C0">
              <w:rPr>
                <w:rFonts w:ascii="Times New Roman" w:hAnsi="Times New Roman" w:cs="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Км</w:t>
            </w:r>
            <w:proofErr w:type="gramEnd"/>
            <w:r w:rsidRPr="00C502C0">
              <w:rPr>
                <w:rFonts w:ascii="Times New Roman" w:hAnsi="Times New Roman" w:cs="Times New Roman"/>
                <w:sz w:val="24"/>
                <w:szCs w:val="24"/>
              </w:rPr>
              <w:t xml:space="preserve"> / </w:t>
            </w:r>
            <w:proofErr w:type="spellStart"/>
            <w:r w:rsidRPr="00C502C0">
              <w:rPr>
                <w:rFonts w:ascii="Times New Roman" w:hAnsi="Times New Roman" w:cs="Times New Roman"/>
                <w:sz w:val="24"/>
                <w:szCs w:val="24"/>
              </w:rPr>
              <w:t>Кр=</w:t>
            </w:r>
            <w:proofErr w:type="spellEnd"/>
            <w:r w:rsidRPr="00C502C0">
              <w:rPr>
                <w:rFonts w:ascii="Times New Roman" w:hAnsi="Times New Roman" w:cs="Times New Roman"/>
                <w:sz w:val="24"/>
                <w:szCs w:val="24"/>
              </w:rPr>
              <w:t xml:space="preserve"> </w:t>
            </w:r>
            <w:proofErr w:type="spellStart"/>
            <w:r w:rsidRPr="00C502C0">
              <w:rPr>
                <w:rFonts w:ascii="Times New Roman" w:hAnsi="Times New Roman" w:cs="Times New Roman"/>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68F9" w:rsidRPr="00C502C0" w:rsidRDefault="008A68F9" w:rsidP="004B3E5F">
            <w:pPr>
              <w:rPr>
                <w:rFonts w:ascii="Times New Roman" w:hAnsi="Times New Roman" w:cs="Times New Roman"/>
                <w:sz w:val="24"/>
                <w:szCs w:val="24"/>
              </w:rPr>
            </w:pPr>
            <w:proofErr w:type="gramStart"/>
            <w:r w:rsidRPr="00C502C0">
              <w:rPr>
                <w:rFonts w:ascii="Times New Roman" w:hAnsi="Times New Roman" w:cs="Times New Roman"/>
                <w:sz w:val="24"/>
                <w:szCs w:val="24"/>
              </w:rPr>
              <w:t>Км</w:t>
            </w:r>
            <w:proofErr w:type="gramEnd"/>
            <w:r w:rsidRPr="00C502C0">
              <w:rPr>
                <w:rFonts w:ascii="Times New Roman" w:hAnsi="Times New Roman" w:cs="Times New Roman"/>
                <w:sz w:val="24"/>
                <w:szCs w:val="24"/>
              </w:rPr>
              <w:t xml:space="preserve"> - количество контрольных мероприятий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Кр</w:t>
            </w:r>
            <w:proofErr w:type="spellEnd"/>
            <w:r w:rsidRPr="00C502C0">
              <w:rPr>
                <w:rFonts w:ascii="Times New Roman" w:hAnsi="Times New Roman" w:cs="Times New Roman"/>
                <w:sz w:val="24"/>
                <w:szCs w:val="24"/>
              </w:rPr>
              <w:t xml:space="preserve"> - количество работников органа муниципального контроля (ед.)</w:t>
            </w:r>
          </w:p>
          <w:p w:rsidR="008A68F9" w:rsidRPr="00C502C0" w:rsidRDefault="008A68F9" w:rsidP="004B3E5F">
            <w:pPr>
              <w:rPr>
                <w:rFonts w:ascii="Times New Roman" w:hAnsi="Times New Roman" w:cs="Times New Roman"/>
                <w:sz w:val="24"/>
                <w:szCs w:val="24"/>
              </w:rPr>
            </w:pPr>
            <w:proofErr w:type="spellStart"/>
            <w:r w:rsidRPr="00C502C0">
              <w:rPr>
                <w:rFonts w:ascii="Times New Roman" w:hAnsi="Times New Roman" w:cs="Times New Roman"/>
                <w:sz w:val="24"/>
                <w:szCs w:val="24"/>
              </w:rPr>
              <w:t>Нк</w:t>
            </w:r>
            <w:proofErr w:type="spellEnd"/>
            <w:r w:rsidRPr="00C502C0">
              <w:rPr>
                <w:rFonts w:ascii="Times New Roman" w:hAnsi="Times New Roman" w:cs="Times New Roman"/>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68F9" w:rsidRPr="00C502C0" w:rsidRDefault="008A68F9" w:rsidP="004B3E5F">
            <w:pPr>
              <w:rPr>
                <w:rFonts w:ascii="Times New Roman" w:hAnsi="Times New Roman" w:cs="Times New Roman"/>
                <w:sz w:val="24"/>
                <w:szCs w:val="24"/>
              </w:rPr>
            </w:pP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tbl>
      <w:tblPr>
        <w:tblW w:w="0" w:type="auto"/>
        <w:tblInd w:w="2" w:type="dxa"/>
        <w:tblCellMar>
          <w:left w:w="0" w:type="dxa"/>
          <w:right w:w="0" w:type="dxa"/>
        </w:tblCellMar>
        <w:tblLook w:val="00A0"/>
      </w:tblPr>
      <w:tblGrid>
        <w:gridCol w:w="6"/>
      </w:tblGrid>
      <w:tr w:rsidR="008A68F9" w:rsidRPr="00C502C0" w:rsidTr="004B3E5F">
        <w:tc>
          <w:tcPr>
            <w:tcW w:w="0" w:type="auto"/>
            <w:vAlign w:val="center"/>
          </w:tcPr>
          <w:p w:rsidR="008A68F9" w:rsidRPr="00C502C0" w:rsidRDefault="008A68F9" w:rsidP="004B3E5F">
            <w:pPr>
              <w:rPr>
                <w:rFonts w:ascii="Times New Roman" w:hAnsi="Times New Roman" w:cs="Times New Roman"/>
                <w:sz w:val="24"/>
                <w:szCs w:val="24"/>
              </w:rPr>
            </w:pPr>
          </w:p>
        </w:tc>
      </w:tr>
    </w:tbl>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jc w:val="both"/>
        <w:rPr>
          <w:rFonts w:ascii="Times New Roman" w:hAnsi="Times New Roman" w:cs="Times New Roman"/>
          <w:sz w:val="24"/>
          <w:szCs w:val="24"/>
        </w:rPr>
      </w:pPr>
    </w:p>
    <w:p w:rsidR="008A68F9" w:rsidRPr="00C502C0" w:rsidRDefault="008A68F9" w:rsidP="008A68F9">
      <w:pPr>
        <w:rPr>
          <w:sz w:val="24"/>
          <w:szCs w:val="24"/>
        </w:rPr>
      </w:pPr>
    </w:p>
    <w:p w:rsidR="00011129" w:rsidRDefault="00011129" w:rsidP="00011129">
      <w:pPr>
        <w:jc w:val="center"/>
        <w:rPr>
          <w:rFonts w:ascii="Times New Roman" w:hAnsi="Times New Roman" w:cs="Times New Roman"/>
          <w:b/>
          <w:sz w:val="28"/>
          <w:szCs w:val="28"/>
        </w:rPr>
      </w:pPr>
    </w:p>
    <w:sectPr w:rsidR="00011129" w:rsidSect="00CB4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129"/>
    <w:rsid w:val="00011129"/>
    <w:rsid w:val="000F64BC"/>
    <w:rsid w:val="00494CAA"/>
    <w:rsid w:val="00775C3F"/>
    <w:rsid w:val="008A68F9"/>
    <w:rsid w:val="00B5212A"/>
    <w:rsid w:val="00C03574"/>
    <w:rsid w:val="00C57B7E"/>
    <w:rsid w:val="00CB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29"/>
    <w:pPr>
      <w:widowControl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1112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11129"/>
    <w:rPr>
      <w:rFonts w:ascii="Times New Roman" w:eastAsia="Times New Roman" w:hAnsi="Times New Roman" w:cs="Times New Roman"/>
      <w:sz w:val="24"/>
      <w:lang w:eastAsia="ru-RU"/>
    </w:rPr>
  </w:style>
  <w:style w:type="paragraph" w:customStyle="1" w:styleId="1">
    <w:name w:val="Гиперссылка1"/>
    <w:basedOn w:val="a"/>
    <w:link w:val="a3"/>
    <w:uiPriority w:val="99"/>
    <w:semiHidden/>
    <w:rsid w:val="008A68F9"/>
    <w:pPr>
      <w:widowControl/>
      <w:spacing w:after="200" w:line="276" w:lineRule="auto"/>
    </w:pPr>
    <w:rPr>
      <w:rFonts w:ascii="Calibri" w:hAnsi="Calibri" w:cs="Calibri"/>
      <w:color w:val="0000FF"/>
      <w:u w:val="single"/>
    </w:rPr>
  </w:style>
  <w:style w:type="character" w:styleId="a3">
    <w:name w:val="Hyperlink"/>
    <w:basedOn w:val="a0"/>
    <w:link w:val="1"/>
    <w:uiPriority w:val="99"/>
    <w:semiHidden/>
    <w:unhideWhenUsed/>
    <w:rsid w:val="008A68F9"/>
    <w:rPr>
      <w:rFonts w:ascii="Calibri" w:eastAsia="Times New Roman" w:hAnsi="Calibri" w:cs="Calibri"/>
      <w:color w:val="0000FF"/>
      <w:sz w:val="20"/>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11" Type="http://schemas.openxmlformats.org/officeDocument/2006/relationships/fontTable" Target="fontTable.xm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hyperlink" Target="consultantplus://offline/ref=348008510DAD12A92E1EC27D42B65D557FD1372E28615222DBFD4E1FDD17450D7A58964530BD928BXFj8K"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10884</Words>
  <Characters>62044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2021-10-05T04:02:00Z</cp:lastPrinted>
  <dcterms:created xsi:type="dcterms:W3CDTF">2021-10-01T09:56:00Z</dcterms:created>
  <dcterms:modified xsi:type="dcterms:W3CDTF">2021-10-05T04:03:00Z</dcterms:modified>
</cp:coreProperties>
</file>