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1E" w:rsidRPr="00523521" w:rsidRDefault="005B1B1E" w:rsidP="005B1B1E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523521">
        <w:rPr>
          <w:rFonts w:eastAsia="Calibri"/>
          <w:b/>
          <w:sz w:val="28"/>
          <w:szCs w:val="28"/>
          <w:lang w:eastAsia="en-US"/>
        </w:rPr>
        <w:t xml:space="preserve">Перечень нормативных правовых актов или их отдельных частей, содержащих обязательные требования, оценка соблюдения которых является </w:t>
      </w:r>
      <w:r w:rsidR="008C5B41" w:rsidRPr="00523521">
        <w:rPr>
          <w:rFonts w:eastAsia="Calibri"/>
          <w:b/>
          <w:sz w:val="28"/>
          <w:szCs w:val="28"/>
          <w:lang w:eastAsia="en-US"/>
        </w:rPr>
        <w:t xml:space="preserve">муниципальный контроль на автомобильном транспорте и в дорожном хозяйстве </w:t>
      </w:r>
      <w:bookmarkStart w:id="0" w:name="_GoBack"/>
      <w:bookmarkEnd w:id="0"/>
    </w:p>
    <w:p w:rsidR="00523521" w:rsidRDefault="00523521" w:rsidP="00523521">
      <w:pPr>
        <w:pStyle w:val="ConsPlusTitle"/>
        <w:ind w:firstLine="70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79"/>
      </w:tblGrid>
      <w:tr w:rsidR="00D10078" w:rsidRPr="0010497F" w:rsidTr="00D10078">
        <w:tc>
          <w:tcPr>
            <w:tcW w:w="5000" w:type="pct"/>
          </w:tcPr>
          <w:p w:rsidR="00D10078" w:rsidRPr="0010497F" w:rsidRDefault="00D13C75" w:rsidP="004B5C88">
            <w:pPr>
              <w:pStyle w:val="a5"/>
              <w:shd w:val="clear" w:color="auto" w:fill="FFFFFF"/>
              <w:spacing w:before="0" w:beforeAutospacing="0" w:after="0" w:afterAutospacing="0"/>
            </w:pPr>
            <w:r w:rsidRPr="0010497F">
              <w:t>Конституцией Российской Федерации</w:t>
            </w:r>
          </w:p>
        </w:tc>
      </w:tr>
      <w:tr w:rsidR="00D13C75" w:rsidRPr="0010497F" w:rsidTr="00D10078">
        <w:tc>
          <w:tcPr>
            <w:tcW w:w="5000" w:type="pct"/>
          </w:tcPr>
          <w:p w:rsidR="00D13C75" w:rsidRPr="0010497F" w:rsidRDefault="00D13C75" w:rsidP="004B5C88">
            <w:pPr>
              <w:pStyle w:val="a5"/>
              <w:shd w:val="clear" w:color="auto" w:fill="FFFFFF"/>
              <w:spacing w:before="0" w:beforeAutospacing="0" w:after="0" w:afterAutospacing="0"/>
            </w:pPr>
            <w:r w:rsidRPr="0010497F">
              <w:t>Кодексом Российской Федерации об административных правонарушениях</w:t>
            </w:r>
          </w:p>
        </w:tc>
      </w:tr>
      <w:tr w:rsidR="00D13C75" w:rsidRPr="0010497F" w:rsidTr="00D10078">
        <w:tc>
          <w:tcPr>
            <w:tcW w:w="5000" w:type="pct"/>
          </w:tcPr>
          <w:p w:rsidR="00D13C75" w:rsidRPr="0010497F" w:rsidRDefault="00D13C75" w:rsidP="00DF2E97">
            <w:pPr>
              <w:pStyle w:val="a5"/>
              <w:shd w:val="clear" w:color="auto" w:fill="FFFFFF"/>
              <w:spacing w:before="0" w:beforeAutospacing="0" w:after="0" w:afterAutospacing="0"/>
            </w:pPr>
            <w:r w:rsidRPr="0010497F">
              <w:t>Федеральный закон от 06.10.2003 № 131-ФЗ «Об общих принципах организации местного самоуправления в Российской Федерации</w:t>
            </w:r>
          </w:p>
        </w:tc>
      </w:tr>
      <w:tr w:rsidR="00D13C75" w:rsidRPr="0010497F" w:rsidTr="00D10078">
        <w:tc>
          <w:tcPr>
            <w:tcW w:w="5000" w:type="pct"/>
          </w:tcPr>
          <w:p w:rsidR="00D13C75" w:rsidRPr="0010497F" w:rsidRDefault="00D13C75" w:rsidP="0010497F">
            <w:pPr>
              <w:pStyle w:val="a5"/>
              <w:shd w:val="clear" w:color="auto" w:fill="FFFFFF"/>
              <w:spacing w:before="0" w:beforeAutospacing="0" w:after="0" w:afterAutospacing="0"/>
            </w:pPr>
            <w:r w:rsidRPr="0010497F">
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</w:tc>
      </w:tr>
      <w:tr w:rsidR="00D13C75" w:rsidRPr="0010497F" w:rsidTr="00D10078">
        <w:tc>
          <w:tcPr>
            <w:tcW w:w="5000" w:type="pct"/>
          </w:tcPr>
          <w:p w:rsidR="00D13C75" w:rsidRPr="0010497F" w:rsidRDefault="00D13C75" w:rsidP="004B5C88">
            <w:pPr>
              <w:pStyle w:val="a5"/>
              <w:shd w:val="clear" w:color="auto" w:fill="FFFFFF"/>
              <w:spacing w:before="0" w:beforeAutospacing="0" w:after="0" w:afterAutospacing="0"/>
            </w:pPr>
            <w:r w:rsidRPr="0010497F">
              <w:t>Федеральный закон от 10.12.1995 № 196-ФЗ «О безопасности дорожного движения»</w:t>
            </w:r>
          </w:p>
        </w:tc>
      </w:tr>
      <w:tr w:rsidR="00D13C75" w:rsidRPr="0010497F" w:rsidTr="00D10078">
        <w:tc>
          <w:tcPr>
            <w:tcW w:w="5000" w:type="pct"/>
          </w:tcPr>
          <w:p w:rsidR="00D13C75" w:rsidRPr="0010497F" w:rsidRDefault="00D13C75" w:rsidP="004B5C88">
            <w:pPr>
              <w:pStyle w:val="a5"/>
              <w:shd w:val="clear" w:color="auto" w:fill="FFFFFF"/>
              <w:spacing w:before="0" w:beforeAutospacing="0" w:after="0" w:afterAutospacing="0"/>
            </w:pPr>
            <w:r w:rsidRPr="0010497F">
              <w:t>Федеральный закон от 31.07.2020 № 248-ФЗ</w:t>
            </w:r>
            <w:r w:rsidRPr="0010497F">
              <w:br/>
              <w:t>"О государственном контроле (надзоре) и муниципальном контроле в Российской Федерации"</w:t>
            </w:r>
          </w:p>
        </w:tc>
      </w:tr>
      <w:tr w:rsidR="00D13C75" w:rsidRPr="0010497F" w:rsidTr="00D10078">
        <w:tc>
          <w:tcPr>
            <w:tcW w:w="5000" w:type="pct"/>
          </w:tcPr>
          <w:p w:rsidR="00D13C75" w:rsidRPr="0010497F" w:rsidRDefault="00DB2708" w:rsidP="005B1B1E">
            <w:pPr>
              <w:pStyle w:val="a5"/>
              <w:shd w:val="clear" w:color="auto" w:fill="FFFFFF"/>
              <w:spacing w:before="0" w:beforeAutospacing="0" w:after="0" w:afterAutospacing="0"/>
            </w:pPr>
            <w:hyperlink r:id="rId5" w:history="1">
              <w:r w:rsidR="00D13C75" w:rsidRPr="0010497F">
                <w:rPr>
                  <w:rStyle w:val="a3"/>
                  <w:color w:val="auto"/>
                  <w:u w:val="none"/>
                </w:rPr>
                <w:t>Федеральным законом от 08.11.2007 № 259-ФЗ (ред. от 19.10.2023)</w:t>
              </w:r>
            </w:hyperlink>
            <w:r w:rsidR="00D13C75" w:rsidRPr="0010497F">
              <w:t xml:space="preserve"> «Устав автомобильного транспорта и городского наземного электрического транспорта»</w:t>
            </w:r>
          </w:p>
        </w:tc>
      </w:tr>
      <w:tr w:rsidR="00D13C75" w:rsidRPr="0010497F" w:rsidTr="00D10078">
        <w:tc>
          <w:tcPr>
            <w:tcW w:w="5000" w:type="pct"/>
          </w:tcPr>
          <w:p w:rsidR="00D13C75" w:rsidRPr="0010497F" w:rsidRDefault="00DB2708" w:rsidP="0010497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6" w:history="1">
              <w:r w:rsidR="00D13C75" w:rsidRPr="0010497F">
                <w:rPr>
                  <w:rStyle w:val="a3"/>
                  <w:color w:val="auto"/>
                  <w:sz w:val="24"/>
                  <w:szCs w:val="24"/>
                  <w:u w:val="none"/>
                </w:rPr>
                <w:t>Постановлением Правительства Российской Федерации от 11.04.2006 № 209</w:t>
              </w:r>
            </w:hyperlink>
            <w:r w:rsidR="00D13C75" w:rsidRPr="0010497F">
              <w:rPr>
                <w:sz w:val="24"/>
                <w:szCs w:val="24"/>
              </w:rPr>
              <w:t xml:space="preserve"> «О некоторых вопросах, связанных с классификацией автомобильны</w:t>
            </w:r>
            <w:r w:rsidR="0010497F">
              <w:rPr>
                <w:sz w:val="24"/>
                <w:szCs w:val="24"/>
              </w:rPr>
              <w:t>х дорог в Российской Федерации»</w:t>
            </w:r>
          </w:p>
        </w:tc>
      </w:tr>
      <w:tr w:rsidR="00D13C75" w:rsidRPr="0010497F" w:rsidTr="00D10078">
        <w:tc>
          <w:tcPr>
            <w:tcW w:w="5000" w:type="pct"/>
          </w:tcPr>
          <w:p w:rsidR="00D13C75" w:rsidRPr="0010497F" w:rsidRDefault="00DB2708" w:rsidP="0010497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7" w:history="1">
              <w:r w:rsidR="00D13C75" w:rsidRPr="0010497F">
                <w:rPr>
                  <w:rStyle w:val="a3"/>
                  <w:color w:val="auto"/>
                  <w:sz w:val="24"/>
                  <w:szCs w:val="24"/>
                  <w:u w:val="none"/>
                </w:rPr>
                <w:t>Постановлением Правительства Российской Федерации от 28.09.2009 № 767</w:t>
              </w:r>
            </w:hyperlink>
            <w:r w:rsidR="00D13C75" w:rsidRPr="0010497F">
              <w:rPr>
                <w:sz w:val="24"/>
                <w:szCs w:val="24"/>
              </w:rPr>
              <w:t xml:space="preserve"> «О классификации автомобильных дорог в Российской Федерации»</w:t>
            </w:r>
          </w:p>
        </w:tc>
      </w:tr>
      <w:tr w:rsidR="00D13C75" w:rsidRPr="0010497F" w:rsidTr="00D10078">
        <w:tc>
          <w:tcPr>
            <w:tcW w:w="5000" w:type="pct"/>
          </w:tcPr>
          <w:p w:rsidR="00D13C75" w:rsidRPr="0010497F" w:rsidRDefault="00DB2708" w:rsidP="0010497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8" w:history="1">
              <w:r w:rsidR="00D13C75" w:rsidRPr="0010497F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Государственным стандартом Российской Федерации ГОСТ </w:t>
              </w:r>
              <w:proofErr w:type="gramStart"/>
              <w:r w:rsidR="00D13C75" w:rsidRPr="0010497F">
                <w:rPr>
                  <w:rStyle w:val="a3"/>
                  <w:color w:val="auto"/>
                  <w:sz w:val="24"/>
                  <w:szCs w:val="24"/>
                  <w:u w:val="none"/>
                </w:rPr>
                <w:t>Р</w:t>
              </w:r>
              <w:proofErr w:type="gramEnd"/>
              <w:r w:rsidR="00D13C75" w:rsidRPr="0010497F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 50597-93</w:t>
              </w:r>
            </w:hyperlink>
            <w:r w:rsidR="00D13C75" w:rsidRPr="0010497F">
              <w:rPr>
                <w:sz w:val="24"/>
                <w:szCs w:val="24"/>
              </w:rPr>
              <w:t xml:space="preserve"> «Автомобильные дороги и улицы. Требования к эксплуатационному состоянию, допустимому по условиям обеспечения б</w:t>
            </w:r>
            <w:r w:rsidR="0010497F" w:rsidRPr="0010497F">
              <w:rPr>
                <w:sz w:val="24"/>
                <w:szCs w:val="24"/>
              </w:rPr>
              <w:t>езопасности дорожного движения»</w:t>
            </w:r>
          </w:p>
        </w:tc>
      </w:tr>
      <w:tr w:rsidR="00D13C75" w:rsidRPr="0010497F" w:rsidTr="00D10078">
        <w:tc>
          <w:tcPr>
            <w:tcW w:w="5000" w:type="pct"/>
          </w:tcPr>
          <w:p w:rsidR="00D13C75" w:rsidRPr="0010497F" w:rsidRDefault="00DB2708" w:rsidP="005B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13C75" w:rsidRPr="0010497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Федеральный закон от 29 декабря 2017 года № 443-ФЗ "Об организации дорожного движения в Российской Федерации и о внесении изменений в отдельные законодательные акты Российской Федерации"</w:t>
              </w:r>
            </w:hyperlink>
          </w:p>
        </w:tc>
      </w:tr>
      <w:tr w:rsidR="00D13C75" w:rsidRPr="0010497F" w:rsidTr="00D10078">
        <w:tc>
          <w:tcPr>
            <w:tcW w:w="5000" w:type="pct"/>
          </w:tcPr>
          <w:p w:rsidR="00D13C75" w:rsidRPr="0010497F" w:rsidRDefault="00DB2708" w:rsidP="005B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13C75" w:rsidRPr="0010497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Федеральный закон от 26 декабря 2008 года №294-ФЗ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</w:p>
        </w:tc>
      </w:tr>
      <w:tr w:rsidR="00D13C75" w:rsidRPr="0010497F" w:rsidTr="00D10078">
        <w:tc>
          <w:tcPr>
            <w:tcW w:w="5000" w:type="pct"/>
          </w:tcPr>
          <w:p w:rsidR="00D13C75" w:rsidRPr="0010497F" w:rsidRDefault="00D13C75" w:rsidP="00D10078">
            <w:pPr>
              <w:rPr>
                <w:sz w:val="24"/>
                <w:szCs w:val="24"/>
              </w:rPr>
            </w:pPr>
            <w:r w:rsidRPr="0010497F">
              <w:rPr>
                <w:sz w:val="24"/>
                <w:szCs w:val="24"/>
              </w:rPr>
              <w:t>Постановление Правительства РФ от 10.03.2022 N 336 (ред. от 31.01.2024) "Об особенностях организации и осуществления государственного контроля (надзора), муниципального контроля"</w:t>
            </w:r>
          </w:p>
        </w:tc>
      </w:tr>
      <w:tr w:rsidR="00B01E79" w:rsidRPr="0010497F" w:rsidTr="00D10078">
        <w:tc>
          <w:tcPr>
            <w:tcW w:w="5000" w:type="pct"/>
          </w:tcPr>
          <w:p w:rsidR="00B01E79" w:rsidRPr="0010497F" w:rsidRDefault="00B01E79" w:rsidP="00B01E79">
            <w:pPr>
              <w:rPr>
                <w:sz w:val="24"/>
                <w:szCs w:val="24"/>
              </w:rPr>
            </w:pPr>
            <w:r w:rsidRPr="0010497F">
              <w:rPr>
                <w:sz w:val="24"/>
                <w:szCs w:val="24"/>
              </w:rPr>
              <w:t xml:space="preserve">Решение </w:t>
            </w:r>
            <w:proofErr w:type="spellStart"/>
            <w:r w:rsidRPr="0010497F">
              <w:rPr>
                <w:sz w:val="24"/>
                <w:szCs w:val="24"/>
              </w:rPr>
              <w:t>Рубцовского</w:t>
            </w:r>
            <w:proofErr w:type="spellEnd"/>
            <w:r w:rsidRPr="0010497F">
              <w:rPr>
                <w:sz w:val="24"/>
                <w:szCs w:val="24"/>
              </w:rPr>
              <w:t xml:space="preserve"> районного Собрания депутатов Алтайского </w:t>
            </w:r>
            <w:proofErr w:type="gramStart"/>
            <w:r w:rsidRPr="0010497F">
              <w:rPr>
                <w:sz w:val="24"/>
                <w:szCs w:val="24"/>
              </w:rPr>
              <w:t>каря</w:t>
            </w:r>
            <w:proofErr w:type="gramEnd"/>
            <w:r w:rsidRPr="0010497F">
              <w:rPr>
                <w:sz w:val="24"/>
                <w:szCs w:val="24"/>
              </w:rPr>
              <w:t xml:space="preserve"> от 24.09.2021 №34 «Об утверждении Положения о муниципальном контроле на</w:t>
            </w:r>
            <w:r w:rsidRPr="0010497F">
              <w:rPr>
                <w:b/>
                <w:sz w:val="24"/>
                <w:szCs w:val="24"/>
              </w:rPr>
              <w:t xml:space="preserve"> </w:t>
            </w:r>
            <w:r w:rsidRPr="0010497F">
              <w:rPr>
                <w:sz w:val="24"/>
                <w:szCs w:val="24"/>
              </w:rPr>
              <w:t>автомобильном транспорте</w:t>
            </w:r>
          </w:p>
          <w:p w:rsidR="00B01E79" w:rsidRPr="0010497F" w:rsidRDefault="00B01E79" w:rsidP="00B01E79">
            <w:pPr>
              <w:rPr>
                <w:sz w:val="24"/>
                <w:szCs w:val="24"/>
              </w:rPr>
            </w:pPr>
            <w:r w:rsidRPr="0010497F">
              <w:rPr>
                <w:sz w:val="24"/>
                <w:szCs w:val="24"/>
              </w:rPr>
              <w:t xml:space="preserve">и в дорожном хозяйстве на территориях сельских поселений </w:t>
            </w:r>
            <w:proofErr w:type="spellStart"/>
            <w:r w:rsidRPr="0010497F">
              <w:rPr>
                <w:sz w:val="24"/>
                <w:szCs w:val="24"/>
              </w:rPr>
              <w:t>Рубцовского</w:t>
            </w:r>
            <w:proofErr w:type="spellEnd"/>
            <w:r w:rsidRPr="0010497F">
              <w:rPr>
                <w:sz w:val="24"/>
                <w:szCs w:val="24"/>
              </w:rPr>
              <w:t xml:space="preserve"> района».</w:t>
            </w:r>
          </w:p>
        </w:tc>
      </w:tr>
    </w:tbl>
    <w:p w:rsidR="005B1B1E" w:rsidRDefault="00B01E79" w:rsidP="007D498E">
      <w:pPr>
        <w:widowControl/>
        <w:autoSpaceDE/>
        <w:autoSpaceDN/>
        <w:adjustRightInd/>
        <w:spacing w:before="100" w:beforeAutospacing="1" w:after="100" w:afterAutospacing="1"/>
        <w:ind w:firstLine="708"/>
        <w:jc w:val="both"/>
      </w:pPr>
      <w:r w:rsidRPr="0010497F">
        <w:rPr>
          <w:sz w:val="24"/>
          <w:szCs w:val="24"/>
        </w:rPr>
        <w:t xml:space="preserve">Муниципальными правовыми актами, действующими на территории муниципального образования </w:t>
      </w:r>
      <w:proofErr w:type="spellStart"/>
      <w:r w:rsidRPr="0010497F">
        <w:rPr>
          <w:sz w:val="24"/>
          <w:szCs w:val="24"/>
        </w:rPr>
        <w:t>Рубцовский</w:t>
      </w:r>
      <w:proofErr w:type="spellEnd"/>
      <w:r w:rsidRPr="0010497F">
        <w:rPr>
          <w:sz w:val="24"/>
          <w:szCs w:val="24"/>
        </w:rPr>
        <w:t xml:space="preserve"> район  Алтайского края.</w:t>
      </w:r>
    </w:p>
    <w:p w:rsidR="007D498E" w:rsidRDefault="007D498E" w:rsidP="00B01E79">
      <w:pPr>
        <w:widowControl/>
        <w:autoSpaceDE/>
        <w:autoSpaceDN/>
        <w:adjustRightInd/>
        <w:spacing w:before="100" w:beforeAutospacing="1" w:after="100" w:afterAutospacing="1"/>
        <w:ind w:left="720"/>
      </w:pPr>
    </w:p>
    <w:p w:rsidR="007D498E" w:rsidRPr="00523521" w:rsidRDefault="007D498E" w:rsidP="00B01E79">
      <w:pPr>
        <w:widowControl/>
        <w:autoSpaceDE/>
        <w:autoSpaceDN/>
        <w:adjustRightInd/>
        <w:spacing w:before="100" w:beforeAutospacing="1" w:after="100" w:afterAutospacing="1"/>
        <w:ind w:left="720"/>
      </w:pPr>
    </w:p>
    <w:sectPr w:rsidR="007D498E" w:rsidRPr="00523521" w:rsidSect="007B42F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C08EB"/>
    <w:multiLevelType w:val="multilevel"/>
    <w:tmpl w:val="9974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9E5276"/>
    <w:multiLevelType w:val="multilevel"/>
    <w:tmpl w:val="A992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B1E"/>
    <w:rsid w:val="0010497F"/>
    <w:rsid w:val="00231E04"/>
    <w:rsid w:val="004B5C88"/>
    <w:rsid w:val="00523521"/>
    <w:rsid w:val="005B1B1E"/>
    <w:rsid w:val="005C1074"/>
    <w:rsid w:val="00636A38"/>
    <w:rsid w:val="007B42FE"/>
    <w:rsid w:val="007C2BE9"/>
    <w:rsid w:val="007D498E"/>
    <w:rsid w:val="008C5B41"/>
    <w:rsid w:val="00A40F31"/>
    <w:rsid w:val="00B01E79"/>
    <w:rsid w:val="00BC0B0E"/>
    <w:rsid w:val="00D10078"/>
    <w:rsid w:val="00D13C75"/>
    <w:rsid w:val="00DB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D498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1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5B1B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1B1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5B1B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D49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1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5B1B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1B1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B1B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sites/default/files/users/savosin/2022/11/gost_r-50597-93_gosudarstvennyy_standart_rossiyskoy_federacii_avtomobilnye_dorogi_i_ulicy.docx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rubtsovsk.org/sites/default/files/users/savosin/2022/11/postanovlenie_pravitelstva_rf_no_767_ot_28.09.2009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/sites/default/files/users/savosin/2022/11/postanovlenie_pravitelstva_rf_ot_11.04.2006_no_209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btsovsk.org/sites/default/files/users/savosin/2024/01/federalnyy_zakon_ot_08.11.2007_no_259-fz_red._ot_19.10.2023.docx" TargetMode="External"/><Relationship Id="rId10" Type="http://schemas.openxmlformats.org/officeDocument/2006/relationships/hyperlink" Target="https://transport-admlr.ru/f/federalnyj_zakon_ot_26_dekabrya_2008_g_n_294-fz_1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port-admlr.ru/f/443_federalnyj_zakon_ot_29_dekabrya_2017_g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dcterms:created xsi:type="dcterms:W3CDTF">2022-11-23T02:00:00Z</dcterms:created>
  <dcterms:modified xsi:type="dcterms:W3CDTF">2024-02-15T05:40:00Z</dcterms:modified>
</cp:coreProperties>
</file>