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82" w:rsidRDefault="00224C82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224C82" w:rsidRPr="000E3090" w:rsidRDefault="00224C82" w:rsidP="00224C82">
      <w:pPr>
        <w:pStyle w:val="ab"/>
        <w:rPr>
          <w:b w:val="0"/>
        </w:rPr>
      </w:pPr>
      <w:r w:rsidRPr="000E3090">
        <w:rPr>
          <w:b w:val="0"/>
        </w:rPr>
        <w:t>РОССИЙСКАЯ ФЕДЕРАЦИЯ</w:t>
      </w:r>
    </w:p>
    <w:p w:rsidR="00224C82" w:rsidRPr="000E3090" w:rsidRDefault="00224C82" w:rsidP="00224C82">
      <w:pPr>
        <w:pStyle w:val="ab"/>
        <w:ind w:firstLine="0"/>
        <w:rPr>
          <w:b w:val="0"/>
        </w:rPr>
      </w:pPr>
      <w:r w:rsidRPr="000E3090">
        <w:rPr>
          <w:b w:val="0"/>
        </w:rPr>
        <w:t xml:space="preserve">АДМИНИСТРАЦИЯ </w:t>
      </w:r>
      <w:r>
        <w:rPr>
          <w:b w:val="0"/>
        </w:rPr>
        <w:t xml:space="preserve">БОЛЬШЕШЕЛКОВНИКОВСКОГО </w:t>
      </w:r>
      <w:r w:rsidRPr="000E3090">
        <w:rPr>
          <w:b w:val="0"/>
        </w:rPr>
        <w:t>СЕЛЬСОВЕТА</w:t>
      </w:r>
    </w:p>
    <w:p w:rsidR="00224C82" w:rsidRPr="000E3090" w:rsidRDefault="00224C82" w:rsidP="00224C82">
      <w:pPr>
        <w:pStyle w:val="ab"/>
        <w:rPr>
          <w:b w:val="0"/>
        </w:rPr>
      </w:pPr>
      <w:r w:rsidRPr="000E3090">
        <w:rPr>
          <w:b w:val="0"/>
        </w:rPr>
        <w:t>РУБЦОВСКОГО РАЙОНА АЛТАЙСКОГО КРАЯ</w:t>
      </w:r>
    </w:p>
    <w:p w:rsidR="00224C82" w:rsidRDefault="00224C82" w:rsidP="00224C82">
      <w:pPr>
        <w:pStyle w:val="ab"/>
      </w:pPr>
    </w:p>
    <w:p w:rsidR="00224C82" w:rsidRPr="000E3090" w:rsidRDefault="00224C82" w:rsidP="00224C82">
      <w:pPr>
        <w:pStyle w:val="ab"/>
        <w:rPr>
          <w:b w:val="0"/>
        </w:rPr>
      </w:pPr>
      <w:r w:rsidRPr="000E3090">
        <w:rPr>
          <w:b w:val="0"/>
        </w:rPr>
        <w:t>ПОСТАНОВЛЕНИЕ</w:t>
      </w:r>
    </w:p>
    <w:p w:rsidR="00224C82" w:rsidRPr="000E3090" w:rsidRDefault="00224C82" w:rsidP="00224C82">
      <w:pPr>
        <w:pStyle w:val="ab"/>
        <w:ind w:firstLine="0"/>
        <w:jc w:val="both"/>
        <w:rPr>
          <w:b w:val="0"/>
          <w:sz w:val="32"/>
          <w:szCs w:val="20"/>
        </w:rPr>
      </w:pPr>
    </w:p>
    <w:p w:rsidR="00224C82" w:rsidRPr="001F19FD" w:rsidRDefault="00224C82" w:rsidP="00224C82">
      <w:pPr>
        <w:pStyle w:val="ab"/>
        <w:ind w:firstLine="0"/>
        <w:jc w:val="left"/>
        <w:rPr>
          <w:b w:val="0"/>
          <w:color w:val="000000"/>
        </w:rPr>
      </w:pPr>
      <w:r>
        <w:rPr>
          <w:b w:val="0"/>
          <w:color w:val="000000"/>
        </w:rPr>
        <w:t>31.03</w:t>
      </w:r>
      <w:r w:rsidRPr="001F19FD">
        <w:rPr>
          <w:b w:val="0"/>
          <w:color w:val="000000"/>
        </w:rPr>
        <w:t xml:space="preserve">.2026                                                                         </w:t>
      </w:r>
      <w:r>
        <w:rPr>
          <w:b w:val="0"/>
          <w:color w:val="000000"/>
        </w:rPr>
        <w:t xml:space="preserve">                           № 11</w:t>
      </w:r>
    </w:p>
    <w:p w:rsidR="00224C82" w:rsidRPr="001F19FD" w:rsidRDefault="00224C82" w:rsidP="00224C82">
      <w:pPr>
        <w:pStyle w:val="ab"/>
        <w:rPr>
          <w:b w:val="0"/>
        </w:rPr>
      </w:pPr>
      <w:r w:rsidRPr="001F19FD">
        <w:rPr>
          <w:b w:val="0"/>
        </w:rPr>
        <w:t xml:space="preserve">с. Большая </w:t>
      </w:r>
      <w:proofErr w:type="spellStart"/>
      <w:r w:rsidRPr="001F19FD">
        <w:rPr>
          <w:b w:val="0"/>
        </w:rPr>
        <w:t>Шелковка</w:t>
      </w:r>
      <w:proofErr w:type="spellEnd"/>
    </w:p>
    <w:p w:rsidR="00224C82" w:rsidRDefault="00224C82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692879" w:rsidRDefault="00692879" w:rsidP="00692879">
      <w:pPr>
        <w:ind w:right="4393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специалиста по воинскому учету, осуществляющего первичный воинский учет на территории муниципального образования сельского поселения, где отсутствуют военные комиссариаты</w:t>
      </w:r>
    </w:p>
    <w:p w:rsidR="00692879" w:rsidRPr="00692879" w:rsidRDefault="00692879" w:rsidP="00692879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proofErr w:type="gramStart"/>
      <w:r w:rsidRPr="00692879">
        <w:rPr>
          <w:b w:val="0"/>
          <w:szCs w:val="28"/>
        </w:rPr>
        <w:t>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от 06.10.2003г.  № 131 –ФЗ «Об общих принципах организации местного самоуправления в Российской Федерации», учитывая, что полномочия по первичному воинскому учету на территориях, где отсутствуют военные комиссариаты, осуществля</w:t>
      </w:r>
      <w:r>
        <w:rPr>
          <w:b w:val="0"/>
          <w:szCs w:val="28"/>
        </w:rPr>
        <w:t>е</w:t>
      </w:r>
      <w:r w:rsidRPr="00692879">
        <w:rPr>
          <w:b w:val="0"/>
          <w:szCs w:val="28"/>
        </w:rPr>
        <w:t xml:space="preserve">т </w:t>
      </w:r>
      <w:r>
        <w:rPr>
          <w:b w:val="0"/>
          <w:szCs w:val="28"/>
        </w:rPr>
        <w:t>А</w:t>
      </w:r>
      <w:r w:rsidRPr="00692879">
        <w:rPr>
          <w:b w:val="0"/>
          <w:szCs w:val="28"/>
        </w:rPr>
        <w:t>дминистраци</w:t>
      </w:r>
      <w:r>
        <w:rPr>
          <w:b w:val="0"/>
          <w:szCs w:val="28"/>
        </w:rPr>
        <w:t>я</w:t>
      </w:r>
      <w:r w:rsidRPr="00692879">
        <w:rPr>
          <w:b w:val="0"/>
          <w:szCs w:val="28"/>
        </w:rPr>
        <w:t xml:space="preserve"> муниципального образования</w:t>
      </w:r>
      <w:proofErr w:type="gramEnd"/>
      <w:r w:rsidRPr="00692879">
        <w:rPr>
          <w:b w:val="0"/>
          <w:szCs w:val="28"/>
        </w:rPr>
        <w:t xml:space="preserve"> </w:t>
      </w:r>
      <w:r w:rsidR="00224C82">
        <w:rPr>
          <w:b w:val="0"/>
          <w:szCs w:val="28"/>
        </w:rPr>
        <w:t xml:space="preserve"> </w:t>
      </w:r>
      <w:proofErr w:type="spellStart"/>
      <w:r w:rsidR="00224C82">
        <w:rPr>
          <w:b w:val="0"/>
          <w:szCs w:val="28"/>
        </w:rPr>
        <w:t>Большешелковниковского</w:t>
      </w:r>
      <w:proofErr w:type="spellEnd"/>
      <w:r w:rsidR="00224C82">
        <w:rPr>
          <w:b w:val="0"/>
          <w:szCs w:val="28"/>
        </w:rPr>
        <w:t xml:space="preserve"> сельсовета </w:t>
      </w:r>
      <w:proofErr w:type="spellStart"/>
      <w:r w:rsidR="00224C82">
        <w:rPr>
          <w:b w:val="0"/>
          <w:szCs w:val="28"/>
        </w:rPr>
        <w:t>Рубцовского</w:t>
      </w:r>
      <w:proofErr w:type="spellEnd"/>
      <w:r w:rsidR="00224C82">
        <w:rPr>
          <w:b w:val="0"/>
          <w:szCs w:val="28"/>
        </w:rPr>
        <w:t xml:space="preserve"> района Алтайского края.</w:t>
      </w:r>
    </w:p>
    <w:p w:rsidR="00692879" w:rsidRPr="00692879" w:rsidRDefault="00692879" w:rsidP="00692879">
      <w:pPr>
        <w:pStyle w:val="31"/>
        <w:ind w:firstLine="0"/>
        <w:jc w:val="both"/>
        <w:rPr>
          <w:b w:val="0"/>
          <w:szCs w:val="28"/>
        </w:rPr>
      </w:pP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r w:rsidRPr="00692879">
        <w:rPr>
          <w:b w:val="0"/>
          <w:szCs w:val="28"/>
        </w:rPr>
        <w:t xml:space="preserve"> </w:t>
      </w:r>
      <w:r w:rsidR="00F15F74">
        <w:rPr>
          <w:b w:val="0"/>
          <w:szCs w:val="28"/>
        </w:rPr>
        <w:t>ПОСТАНОВЛЯЮ</w:t>
      </w:r>
      <w:r w:rsidRPr="00692879">
        <w:rPr>
          <w:b w:val="0"/>
          <w:szCs w:val="28"/>
        </w:rPr>
        <w:t>:</w:t>
      </w:r>
    </w:p>
    <w:p w:rsidR="00692879" w:rsidRPr="00692879" w:rsidRDefault="00692879" w:rsidP="00692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Утвердить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2879">
        <w:rPr>
          <w:rFonts w:ascii="Times New Roman" w:hAnsi="Times New Roman" w:cs="Times New Roman"/>
          <w:sz w:val="28"/>
          <w:szCs w:val="28"/>
        </w:rPr>
        <w:t xml:space="preserve"> об оплате труда специалиста по воинскому учету, осуществляющего первичный воинский учет на территории муниципального образования </w:t>
      </w:r>
      <w:r w:rsidR="0022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C82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="00224C8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87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92879" w:rsidRPr="00692879" w:rsidRDefault="00692879" w:rsidP="00692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F4810">
        <w:rPr>
          <w:rFonts w:ascii="Times New Roman" w:hAnsi="Times New Roman" w:cs="Times New Roman"/>
          <w:sz w:val="28"/>
          <w:szCs w:val="28"/>
        </w:rPr>
        <w:t>постановление</w:t>
      </w:r>
      <w:r w:rsidRPr="0069287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C729B" w:rsidRPr="000D5DB3">
        <w:rPr>
          <w:rFonts w:ascii="Times New Roman" w:hAnsi="Times New Roman" w:cs="Times New Roman"/>
          <w:sz w:val="28"/>
          <w:szCs w:val="28"/>
        </w:rPr>
        <w:t>01.04.2026</w:t>
      </w:r>
      <w:r w:rsidRPr="000D5DB3">
        <w:rPr>
          <w:rFonts w:ascii="Times New Roman" w:hAnsi="Times New Roman" w:cs="Times New Roman"/>
          <w:sz w:val="28"/>
          <w:szCs w:val="28"/>
        </w:rPr>
        <w:t>.</w:t>
      </w:r>
      <w:r w:rsidRPr="0069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2879" w:rsidRPr="00692879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Pr="00692879" w:rsidRDefault="008D5BB5" w:rsidP="00692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/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EB077D" w:rsidTr="00EB077D">
        <w:trPr>
          <w:trHeight w:val="15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B077D" w:rsidRDefault="00EB077D" w:rsidP="00760A20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  <w:r w:rsidR="0037337D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EB077D" w:rsidRDefault="003B4D93" w:rsidP="00760A20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Большешелковниковского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  <w:p w:rsidR="00EB077D" w:rsidRDefault="003B4D93" w:rsidP="00760A20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31.03.2026  № 11</w:t>
            </w:r>
            <w:r w:rsidR="00EB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B077D" w:rsidRDefault="00EB077D" w:rsidP="00EB077D">
      <w:pPr>
        <w:tabs>
          <w:tab w:val="left" w:pos="5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71FC" w:rsidRDefault="00EB077D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B4D93" w:rsidRDefault="0047570C" w:rsidP="0047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с</w:t>
      </w:r>
      <w:r w:rsidRPr="0047570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570C">
        <w:rPr>
          <w:rFonts w:ascii="Times New Roman" w:hAnsi="Times New Roman" w:cs="Times New Roman"/>
          <w:sz w:val="28"/>
          <w:szCs w:val="28"/>
        </w:rPr>
        <w:t xml:space="preserve"> </w:t>
      </w:r>
      <w:r w:rsidR="00195B4A" w:rsidRPr="00692879">
        <w:rPr>
          <w:rFonts w:ascii="Times New Roman" w:hAnsi="Times New Roman" w:cs="Times New Roman"/>
          <w:sz w:val="28"/>
          <w:szCs w:val="28"/>
        </w:rPr>
        <w:t xml:space="preserve">по воинскому учету, осуществляющего первичный воинский учет на территории </w:t>
      </w:r>
      <w:r w:rsidR="003B4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70C" w:rsidRDefault="003B4D93" w:rsidP="0047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B077D" w:rsidRDefault="00EB077D" w:rsidP="00195B4A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077D" w:rsidRPr="00195B4A" w:rsidRDefault="004B1104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B4A">
        <w:rPr>
          <w:rFonts w:ascii="Times New Roman" w:hAnsi="Times New Roman" w:cs="Times New Roman"/>
          <w:sz w:val="28"/>
          <w:szCs w:val="28"/>
        </w:rPr>
        <w:t xml:space="preserve">1. </w:t>
      </w:r>
      <w:r w:rsidR="00EB077D" w:rsidRPr="00195B4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077D" w:rsidRPr="00692879" w:rsidRDefault="00EB077D" w:rsidP="00195B4A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</w:t>
      </w:r>
      <w:proofErr w:type="gramStart"/>
      <w:r w:rsidRPr="00692879">
        <w:rPr>
          <w:rFonts w:ascii="Times New Roman" w:hAnsi="Times New Roman" w:cs="Times New Roman"/>
          <w:sz w:val="28"/>
          <w:szCs w:val="28"/>
        </w:rPr>
        <w:t xml:space="preserve">оплаты труда </w:t>
      </w:r>
      <w:r w:rsidR="0047570C" w:rsidRPr="0069287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C729B">
        <w:rPr>
          <w:rFonts w:ascii="Times New Roman" w:hAnsi="Times New Roman" w:cs="Times New Roman"/>
          <w:sz w:val="28"/>
          <w:szCs w:val="28"/>
        </w:rPr>
        <w:t>А</w:t>
      </w:r>
      <w:r w:rsidR="0047570C" w:rsidRPr="00692879">
        <w:rPr>
          <w:rFonts w:ascii="Times New Roman" w:hAnsi="Times New Roman" w:cs="Times New Roman"/>
          <w:sz w:val="28"/>
          <w:szCs w:val="28"/>
        </w:rPr>
        <w:t>дминистрации сельсовета</w:t>
      </w:r>
      <w:proofErr w:type="gramEnd"/>
      <w:r w:rsidR="0047570C" w:rsidRPr="00692879">
        <w:rPr>
          <w:rFonts w:ascii="Times New Roman" w:hAnsi="Times New Roman" w:cs="Times New Roman"/>
          <w:sz w:val="28"/>
          <w:szCs w:val="28"/>
        </w:rPr>
        <w:t xml:space="preserve"> по первичному воинскому учету</w:t>
      </w:r>
      <w:r w:rsidRPr="00692879">
        <w:rPr>
          <w:rFonts w:ascii="Times New Roman" w:hAnsi="Times New Roman" w:cs="Times New Roman"/>
          <w:sz w:val="28"/>
          <w:szCs w:val="28"/>
        </w:rPr>
        <w:t>.</w:t>
      </w:r>
    </w:p>
    <w:p w:rsidR="00692879" w:rsidRPr="00692879" w:rsidRDefault="00692879" w:rsidP="00692879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1.</w:t>
      </w:r>
      <w:r w:rsidR="00195B4A">
        <w:rPr>
          <w:rFonts w:ascii="Times New Roman" w:hAnsi="Times New Roman" w:cs="Times New Roman"/>
          <w:sz w:val="28"/>
          <w:szCs w:val="28"/>
        </w:rPr>
        <w:t>2</w:t>
      </w:r>
      <w:r w:rsidRPr="00692879">
        <w:rPr>
          <w:rFonts w:ascii="Times New Roman" w:hAnsi="Times New Roman" w:cs="Times New Roman"/>
          <w:sz w:val="28"/>
          <w:szCs w:val="28"/>
        </w:rPr>
        <w:t xml:space="preserve">. Фонд оплаты труда работника формируется на календарный год, исходя из объема субвенций из федерального бюджета, передаваемых администрации  сельского поселения </w:t>
      </w:r>
      <w:proofErr w:type="spellStart"/>
      <w:r w:rsidR="003B4D93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="003B4D9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2879">
        <w:rPr>
          <w:rFonts w:ascii="Times New Roman" w:hAnsi="Times New Roman" w:cs="Times New Roman"/>
          <w:sz w:val="28"/>
          <w:szCs w:val="28"/>
        </w:rPr>
        <w:t>на осуществление полномочий  по первичному воинскому учету.</w:t>
      </w:r>
    </w:p>
    <w:p w:rsidR="009C1C80" w:rsidRDefault="009C1C80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4B1104" w:rsidP="00195B4A">
      <w:pPr>
        <w:pStyle w:val="a9"/>
        <w:tabs>
          <w:tab w:val="left" w:pos="567"/>
          <w:tab w:val="left" w:pos="3510"/>
        </w:tabs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1C80" w:rsidRPr="009C1C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95B4A">
        <w:rPr>
          <w:rFonts w:ascii="Times New Roman" w:hAnsi="Times New Roman" w:cs="Times New Roman"/>
          <w:sz w:val="28"/>
          <w:szCs w:val="28"/>
        </w:rPr>
        <w:t>и условия оплаты труда</w:t>
      </w:r>
    </w:p>
    <w:p w:rsidR="009C1C80" w:rsidRPr="004B1104" w:rsidRDefault="009C1C80" w:rsidP="009C1C80">
      <w:pPr>
        <w:pStyle w:val="a9"/>
        <w:tabs>
          <w:tab w:val="left" w:pos="567"/>
          <w:tab w:val="left" w:pos="351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95B4A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осуществляющего первичный воинский учет на территории  </w:t>
      </w:r>
      <w:proofErr w:type="spellStart"/>
      <w:r w:rsidR="003B4D93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="003B4D9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 настоящим Положением и состоит </w:t>
      </w:r>
      <w:proofErr w:type="gramStart"/>
      <w:r w:rsidRPr="00195B4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95B4A">
        <w:rPr>
          <w:rFonts w:ascii="Times New Roman" w:hAnsi="Times New Roman" w:cs="Times New Roman"/>
          <w:sz w:val="28"/>
          <w:szCs w:val="28"/>
        </w:rPr>
        <w:t>: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тарифной ставки</w:t>
      </w:r>
      <w:r w:rsidRPr="00F15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F15F74">
        <w:rPr>
          <w:rFonts w:ascii="Times New Roman" w:hAnsi="Times New Roman" w:cs="Times New Roman"/>
          <w:sz w:val="28"/>
          <w:szCs w:val="28"/>
        </w:rPr>
        <w:t>;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F15F74">
        <w:rPr>
          <w:rFonts w:ascii="Times New Roman" w:hAnsi="Times New Roman" w:cs="Times New Roman"/>
          <w:sz w:val="28"/>
          <w:szCs w:val="28"/>
        </w:rPr>
        <w:t>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К компенсационным выплатам относятся: 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выплата за работу в местностях с особыми климатическим</w:t>
      </w:r>
      <w:r w:rsidR="006B7C49" w:rsidRPr="00F15F74">
        <w:rPr>
          <w:rFonts w:ascii="Times New Roman" w:hAnsi="Times New Roman" w:cs="Times New Roman"/>
          <w:sz w:val="28"/>
          <w:szCs w:val="28"/>
        </w:rPr>
        <w:t>и</w:t>
      </w:r>
      <w:r w:rsidRPr="00F15F74">
        <w:rPr>
          <w:rFonts w:ascii="Times New Roman" w:hAnsi="Times New Roman" w:cs="Times New Roman"/>
          <w:sz w:val="28"/>
          <w:szCs w:val="28"/>
        </w:rPr>
        <w:t xml:space="preserve"> условиями (районный коэффициент);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иные выплаты в соответствии со ст. 147-154 ТК РФ.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К с</w:t>
      </w:r>
      <w:r w:rsidR="006B7C49" w:rsidRPr="00F15F74">
        <w:rPr>
          <w:rFonts w:ascii="Times New Roman" w:hAnsi="Times New Roman" w:cs="Times New Roman"/>
          <w:sz w:val="28"/>
          <w:szCs w:val="28"/>
        </w:rPr>
        <w:t>т</w:t>
      </w:r>
      <w:r w:rsidRPr="00F15F74">
        <w:rPr>
          <w:rFonts w:ascii="Times New Roman" w:hAnsi="Times New Roman" w:cs="Times New Roman"/>
          <w:sz w:val="28"/>
          <w:szCs w:val="28"/>
        </w:rPr>
        <w:t>имулирующим выплатам относятся: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ежемесячная премия;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премия по итогам работы (квартал, год).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Default="009F4810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C1C80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>
        <w:rPr>
          <w:rFonts w:ascii="Times New Roman" w:hAnsi="Times New Roman" w:cs="Times New Roman"/>
          <w:sz w:val="28"/>
          <w:szCs w:val="28"/>
        </w:rPr>
        <w:t>тарифную ставку специалиста</w:t>
      </w:r>
      <w:r w:rsidR="009C1C80">
        <w:rPr>
          <w:rFonts w:ascii="Times New Roman" w:hAnsi="Times New Roman" w:cs="Times New Roman"/>
          <w:sz w:val="28"/>
          <w:szCs w:val="28"/>
        </w:rPr>
        <w:t>, осуществляющ</w:t>
      </w:r>
      <w:r w:rsidR="00780AA4">
        <w:rPr>
          <w:rFonts w:ascii="Times New Roman" w:hAnsi="Times New Roman" w:cs="Times New Roman"/>
          <w:sz w:val="28"/>
          <w:szCs w:val="28"/>
        </w:rPr>
        <w:t>его</w:t>
      </w:r>
      <w:r w:rsidR="009C1C80">
        <w:rPr>
          <w:rFonts w:ascii="Times New Roman" w:hAnsi="Times New Roman" w:cs="Times New Roman"/>
          <w:sz w:val="28"/>
          <w:szCs w:val="28"/>
        </w:rPr>
        <w:t xml:space="preserve"> </w:t>
      </w:r>
      <w:r w:rsidR="0047570C">
        <w:rPr>
          <w:rFonts w:ascii="Times New Roman" w:hAnsi="Times New Roman" w:cs="Times New Roman"/>
          <w:sz w:val="28"/>
          <w:szCs w:val="28"/>
        </w:rPr>
        <w:t>первичный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в размере 11918 </w:t>
      </w:r>
      <w:r w:rsidRPr="00F15F74">
        <w:rPr>
          <w:rFonts w:ascii="Times New Roman" w:hAnsi="Times New Roman" w:cs="Times New Roman"/>
          <w:sz w:val="28"/>
          <w:szCs w:val="28"/>
        </w:rPr>
        <w:t>руб</w:t>
      </w:r>
      <w:r w:rsidR="00F15F74" w:rsidRPr="00F15F74">
        <w:rPr>
          <w:rFonts w:ascii="Times New Roman" w:hAnsi="Times New Roman" w:cs="Times New Roman"/>
          <w:sz w:val="28"/>
          <w:szCs w:val="28"/>
        </w:rPr>
        <w:t>лей</w:t>
      </w:r>
      <w:r w:rsidR="00780AA4" w:rsidRPr="00F15F74">
        <w:rPr>
          <w:rFonts w:ascii="Times New Roman" w:hAnsi="Times New Roman" w:cs="Times New Roman"/>
          <w:sz w:val="28"/>
          <w:szCs w:val="28"/>
        </w:rPr>
        <w:t>.</w:t>
      </w:r>
      <w:r w:rsidR="002C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9B" w:rsidRDefault="002C729B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9F4810">
        <w:rPr>
          <w:rFonts w:ascii="Times New Roman" w:hAnsi="Times New Roman" w:cs="Times New Roman"/>
          <w:sz w:val="28"/>
          <w:szCs w:val="28"/>
        </w:rPr>
        <w:t xml:space="preserve">тарифной </w:t>
      </w:r>
      <w:r>
        <w:rPr>
          <w:rFonts w:ascii="Times New Roman" w:hAnsi="Times New Roman" w:cs="Times New Roman"/>
          <w:sz w:val="28"/>
          <w:szCs w:val="28"/>
        </w:rPr>
        <w:t>ставки устанавливается прямо про</w:t>
      </w:r>
      <w:r w:rsidR="00BA448E">
        <w:rPr>
          <w:rFonts w:ascii="Times New Roman" w:hAnsi="Times New Roman" w:cs="Times New Roman"/>
          <w:sz w:val="28"/>
          <w:szCs w:val="28"/>
        </w:rPr>
        <w:t>порционально количеству граждан, состоящих на воинском учете в сельском поселении, с учетом нормы нагрузки на одного работника,</w:t>
      </w:r>
      <w:r w:rsidR="00BA448E" w:rsidRPr="00BA448E">
        <w:rPr>
          <w:rFonts w:ascii="Times New Roman" w:hAnsi="Times New Roman" w:cs="Times New Roman"/>
          <w:sz w:val="28"/>
          <w:szCs w:val="28"/>
        </w:rPr>
        <w:t xml:space="preserve"> </w:t>
      </w:r>
      <w:r w:rsidR="00BA448E" w:rsidRPr="00195B4A">
        <w:rPr>
          <w:rFonts w:ascii="Times New Roman" w:hAnsi="Times New Roman" w:cs="Times New Roman"/>
          <w:sz w:val="28"/>
          <w:szCs w:val="28"/>
        </w:rPr>
        <w:t xml:space="preserve">осуществляющего первичный </w:t>
      </w:r>
      <w:r w:rsidR="00BA448E" w:rsidRPr="00195B4A">
        <w:rPr>
          <w:rFonts w:ascii="Times New Roman" w:hAnsi="Times New Roman" w:cs="Times New Roman"/>
          <w:sz w:val="28"/>
          <w:szCs w:val="28"/>
        </w:rPr>
        <w:lastRenderedPageBreak/>
        <w:t>воинский учет</w:t>
      </w:r>
      <w:r w:rsidR="00BA448E">
        <w:rPr>
          <w:rFonts w:ascii="Times New Roman" w:hAnsi="Times New Roman" w:cs="Times New Roman"/>
          <w:sz w:val="28"/>
          <w:szCs w:val="28"/>
        </w:rPr>
        <w:t xml:space="preserve">, установленной постановлением Правительства РФ от 27.11.2006 № 719 «Об утверждении Положения о воинском учете». </w:t>
      </w:r>
    </w:p>
    <w:p w:rsidR="00A34ED2" w:rsidRDefault="00E76C7E" w:rsidP="00A34ED2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4ED2"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4</w:t>
      </w:r>
      <w:r w:rsidR="00A34ED2">
        <w:rPr>
          <w:rFonts w:ascii="Times New Roman" w:hAnsi="Times New Roman" w:cs="Times New Roman"/>
          <w:sz w:val="28"/>
          <w:szCs w:val="28"/>
        </w:rPr>
        <w:t xml:space="preserve">. Месячная заработная плата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="00A34ED2">
        <w:rPr>
          <w:rFonts w:ascii="Times New Roman" w:hAnsi="Times New Roman" w:cs="Times New Roman"/>
          <w:sz w:val="28"/>
          <w:szCs w:val="28"/>
        </w:rPr>
        <w:t>, осуществляющ</w:t>
      </w:r>
      <w:r w:rsidR="00BA448E">
        <w:rPr>
          <w:rFonts w:ascii="Times New Roman" w:hAnsi="Times New Roman" w:cs="Times New Roman"/>
          <w:sz w:val="28"/>
          <w:szCs w:val="28"/>
        </w:rPr>
        <w:t>его</w:t>
      </w:r>
      <w:r w:rsidR="00A34ED2">
        <w:rPr>
          <w:rFonts w:ascii="Times New Roman" w:hAnsi="Times New Roman" w:cs="Times New Roman"/>
          <w:sz w:val="28"/>
          <w:szCs w:val="28"/>
        </w:rPr>
        <w:t xml:space="preserve"> первичный воинский учет (включая доплаты и надбавки компенсационного и стимулирующего характера), полностью отрабатывающего за этот период норму рабочего времени и выполнившего нормы труда (трудовые обязанности), не может быть ниже установленного Федеральным законом от 19.06.2000 № 82-ФЗ «О минимальном </w:t>
      </w:r>
      <w:proofErr w:type="gramStart"/>
      <w:r w:rsidR="00A34ED2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A34ED2">
        <w:rPr>
          <w:rFonts w:ascii="Times New Roman" w:hAnsi="Times New Roman" w:cs="Times New Roman"/>
          <w:sz w:val="28"/>
          <w:szCs w:val="28"/>
        </w:rPr>
        <w:t>» минимального размера оплаты труда.</w:t>
      </w:r>
    </w:p>
    <w:p w:rsidR="00BA448E" w:rsidRDefault="00BA448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Специалисту,</w:t>
      </w:r>
      <w:r w:rsidRPr="004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осуществляющему первичный воинский учет, по результатам работы в пределах установленного фонда оплаты труда могут устанавливаться следующие виды премий:</w:t>
      </w:r>
    </w:p>
    <w:p w:rsidR="00BA448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>.1.  ежемесячная премия в зависимости</w:t>
      </w:r>
      <w:r w:rsidR="004C01E2">
        <w:rPr>
          <w:rFonts w:ascii="Times New Roman" w:hAnsi="Times New Roman" w:cs="Times New Roman"/>
          <w:sz w:val="28"/>
          <w:szCs w:val="28"/>
        </w:rPr>
        <w:t xml:space="preserve"> от</w:t>
      </w:r>
      <w:r w:rsidR="004C01E2" w:rsidRPr="004C01E2">
        <w:rPr>
          <w:rFonts w:ascii="Times New Roman" w:hAnsi="Times New Roman" w:cs="Times New Roman"/>
          <w:sz w:val="28"/>
          <w:szCs w:val="28"/>
        </w:rPr>
        <w:t xml:space="preserve"> </w:t>
      </w:r>
      <w:r w:rsidR="004C01E2">
        <w:rPr>
          <w:rFonts w:ascii="Times New Roman" w:hAnsi="Times New Roman" w:cs="Times New Roman"/>
          <w:sz w:val="28"/>
          <w:szCs w:val="28"/>
        </w:rPr>
        <w:t>количества граждан, состоящих на воинском учете в сельском поселении: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100 человек – до 160 %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100 до 500 человек – до 170 %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500 до 700 человек – до 180 %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свыше 700 человек – до 190 %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 xml:space="preserve">.2. </w:t>
      </w:r>
      <w:r w:rsidR="004C01E2">
        <w:rPr>
          <w:rFonts w:ascii="Times New Roman" w:hAnsi="Times New Roman" w:cs="Times New Roman"/>
          <w:sz w:val="28"/>
          <w:szCs w:val="28"/>
        </w:rPr>
        <w:t>премия по и</w:t>
      </w:r>
      <w:r w:rsidR="003B4D93">
        <w:rPr>
          <w:rFonts w:ascii="Times New Roman" w:hAnsi="Times New Roman" w:cs="Times New Roman"/>
          <w:sz w:val="28"/>
          <w:szCs w:val="28"/>
        </w:rPr>
        <w:t>тогам работы за квартал – до 100</w:t>
      </w:r>
      <w:r w:rsidR="004C01E2">
        <w:rPr>
          <w:rFonts w:ascii="Times New Roman" w:hAnsi="Times New Roman" w:cs="Times New Roman"/>
          <w:sz w:val="28"/>
          <w:szCs w:val="28"/>
        </w:rPr>
        <w:t xml:space="preserve">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премия по итогам работы за год.</w:t>
      </w:r>
    </w:p>
    <w:p w:rsidR="009F4810" w:rsidRPr="009F4810" w:rsidRDefault="00E72A1A" w:rsidP="009F4810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5F74">
        <w:rPr>
          <w:sz w:val="28"/>
          <w:szCs w:val="28"/>
        </w:rPr>
        <w:t>2.</w:t>
      </w:r>
      <w:r w:rsidR="009F4810" w:rsidRPr="00F15F74">
        <w:rPr>
          <w:sz w:val="28"/>
          <w:szCs w:val="28"/>
        </w:rPr>
        <w:t>6</w:t>
      </w:r>
      <w:r w:rsidRPr="00F15F74">
        <w:rPr>
          <w:sz w:val="28"/>
          <w:szCs w:val="28"/>
        </w:rPr>
        <w:t xml:space="preserve">. </w:t>
      </w:r>
      <w:r w:rsidR="009F4810" w:rsidRPr="00F15F74">
        <w:rPr>
          <w:sz w:val="28"/>
          <w:szCs w:val="28"/>
        </w:rPr>
        <w:t>Работник может не представляться к премированию или ему может быть снижен размер премии по результатам работы за определенный период в связи с допущенными нарушениями трудовой дисциплины или ненадлежащим исполнением трудовых обязанностей.</w:t>
      </w:r>
    </w:p>
    <w:p w:rsidR="00AE7EAE" w:rsidRDefault="009F4810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7EAE">
        <w:rPr>
          <w:rFonts w:ascii="Times New Roman" w:hAnsi="Times New Roman" w:cs="Times New Roman"/>
          <w:sz w:val="28"/>
          <w:szCs w:val="28"/>
        </w:rPr>
        <w:t>. Премирование специалиста,</w:t>
      </w:r>
      <w:r w:rsidR="00AE7EAE" w:rsidRPr="004B1104">
        <w:rPr>
          <w:rFonts w:ascii="Times New Roman" w:hAnsi="Times New Roman" w:cs="Times New Roman"/>
          <w:sz w:val="28"/>
          <w:szCs w:val="28"/>
        </w:rPr>
        <w:t xml:space="preserve"> </w:t>
      </w:r>
      <w:r w:rsidR="00AE7EAE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по результатам работы </w:t>
      </w:r>
      <w:r w:rsidR="00E72A1A">
        <w:rPr>
          <w:rFonts w:ascii="Times New Roman" w:hAnsi="Times New Roman" w:cs="Times New Roman"/>
          <w:sz w:val="28"/>
          <w:szCs w:val="28"/>
        </w:rPr>
        <w:t>производится</w:t>
      </w:r>
      <w:r w:rsidR="00AE7EAE">
        <w:rPr>
          <w:rFonts w:ascii="Times New Roman" w:hAnsi="Times New Roman" w:cs="Times New Roman"/>
          <w:sz w:val="28"/>
          <w:szCs w:val="28"/>
        </w:rPr>
        <w:t xml:space="preserve"> на основании распо</w:t>
      </w:r>
      <w:r w:rsidR="003B4D93">
        <w:rPr>
          <w:rFonts w:ascii="Times New Roman" w:hAnsi="Times New Roman" w:cs="Times New Roman"/>
          <w:sz w:val="28"/>
          <w:szCs w:val="28"/>
        </w:rPr>
        <w:t>ряжений на премии каждый месяц</w:t>
      </w:r>
      <w:r w:rsidR="00AE7EAE"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Финансирование расходов на </w:t>
      </w:r>
      <w:r w:rsidR="00780AA4">
        <w:rPr>
          <w:rFonts w:ascii="Times New Roman" w:hAnsi="Times New Roman" w:cs="Times New Roman"/>
          <w:sz w:val="28"/>
          <w:szCs w:val="28"/>
        </w:rPr>
        <w:t>оплату труда с отчислениями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1A">
        <w:rPr>
          <w:rFonts w:ascii="Times New Roman" w:hAnsi="Times New Roman" w:cs="Times New Roman"/>
          <w:sz w:val="28"/>
          <w:szCs w:val="28"/>
        </w:rPr>
        <w:t>сотрудника</w:t>
      </w:r>
      <w:r w:rsidR="00780AA4">
        <w:rPr>
          <w:rFonts w:ascii="Times New Roman" w:hAnsi="Times New Roman" w:cs="Times New Roman"/>
          <w:sz w:val="28"/>
          <w:szCs w:val="28"/>
        </w:rPr>
        <w:t>,</w:t>
      </w:r>
      <w:r w:rsidR="00780AA4" w:rsidRPr="00780AA4">
        <w:rPr>
          <w:rFonts w:ascii="Times New Roman" w:hAnsi="Times New Roman" w:cs="Times New Roman"/>
          <w:sz w:val="28"/>
          <w:szCs w:val="28"/>
        </w:rPr>
        <w:t xml:space="preserve"> </w:t>
      </w:r>
      <w:r w:rsidR="00780AA4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</w:t>
      </w:r>
      <w:r w:rsidR="00222052">
        <w:rPr>
          <w:rFonts w:ascii="Times New Roman" w:hAnsi="Times New Roman" w:cs="Times New Roman"/>
          <w:sz w:val="28"/>
          <w:szCs w:val="28"/>
        </w:rPr>
        <w:t xml:space="preserve">ходным обязательством Администраций </w:t>
      </w:r>
      <w:proofErr w:type="spellStart"/>
      <w:r w:rsidR="00222052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="0022205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22052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220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в пределах средств субвенции бюджету сельсовета на осуществление первичного воинского учета.</w:t>
      </w:r>
    </w:p>
    <w:p w:rsidR="00BA448E" w:rsidRDefault="00BA448E" w:rsidP="00BA448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6C7E" w:rsidSect="006C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ED" w:rsidRDefault="00BE5CED" w:rsidP="002A7F06">
      <w:pPr>
        <w:spacing w:after="0" w:line="240" w:lineRule="auto"/>
      </w:pPr>
      <w:r>
        <w:separator/>
      </w:r>
    </w:p>
  </w:endnote>
  <w:endnote w:type="continuationSeparator" w:id="0">
    <w:p w:rsidR="00BE5CED" w:rsidRDefault="00BE5CED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ED" w:rsidRDefault="00BE5CED" w:rsidP="002A7F06">
      <w:pPr>
        <w:spacing w:after="0" w:line="240" w:lineRule="auto"/>
      </w:pPr>
      <w:r>
        <w:separator/>
      </w:r>
    </w:p>
  </w:footnote>
  <w:footnote w:type="continuationSeparator" w:id="0">
    <w:p w:rsidR="00BE5CED" w:rsidRDefault="00BE5CED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19"/>
    <w:rsid w:val="00010995"/>
    <w:rsid w:val="00062B83"/>
    <w:rsid w:val="000A2181"/>
    <w:rsid w:val="000A27A2"/>
    <w:rsid w:val="000C38F6"/>
    <w:rsid w:val="000D5DB3"/>
    <w:rsid w:val="00136B3F"/>
    <w:rsid w:val="00162421"/>
    <w:rsid w:val="00195B4A"/>
    <w:rsid w:val="001E777B"/>
    <w:rsid w:val="00204186"/>
    <w:rsid w:val="00222052"/>
    <w:rsid w:val="00224C82"/>
    <w:rsid w:val="002335B3"/>
    <w:rsid w:val="002404FA"/>
    <w:rsid w:val="00245E42"/>
    <w:rsid w:val="0025588C"/>
    <w:rsid w:val="00284D98"/>
    <w:rsid w:val="002A7F06"/>
    <w:rsid w:val="002B7174"/>
    <w:rsid w:val="002C729B"/>
    <w:rsid w:val="00306CB3"/>
    <w:rsid w:val="003131FF"/>
    <w:rsid w:val="00343C60"/>
    <w:rsid w:val="00354A75"/>
    <w:rsid w:val="0037337D"/>
    <w:rsid w:val="003B4D93"/>
    <w:rsid w:val="003E6446"/>
    <w:rsid w:val="00464889"/>
    <w:rsid w:val="0047570C"/>
    <w:rsid w:val="004904F0"/>
    <w:rsid w:val="00492EB6"/>
    <w:rsid w:val="004B1104"/>
    <w:rsid w:val="004C01E2"/>
    <w:rsid w:val="004E1904"/>
    <w:rsid w:val="005956C8"/>
    <w:rsid w:val="005B0E84"/>
    <w:rsid w:val="005C6A59"/>
    <w:rsid w:val="006545A7"/>
    <w:rsid w:val="00676405"/>
    <w:rsid w:val="00692879"/>
    <w:rsid w:val="006B7C49"/>
    <w:rsid w:val="006C2D05"/>
    <w:rsid w:val="00733A37"/>
    <w:rsid w:val="00743416"/>
    <w:rsid w:val="00760A20"/>
    <w:rsid w:val="00780AA4"/>
    <w:rsid w:val="00791B7B"/>
    <w:rsid w:val="00797A46"/>
    <w:rsid w:val="007C5B34"/>
    <w:rsid w:val="00891F3E"/>
    <w:rsid w:val="008B73FF"/>
    <w:rsid w:val="008B7754"/>
    <w:rsid w:val="008D5BB5"/>
    <w:rsid w:val="008F2BAC"/>
    <w:rsid w:val="00906A8A"/>
    <w:rsid w:val="009B69F0"/>
    <w:rsid w:val="009C1C80"/>
    <w:rsid w:val="009F4810"/>
    <w:rsid w:val="00A040FE"/>
    <w:rsid w:val="00A13019"/>
    <w:rsid w:val="00A34ED2"/>
    <w:rsid w:val="00A367C9"/>
    <w:rsid w:val="00A439B9"/>
    <w:rsid w:val="00A91DFF"/>
    <w:rsid w:val="00AE7EAE"/>
    <w:rsid w:val="00B63C20"/>
    <w:rsid w:val="00B764B4"/>
    <w:rsid w:val="00BA448E"/>
    <w:rsid w:val="00BB2182"/>
    <w:rsid w:val="00BE5CED"/>
    <w:rsid w:val="00C32966"/>
    <w:rsid w:val="00C55861"/>
    <w:rsid w:val="00C86474"/>
    <w:rsid w:val="00D23A58"/>
    <w:rsid w:val="00D279FE"/>
    <w:rsid w:val="00DC5747"/>
    <w:rsid w:val="00DD57AC"/>
    <w:rsid w:val="00DD71FC"/>
    <w:rsid w:val="00E72A1A"/>
    <w:rsid w:val="00E76C7E"/>
    <w:rsid w:val="00EB077D"/>
    <w:rsid w:val="00ED24A6"/>
    <w:rsid w:val="00F13034"/>
    <w:rsid w:val="00F15F74"/>
    <w:rsid w:val="00F27E3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semiHidden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224C8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c">
    <w:name w:val="Название Знак"/>
    <w:basedOn w:val="a0"/>
    <w:link w:val="ab"/>
    <w:rsid w:val="00224C82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9</cp:revision>
  <cp:lastPrinted>2026-03-31T08:47:00Z</cp:lastPrinted>
  <dcterms:created xsi:type="dcterms:W3CDTF">2026-03-24T03:05:00Z</dcterms:created>
  <dcterms:modified xsi:type="dcterms:W3CDTF">2026-03-31T08:47:00Z</dcterms:modified>
</cp:coreProperties>
</file>