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РОССИЙСКАЯ ФЕДЕРАЦИЯ</w:t>
      </w:r>
    </w:p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 xml:space="preserve">АДМИНИСТРАЦИЯ </w:t>
      </w:r>
      <w:r>
        <w:rPr>
          <w:color w:val="auto"/>
          <w:lang w:val="ru-RU"/>
        </w:rPr>
        <w:t>БЕЗРУКАВСКОГО</w:t>
      </w:r>
      <w:r w:rsidRPr="007F69B1">
        <w:rPr>
          <w:color w:val="auto"/>
          <w:lang w:val="ru-RU"/>
        </w:rPr>
        <w:t xml:space="preserve"> СЕЛЬСОВЕТА </w:t>
      </w:r>
    </w:p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РУБЦОВСКОГО РАЙОНА АЛТАЙСКОГО КРАЯ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7F69B1" w:rsidP="007F69B1">
      <w:pPr>
        <w:keepNext/>
        <w:spacing w:after="0" w:line="240" w:lineRule="auto"/>
        <w:ind w:left="0"/>
        <w:jc w:val="center"/>
        <w:outlineLvl w:val="0"/>
        <w:rPr>
          <w:color w:val="auto"/>
          <w:szCs w:val="24"/>
          <w:lang w:val="ru-RU" w:eastAsia="ru-RU"/>
        </w:rPr>
      </w:pPr>
      <w:r w:rsidRPr="007F69B1">
        <w:rPr>
          <w:color w:val="auto"/>
          <w:szCs w:val="24"/>
          <w:lang w:val="ru-RU" w:eastAsia="ru-RU"/>
        </w:rPr>
        <w:t>ПОСТАНОВЛЕНИЕ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rPr>
          <w:color w:val="auto"/>
          <w:lang w:val="ru-RU"/>
        </w:rPr>
      </w:pPr>
      <w:r>
        <w:rPr>
          <w:color w:val="auto"/>
          <w:lang w:val="ru-RU"/>
        </w:rPr>
        <w:t>02.12</w:t>
      </w:r>
      <w:r w:rsidR="00C70E67">
        <w:rPr>
          <w:color w:val="auto"/>
          <w:lang w:val="ru-RU"/>
        </w:rPr>
        <w:t>.2025</w:t>
      </w:r>
      <w:r w:rsidR="007F69B1" w:rsidRPr="007F69B1">
        <w:rPr>
          <w:color w:val="auto"/>
          <w:lang w:val="ru-RU"/>
        </w:rPr>
        <w:t xml:space="preserve">      </w:t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  <w:t xml:space="preserve">                            № </w:t>
      </w:r>
      <w:r>
        <w:rPr>
          <w:color w:val="auto"/>
          <w:lang w:val="ru-RU"/>
        </w:rPr>
        <w:t>4</w:t>
      </w:r>
      <w:r w:rsidR="00C613DA">
        <w:rPr>
          <w:color w:val="auto"/>
          <w:lang w:val="ru-RU"/>
        </w:rPr>
        <w:t>0</w:t>
      </w:r>
    </w:p>
    <w:p w:rsidR="007F69B1" w:rsidRDefault="00E37E04" w:rsidP="007F69B1">
      <w:pPr>
        <w:spacing w:after="0" w:line="240" w:lineRule="auto"/>
        <w:ind w:left="0"/>
        <w:jc w:val="center"/>
        <w:rPr>
          <w:color w:val="auto"/>
          <w:lang w:val="ru-RU"/>
        </w:rPr>
      </w:pPr>
      <w:proofErr w:type="gramStart"/>
      <w:r>
        <w:rPr>
          <w:color w:val="auto"/>
          <w:lang w:val="ru-RU"/>
        </w:rPr>
        <w:t>с</w:t>
      </w:r>
      <w:proofErr w:type="gramEnd"/>
      <w:r>
        <w:rPr>
          <w:color w:val="auto"/>
          <w:lang w:val="ru-RU"/>
        </w:rPr>
        <w:t>. Безрукавка</w:t>
      </w:r>
    </w:p>
    <w:p w:rsidR="007F69B1" w:rsidRPr="007F69B1" w:rsidRDefault="007F69B1" w:rsidP="007F69B1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C70E67" w:rsidRDefault="00080E2C" w:rsidP="00C70E67">
      <w:pPr>
        <w:spacing w:after="0" w:line="240" w:lineRule="auto"/>
        <w:ind w:left="0" w:firstLine="708"/>
        <w:rPr>
          <w:lang w:val="ru-RU"/>
        </w:rPr>
      </w:pPr>
      <w:r w:rsidRPr="00080E2C">
        <w:rPr>
          <w:lang w:val="ru-RU"/>
        </w:rPr>
        <w:t>О</w:t>
      </w:r>
      <w:r w:rsidRPr="00080E2C">
        <w:rPr>
          <w:lang w:val="ru-RU"/>
        </w:rPr>
        <w:tab/>
        <w:t>внесении</w:t>
      </w:r>
      <w:r w:rsidRPr="00080E2C">
        <w:rPr>
          <w:lang w:val="ru-RU"/>
        </w:rPr>
        <w:tab/>
        <w:t>изменений</w:t>
      </w:r>
      <w:r w:rsidRPr="00080E2C">
        <w:rPr>
          <w:lang w:val="ru-RU"/>
        </w:rPr>
        <w:tab/>
      </w:r>
      <w:r w:rsidR="007F69B1">
        <w:rPr>
          <w:noProof/>
          <w:lang w:val="ru-RU" w:eastAsia="ru-RU"/>
        </w:rPr>
        <w:t xml:space="preserve">в </w:t>
      </w:r>
      <w:r w:rsidR="00C70E67">
        <w:rPr>
          <w:noProof/>
          <w:lang w:val="ru-RU" w:eastAsia="ru-RU"/>
        </w:rPr>
        <w:t xml:space="preserve">   </w:t>
      </w:r>
      <w:r w:rsidRPr="00080E2C">
        <w:rPr>
          <w:lang w:val="ru-RU"/>
        </w:rPr>
        <w:t>постановление</w:t>
      </w:r>
      <w:r w:rsidRPr="00080E2C">
        <w:rPr>
          <w:lang w:val="ru-RU"/>
        </w:rPr>
        <w:tab/>
      </w:r>
    </w:p>
    <w:p w:rsidR="00C70E67" w:rsidRDefault="007F69B1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</w:t>
      </w:r>
      <w:r w:rsidR="00080E2C" w:rsidRPr="00080E2C">
        <w:rPr>
          <w:lang w:val="ru-RU"/>
        </w:rPr>
        <w:t>дминистрации</w:t>
      </w:r>
      <w:r w:rsidR="00C70E67">
        <w:rPr>
          <w:lang w:val="ru-RU"/>
        </w:rPr>
        <w:t xml:space="preserve"> </w:t>
      </w:r>
      <w:r w:rsidR="00E37E04">
        <w:rPr>
          <w:lang w:val="ru-RU"/>
        </w:rPr>
        <w:t>Безрукавского</w:t>
      </w:r>
      <w:r w:rsidR="002A0FE4">
        <w:rPr>
          <w:lang w:val="ru-RU"/>
        </w:rPr>
        <w:t xml:space="preserve"> сельсовета от </w:t>
      </w:r>
      <w:r w:rsidR="00E37E04">
        <w:rPr>
          <w:lang w:val="ru-RU"/>
        </w:rPr>
        <w:t>30</w:t>
      </w:r>
      <w:r w:rsidR="002A0FE4">
        <w:rPr>
          <w:lang w:val="ru-RU"/>
        </w:rPr>
        <w:t xml:space="preserve">.11.2023 </w:t>
      </w:r>
    </w:p>
    <w:p w:rsidR="00C70E67" w:rsidRDefault="00E37E04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№ 44</w:t>
      </w:r>
      <w:r w:rsidR="00C70E67">
        <w:rPr>
          <w:lang w:val="ru-RU"/>
        </w:rPr>
        <w:t xml:space="preserve"> "</w:t>
      </w:r>
      <w:r w:rsidR="00080E2C" w:rsidRPr="00D60CDF">
        <w:rPr>
          <w:lang w:val="ru-RU"/>
        </w:rPr>
        <w:t xml:space="preserve">Об утверждении Положения о порядке выявления, </w:t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>учета</w:t>
      </w:r>
      <w:r w:rsidR="002A0FE4">
        <w:rPr>
          <w:lang w:val="ru-RU"/>
        </w:rPr>
        <w:t xml:space="preserve">  </w:t>
      </w:r>
      <w:r w:rsidRPr="00D60CDF">
        <w:rPr>
          <w:lang w:val="ru-RU"/>
        </w:rPr>
        <w:t>и</w:t>
      </w:r>
      <w:r w:rsidRPr="00D60CDF">
        <w:rPr>
          <w:lang w:val="ru-RU"/>
        </w:rPr>
        <w:tab/>
        <w:t>оформления</w:t>
      </w:r>
      <w:r w:rsidRPr="00D60CDF">
        <w:rPr>
          <w:lang w:val="ru-RU"/>
        </w:rPr>
        <w:tab/>
        <w:t>бесхозяйного имущества</w:t>
      </w:r>
      <w:r w:rsidRPr="00D60CDF">
        <w:rPr>
          <w:lang w:val="ru-RU"/>
        </w:rPr>
        <w:tab/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>в</w:t>
      </w:r>
      <w:r w:rsidRPr="00D60CDF">
        <w:rPr>
          <w:lang w:val="ru-RU"/>
        </w:rPr>
        <w:tab/>
        <w:t>муниципальную собственность</w:t>
      </w:r>
      <w:r w:rsidRPr="00D60CDF">
        <w:rPr>
          <w:lang w:val="ru-RU"/>
        </w:rPr>
        <w:tab/>
      </w:r>
      <w:r w:rsidR="00E37E04">
        <w:rPr>
          <w:lang w:val="ru-RU"/>
        </w:rPr>
        <w:t>Безрукавского</w:t>
      </w:r>
      <w:r w:rsidR="00C70E67">
        <w:rPr>
          <w:lang w:val="ru-RU"/>
        </w:rPr>
        <w:t xml:space="preserve"> </w:t>
      </w:r>
    </w:p>
    <w:p w:rsidR="00080E2C" w:rsidRDefault="00C70E67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сельсовета Рубцовского района Алтайского края" 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В соответствии с Федеральным законом от 31.07.2025 №315-Ф3 «О внесении изменений в статью 225 части первой Гражданского кодекса Российской Федерации»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C70E67">
        <w:rPr>
          <w:lang w:val="ru-RU"/>
        </w:rPr>
        <w:t>Веселоярского сельсовета Рубцовского района Алтайского края</w:t>
      </w:r>
      <w:r w:rsidRPr="00D60CDF">
        <w:rPr>
          <w:lang w:val="ru-RU"/>
        </w:rPr>
        <w:t>,</w:t>
      </w:r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C70E67" w:rsidRDefault="00080E2C" w:rsidP="00C70E67">
      <w:pPr>
        <w:pStyle w:val="a5"/>
        <w:numPr>
          <w:ilvl w:val="0"/>
          <w:numId w:val="1"/>
        </w:numPr>
        <w:spacing w:after="0" w:line="240" w:lineRule="auto"/>
        <w:ind w:left="0" w:firstLine="591"/>
        <w:rPr>
          <w:lang w:val="ru-RU"/>
        </w:rPr>
      </w:pPr>
      <w:r w:rsidRPr="00C70E67">
        <w:rPr>
          <w:lang w:val="ru-RU"/>
        </w:rPr>
        <w:t>Внести</w:t>
      </w:r>
      <w:r w:rsidR="00C70E67">
        <w:rPr>
          <w:lang w:val="ru-RU"/>
        </w:rPr>
        <w:t xml:space="preserve"> в </w:t>
      </w:r>
      <w:r w:rsidRPr="00C70E67">
        <w:rPr>
          <w:lang w:val="ru-RU"/>
        </w:rPr>
        <w:t xml:space="preserve">постановление </w:t>
      </w:r>
      <w:r w:rsidR="00C70E67">
        <w:rPr>
          <w:lang w:val="ru-RU"/>
        </w:rPr>
        <w:t>А</w:t>
      </w:r>
      <w:r w:rsidRPr="00C70E67">
        <w:rPr>
          <w:lang w:val="ru-RU"/>
        </w:rPr>
        <w:t xml:space="preserve">дминистрации </w:t>
      </w:r>
      <w:r w:rsidR="00E37E04">
        <w:rPr>
          <w:lang w:val="ru-RU"/>
        </w:rPr>
        <w:t>Безрукавског</w:t>
      </w:r>
      <w:r w:rsidR="00C70E67">
        <w:rPr>
          <w:lang w:val="ru-RU"/>
        </w:rPr>
        <w:t>о сельсовета</w:t>
      </w:r>
      <w:r w:rsidRPr="00C70E67">
        <w:rPr>
          <w:lang w:val="ru-RU"/>
        </w:rPr>
        <w:t xml:space="preserve"> </w:t>
      </w:r>
      <w:r w:rsidR="00C70E67">
        <w:rPr>
          <w:lang w:val="ru-RU"/>
        </w:rPr>
        <w:t xml:space="preserve">от </w:t>
      </w:r>
      <w:r w:rsidR="00E37E04">
        <w:rPr>
          <w:lang w:val="ru-RU"/>
        </w:rPr>
        <w:t>30.11.2023 № 44</w:t>
      </w:r>
      <w:r w:rsidR="00C70E67">
        <w:rPr>
          <w:lang w:val="ru-RU"/>
        </w:rPr>
        <w:t xml:space="preserve"> </w:t>
      </w:r>
      <w:r w:rsidRPr="00C70E67">
        <w:rPr>
          <w:lang w:val="ru-RU"/>
        </w:rPr>
        <w:t xml:space="preserve">«Об утверждении Положения о порядке выявления, учета и оформления бесхозяйного имущества в муниципальную собственность </w:t>
      </w:r>
      <w:r w:rsidR="00E37E04">
        <w:rPr>
          <w:lang w:val="ru-RU"/>
        </w:rPr>
        <w:t>Безрукавского</w:t>
      </w:r>
      <w:r w:rsidR="00C70E67">
        <w:rPr>
          <w:lang w:val="ru-RU"/>
        </w:rPr>
        <w:t xml:space="preserve"> сельсовета Рубцовского района Алтайского края</w:t>
      </w:r>
      <w:r w:rsidRPr="00C70E67">
        <w:rPr>
          <w:lang w:val="ru-RU"/>
        </w:rPr>
        <w:t>»</w:t>
      </w:r>
      <w:r w:rsidR="00C70E67">
        <w:rPr>
          <w:lang w:val="ru-RU"/>
        </w:rPr>
        <w:t xml:space="preserve"> </w:t>
      </w:r>
      <w:r w:rsidRPr="00C70E67">
        <w:rPr>
          <w:lang w:val="ru-RU"/>
        </w:rPr>
        <w:t>следующие изменения:</w:t>
      </w: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>в</w:t>
      </w:r>
      <w:r w:rsidR="00080E2C" w:rsidRPr="00D60CDF">
        <w:rPr>
          <w:lang w:val="ru-RU"/>
        </w:rPr>
        <w:t xml:space="preserve"> Положении, утвержденном названным постановлением:</w:t>
      </w:r>
    </w:p>
    <w:p w:rsidR="00080E2C" w:rsidRPr="00D60CDF" w:rsidRDefault="00080E2C" w:rsidP="00C70E67">
      <w:pPr>
        <w:tabs>
          <w:tab w:val="center" w:pos="1203"/>
          <w:tab w:val="center" w:pos="4358"/>
        </w:tabs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ab/>
        <w:t>1.1, Пункт</w:t>
      </w:r>
      <w:r w:rsidRPr="00D60CDF">
        <w:rPr>
          <w:lang w:val="ru-RU"/>
        </w:rPr>
        <w:tab/>
        <w:t>изложить в следующей редакции:</w:t>
      </w:r>
    </w:p>
    <w:p w:rsidR="00080E2C" w:rsidRPr="00D60CDF" w:rsidRDefault="00080E2C" w:rsidP="00C70E67">
      <w:pPr>
        <w:spacing w:after="0" w:line="240" w:lineRule="auto"/>
        <w:ind w:left="0" w:firstLine="562"/>
        <w:rPr>
          <w:lang w:val="ru-RU"/>
        </w:rPr>
      </w:pPr>
      <w:proofErr w:type="gramStart"/>
      <w:r w:rsidRPr="00D60CDF">
        <w:rPr>
          <w:lang w:val="ru-RU"/>
        </w:rPr>
        <w:t>«По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энер</w:t>
      </w:r>
      <w:r w:rsidR="00C70E67">
        <w:rPr>
          <w:lang w:val="ru-RU"/>
        </w:rPr>
        <w:t>ги</w:t>
      </w:r>
      <w:r w:rsidRPr="00D60CDF">
        <w:rPr>
          <w:lang w:val="ru-RU"/>
        </w:rPr>
        <w:t xml:space="preserve">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 на учет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C70E67">
        <w:rPr>
          <w:lang w:val="ru-RU"/>
        </w:rPr>
        <w:t>Веселоярского сельсовета</w:t>
      </w:r>
      <w:r w:rsidRPr="00D60CDF">
        <w:rPr>
          <w:lang w:val="ru-RU"/>
        </w:rPr>
        <w:t xml:space="preserve"> обращается в суд с требованием о</w:t>
      </w:r>
      <w:proofErr w:type="gramEnd"/>
      <w:r w:rsidRPr="00D60CDF">
        <w:rPr>
          <w:lang w:val="ru-RU"/>
        </w:rPr>
        <w:t xml:space="preserve"> </w:t>
      </w:r>
      <w:proofErr w:type="gramStart"/>
      <w:r w:rsidRPr="00D60CDF">
        <w:rPr>
          <w:lang w:val="ru-RU"/>
        </w:rPr>
        <w:t>признании</w:t>
      </w:r>
      <w:proofErr w:type="gramEnd"/>
      <w:r w:rsidRPr="00D60CDF">
        <w:rPr>
          <w:lang w:val="ru-RU"/>
        </w:rPr>
        <w:t xml:space="preserve"> права муниципальной собственности на это недвижимое имущество.».</w:t>
      </w:r>
    </w:p>
    <w:p w:rsidR="00080E2C" w:rsidRPr="00D60CDF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>2. Настоящее постановление вступает в силу с момента его официального опубликования.</w:t>
      </w:r>
    </w:p>
    <w:p w:rsidR="00C70E67" w:rsidRDefault="00C70E67" w:rsidP="00C70E67">
      <w:pPr>
        <w:spacing w:after="0" w:line="240" w:lineRule="auto"/>
        <w:ind w:left="0"/>
        <w:rPr>
          <w:lang w:val="ru-RU"/>
        </w:rPr>
      </w:pP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Глава сельсовета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</w:t>
      </w:r>
      <w:r w:rsidR="00E37E04">
        <w:rPr>
          <w:lang w:val="ru-RU"/>
        </w:rPr>
        <w:t>Н</w:t>
      </w:r>
      <w:r>
        <w:rPr>
          <w:lang w:val="ru-RU"/>
        </w:rPr>
        <w:t xml:space="preserve">.В. </w:t>
      </w:r>
      <w:r w:rsidR="00E37E04">
        <w:rPr>
          <w:lang w:val="ru-RU"/>
        </w:rPr>
        <w:t>Грищенко</w:t>
      </w:r>
      <w:r>
        <w:rPr>
          <w:lang w:val="ru-RU"/>
        </w:rPr>
        <w:t xml:space="preserve"> </w:t>
      </w:r>
    </w:p>
    <w:p w:rsidR="0047195F" w:rsidRPr="00C70E67" w:rsidRDefault="0047195F" w:rsidP="00C70E67">
      <w:pPr>
        <w:spacing w:after="0" w:line="240" w:lineRule="auto"/>
        <w:ind w:left="0"/>
        <w:rPr>
          <w:lang w:val="ru-RU"/>
        </w:rPr>
      </w:pPr>
    </w:p>
    <w:sectPr w:rsidR="0047195F" w:rsidRPr="00C70E67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E2C"/>
    <w:rsid w:val="0007335E"/>
    <w:rsid w:val="00080E2C"/>
    <w:rsid w:val="00240262"/>
    <w:rsid w:val="002A0FE4"/>
    <w:rsid w:val="0047195F"/>
    <w:rsid w:val="00704CE5"/>
    <w:rsid w:val="007F69B1"/>
    <w:rsid w:val="00C613DA"/>
    <w:rsid w:val="00C70E67"/>
    <w:rsid w:val="00DF07FD"/>
    <w:rsid w:val="00E3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2025-09-25T02:04:00Z</cp:lastPrinted>
  <dcterms:created xsi:type="dcterms:W3CDTF">2025-09-24T05:13:00Z</dcterms:created>
  <dcterms:modified xsi:type="dcterms:W3CDTF">2025-12-02T08:22:00Z</dcterms:modified>
</cp:coreProperties>
</file>