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4B" w:rsidRDefault="00291C4B" w:rsidP="00291C4B">
      <w:pPr>
        <w:rPr>
          <w:sz w:val="28"/>
          <w:szCs w:val="28"/>
        </w:rPr>
      </w:pPr>
    </w:p>
    <w:p w:rsidR="00291C4B" w:rsidRPr="002A573F" w:rsidRDefault="00291C4B" w:rsidP="00291C4B">
      <w:pPr>
        <w:jc w:val="center"/>
        <w:rPr>
          <w:bCs/>
          <w:sz w:val="28"/>
          <w:szCs w:val="28"/>
        </w:rPr>
      </w:pPr>
      <w:r w:rsidRPr="002A573F">
        <w:rPr>
          <w:bCs/>
          <w:sz w:val="28"/>
          <w:szCs w:val="28"/>
        </w:rPr>
        <w:t>РОССИЙСКАЯ ФЕДЕРАЦИЯ</w:t>
      </w:r>
    </w:p>
    <w:p w:rsidR="00291C4B" w:rsidRPr="002A573F" w:rsidRDefault="00291C4B" w:rsidP="00291C4B">
      <w:pPr>
        <w:jc w:val="center"/>
        <w:rPr>
          <w:bCs/>
          <w:sz w:val="28"/>
          <w:szCs w:val="28"/>
        </w:rPr>
      </w:pPr>
      <w:r w:rsidRPr="002A573F">
        <w:rPr>
          <w:bCs/>
          <w:sz w:val="28"/>
          <w:szCs w:val="28"/>
        </w:rPr>
        <w:t>АДМИНИСТРАЦИЯ ТИШИНСКОГО СЕЛЬСОВЕТА</w:t>
      </w:r>
    </w:p>
    <w:p w:rsidR="00291C4B" w:rsidRPr="002A573F" w:rsidRDefault="00291C4B" w:rsidP="00291C4B">
      <w:pPr>
        <w:jc w:val="center"/>
        <w:rPr>
          <w:bCs/>
          <w:sz w:val="28"/>
          <w:szCs w:val="28"/>
        </w:rPr>
      </w:pPr>
      <w:r w:rsidRPr="002A573F">
        <w:rPr>
          <w:bCs/>
          <w:sz w:val="28"/>
          <w:szCs w:val="28"/>
        </w:rPr>
        <w:t>РУБЦОВСКОГО РАЙОНА АЛТАЙСКОГО КРАЯ</w:t>
      </w:r>
    </w:p>
    <w:p w:rsidR="00291C4B" w:rsidRPr="002A573F" w:rsidRDefault="00291C4B" w:rsidP="00291C4B">
      <w:pPr>
        <w:jc w:val="center"/>
        <w:rPr>
          <w:b/>
          <w:sz w:val="28"/>
          <w:szCs w:val="28"/>
        </w:rPr>
      </w:pPr>
    </w:p>
    <w:p w:rsidR="00291C4B" w:rsidRPr="002A573F" w:rsidRDefault="00291C4B" w:rsidP="00291C4B">
      <w:pPr>
        <w:jc w:val="center"/>
        <w:rPr>
          <w:sz w:val="28"/>
          <w:szCs w:val="28"/>
        </w:rPr>
      </w:pPr>
      <w:r w:rsidRPr="002A573F">
        <w:rPr>
          <w:sz w:val="28"/>
          <w:szCs w:val="28"/>
        </w:rPr>
        <w:t>ПОСТАНОВЛЕНИЕ</w:t>
      </w:r>
    </w:p>
    <w:p w:rsidR="00291C4B" w:rsidRPr="002A573F" w:rsidRDefault="00291C4B" w:rsidP="00291C4B">
      <w:pPr>
        <w:rPr>
          <w:sz w:val="28"/>
          <w:szCs w:val="28"/>
        </w:rPr>
      </w:pPr>
      <w:r w:rsidRPr="002A573F">
        <w:rPr>
          <w:sz w:val="28"/>
          <w:szCs w:val="28"/>
        </w:rPr>
        <w:t xml:space="preserve"> </w:t>
      </w:r>
    </w:p>
    <w:p w:rsidR="00291C4B" w:rsidRPr="002A573F" w:rsidRDefault="00291C4B" w:rsidP="00291C4B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Pr="002A573F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A573F">
        <w:rPr>
          <w:sz w:val="28"/>
          <w:szCs w:val="28"/>
        </w:rPr>
        <w:t xml:space="preserve">.2025                                                                                                          № </w:t>
      </w:r>
      <w:r>
        <w:rPr>
          <w:sz w:val="28"/>
          <w:szCs w:val="28"/>
        </w:rPr>
        <w:t>22</w:t>
      </w:r>
    </w:p>
    <w:p w:rsidR="00291C4B" w:rsidRPr="002A573F" w:rsidRDefault="00291C4B" w:rsidP="00291C4B">
      <w:pPr>
        <w:rPr>
          <w:sz w:val="28"/>
          <w:szCs w:val="28"/>
        </w:rPr>
      </w:pPr>
      <w:r w:rsidRPr="002A573F">
        <w:rPr>
          <w:sz w:val="28"/>
          <w:szCs w:val="28"/>
        </w:rPr>
        <w:t xml:space="preserve">                                                 с. </w:t>
      </w:r>
      <w:proofErr w:type="spellStart"/>
      <w:r w:rsidRPr="002A573F">
        <w:rPr>
          <w:sz w:val="28"/>
          <w:szCs w:val="28"/>
        </w:rPr>
        <w:t>Тишинка</w:t>
      </w:r>
      <w:proofErr w:type="spellEnd"/>
    </w:p>
    <w:p w:rsidR="00291C4B" w:rsidRDefault="00291C4B" w:rsidP="00291C4B">
      <w:pPr>
        <w:rPr>
          <w:sz w:val="28"/>
          <w:szCs w:val="28"/>
        </w:rPr>
      </w:pPr>
    </w:p>
    <w:p w:rsidR="00291C4B" w:rsidRDefault="00291C4B" w:rsidP="00291C4B">
      <w:pPr>
        <w:rPr>
          <w:sz w:val="28"/>
          <w:szCs w:val="28"/>
        </w:rPr>
      </w:pPr>
    </w:p>
    <w:p w:rsidR="00291C4B" w:rsidRDefault="00291C4B" w:rsidP="00291C4B">
      <w:pPr>
        <w:rPr>
          <w:sz w:val="28"/>
          <w:szCs w:val="28"/>
        </w:rPr>
      </w:pPr>
      <w:r>
        <w:rPr>
          <w:sz w:val="28"/>
          <w:szCs w:val="28"/>
        </w:rPr>
        <w:t>Об отмене постановление от 14.04.2025 №9</w:t>
      </w:r>
    </w:p>
    <w:p w:rsidR="00291C4B" w:rsidRDefault="00291C4B" w:rsidP="00291C4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91C4B">
        <w:rPr>
          <w:sz w:val="28"/>
          <w:szCs w:val="28"/>
        </w:rPr>
        <w:t>Об утверждении результатов определения</w:t>
      </w:r>
    </w:p>
    <w:p w:rsidR="00291C4B" w:rsidRDefault="00291C4B" w:rsidP="00291C4B">
      <w:pPr>
        <w:rPr>
          <w:sz w:val="28"/>
          <w:szCs w:val="28"/>
        </w:rPr>
      </w:pPr>
      <w:r w:rsidRPr="00291C4B">
        <w:rPr>
          <w:sz w:val="28"/>
          <w:szCs w:val="28"/>
        </w:rPr>
        <w:t>  размеров долей в праве общей долевой</w:t>
      </w:r>
    </w:p>
    <w:p w:rsidR="00291C4B" w:rsidRDefault="00291C4B" w:rsidP="00291C4B">
      <w:pPr>
        <w:rPr>
          <w:sz w:val="28"/>
          <w:szCs w:val="28"/>
        </w:rPr>
      </w:pPr>
      <w:r w:rsidRPr="00291C4B">
        <w:rPr>
          <w:sz w:val="28"/>
          <w:szCs w:val="28"/>
        </w:rPr>
        <w:t xml:space="preserve"> собственности на земельный участок</w:t>
      </w:r>
    </w:p>
    <w:p w:rsidR="00291C4B" w:rsidRDefault="00291C4B" w:rsidP="00291C4B">
      <w:pPr>
        <w:rPr>
          <w:sz w:val="28"/>
          <w:szCs w:val="28"/>
        </w:rPr>
      </w:pPr>
      <w:r w:rsidRPr="00291C4B">
        <w:rPr>
          <w:sz w:val="28"/>
          <w:szCs w:val="28"/>
        </w:rPr>
        <w:t xml:space="preserve"> из земель сельскохозяйственного назначения,</w:t>
      </w:r>
    </w:p>
    <w:p w:rsidR="00291C4B" w:rsidRDefault="00291C4B" w:rsidP="00291C4B">
      <w:pPr>
        <w:rPr>
          <w:sz w:val="28"/>
          <w:szCs w:val="28"/>
        </w:rPr>
      </w:pPr>
      <w:r w:rsidRPr="00291C4B">
        <w:rPr>
          <w:sz w:val="28"/>
          <w:szCs w:val="28"/>
        </w:rPr>
        <w:t xml:space="preserve"> </w:t>
      </w:r>
      <w:proofErr w:type="gramStart"/>
      <w:r w:rsidRPr="00291C4B">
        <w:rPr>
          <w:sz w:val="28"/>
          <w:szCs w:val="28"/>
        </w:rPr>
        <w:t>выраженных в гектарах или</w:t>
      </w:r>
      <w:r>
        <w:rPr>
          <w:sz w:val="28"/>
          <w:szCs w:val="28"/>
        </w:rPr>
        <w:t xml:space="preserve"> </w:t>
      </w:r>
      <w:proofErr w:type="spellStart"/>
      <w:r w:rsidRPr="00291C4B">
        <w:rPr>
          <w:sz w:val="28"/>
          <w:szCs w:val="28"/>
        </w:rPr>
        <w:t>балло-гектарах</w:t>
      </w:r>
      <w:proofErr w:type="spellEnd"/>
      <w:r w:rsidRPr="00291C4B">
        <w:rPr>
          <w:sz w:val="28"/>
          <w:szCs w:val="28"/>
        </w:rPr>
        <w:t xml:space="preserve">, </w:t>
      </w:r>
      <w:proofErr w:type="gramEnd"/>
    </w:p>
    <w:p w:rsidR="00291C4B" w:rsidRDefault="00291C4B" w:rsidP="00291C4B">
      <w:pPr>
        <w:rPr>
          <w:sz w:val="28"/>
          <w:szCs w:val="28"/>
        </w:rPr>
      </w:pPr>
      <w:r w:rsidRPr="00291C4B">
        <w:rPr>
          <w:sz w:val="28"/>
          <w:szCs w:val="28"/>
        </w:rPr>
        <w:t>в виде простой правильной дроби</w:t>
      </w:r>
      <w:r>
        <w:rPr>
          <w:sz w:val="28"/>
          <w:szCs w:val="28"/>
        </w:rPr>
        <w:t>»</w:t>
      </w:r>
    </w:p>
    <w:p w:rsidR="00291C4B" w:rsidRDefault="00291C4B" w:rsidP="00291C4B">
      <w:pPr>
        <w:rPr>
          <w:sz w:val="28"/>
          <w:szCs w:val="28"/>
        </w:rPr>
      </w:pPr>
    </w:p>
    <w:p w:rsidR="00291C4B" w:rsidRDefault="00291C4B" w:rsidP="00291C4B">
      <w:pPr>
        <w:rPr>
          <w:sz w:val="28"/>
          <w:szCs w:val="28"/>
        </w:rPr>
      </w:pPr>
      <w:r w:rsidRPr="003A030C">
        <w:rPr>
          <w:sz w:val="28"/>
          <w:szCs w:val="28"/>
        </w:rPr>
        <w:t xml:space="preserve">В соответствии с </w:t>
      </w:r>
      <w:proofErr w:type="gramStart"/>
      <w:r w:rsidRPr="003A030C">
        <w:rPr>
          <w:sz w:val="28"/>
          <w:szCs w:val="28"/>
        </w:rPr>
        <w:t>ч</w:t>
      </w:r>
      <w:proofErr w:type="gramEnd"/>
      <w:r w:rsidRPr="003A030C">
        <w:rPr>
          <w:sz w:val="28"/>
          <w:szCs w:val="28"/>
        </w:rPr>
        <w:t>.3 ст.14 Федерального закона от 06.10.2003 №131 –ФЗ «Об общих принципах организации  местного самоуправления в Российской Федерации»</w:t>
      </w:r>
    </w:p>
    <w:p w:rsidR="00291C4B" w:rsidRPr="003A030C" w:rsidRDefault="00291C4B" w:rsidP="00291C4B">
      <w:pPr>
        <w:rPr>
          <w:sz w:val="28"/>
          <w:szCs w:val="28"/>
        </w:rPr>
      </w:pPr>
    </w:p>
    <w:p w:rsidR="00291C4B" w:rsidRDefault="00291C4B" w:rsidP="00291C4B">
      <w:pPr>
        <w:rPr>
          <w:sz w:val="28"/>
          <w:szCs w:val="28"/>
        </w:rPr>
      </w:pPr>
      <w:r w:rsidRPr="003A030C">
        <w:rPr>
          <w:sz w:val="28"/>
          <w:szCs w:val="28"/>
        </w:rPr>
        <w:t>ПОСТАНОВЛЯЮ:</w:t>
      </w:r>
    </w:p>
    <w:p w:rsidR="00291C4B" w:rsidRPr="003A030C" w:rsidRDefault="00291C4B" w:rsidP="00291C4B">
      <w:pPr>
        <w:rPr>
          <w:sz w:val="28"/>
          <w:szCs w:val="28"/>
        </w:rPr>
      </w:pPr>
    </w:p>
    <w:p w:rsidR="00291C4B" w:rsidRPr="00291C4B" w:rsidRDefault="00291C4B" w:rsidP="00291C4B">
      <w:pPr>
        <w:pStyle w:val="a3"/>
        <w:numPr>
          <w:ilvl w:val="0"/>
          <w:numId w:val="2"/>
        </w:numPr>
        <w:rPr>
          <w:sz w:val="28"/>
          <w:szCs w:val="28"/>
        </w:rPr>
      </w:pPr>
      <w:r w:rsidRPr="00291C4B">
        <w:rPr>
          <w:sz w:val="28"/>
          <w:szCs w:val="28"/>
        </w:rPr>
        <w:t>Признать утратившим силу постановление от 14.04.2025 №</w:t>
      </w:r>
      <w:r w:rsidR="005E3265">
        <w:rPr>
          <w:sz w:val="28"/>
          <w:szCs w:val="28"/>
        </w:rPr>
        <w:t xml:space="preserve"> </w:t>
      </w:r>
      <w:r w:rsidRPr="00291C4B">
        <w:rPr>
          <w:sz w:val="28"/>
          <w:szCs w:val="28"/>
        </w:rPr>
        <w:t xml:space="preserve">9 «Об утверждении результатов определения 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291C4B">
        <w:rPr>
          <w:sz w:val="28"/>
          <w:szCs w:val="28"/>
        </w:rPr>
        <w:t>балло-гектарах</w:t>
      </w:r>
      <w:proofErr w:type="spellEnd"/>
      <w:r w:rsidRPr="00291C4B">
        <w:rPr>
          <w:sz w:val="28"/>
          <w:szCs w:val="28"/>
        </w:rPr>
        <w:t>, в виде простой правильной дроби»</w:t>
      </w:r>
    </w:p>
    <w:p w:rsidR="00D825B1" w:rsidRDefault="00D825B1" w:rsidP="00291C4B">
      <w:pPr>
        <w:ind w:left="360"/>
        <w:rPr>
          <w:sz w:val="28"/>
          <w:szCs w:val="28"/>
        </w:rPr>
      </w:pPr>
    </w:p>
    <w:p w:rsidR="00291C4B" w:rsidRDefault="00291C4B" w:rsidP="00291C4B">
      <w:pPr>
        <w:ind w:left="360"/>
        <w:rPr>
          <w:sz w:val="28"/>
          <w:szCs w:val="28"/>
        </w:rPr>
      </w:pPr>
    </w:p>
    <w:p w:rsidR="00291C4B" w:rsidRPr="00291C4B" w:rsidRDefault="00291C4B" w:rsidP="00291C4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</w:t>
      </w:r>
      <w:r w:rsidR="00006018">
        <w:rPr>
          <w:sz w:val="28"/>
          <w:szCs w:val="28"/>
        </w:rPr>
        <w:t>В.Г. Чернявский</w:t>
      </w:r>
    </w:p>
    <w:sectPr w:rsidR="00291C4B" w:rsidRPr="00291C4B" w:rsidSect="00D8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24660"/>
    <w:multiLevelType w:val="hybridMultilevel"/>
    <w:tmpl w:val="91D2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5480B"/>
    <w:multiLevelType w:val="hybridMultilevel"/>
    <w:tmpl w:val="5190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C4B"/>
    <w:rsid w:val="00006018"/>
    <w:rsid w:val="00291C4B"/>
    <w:rsid w:val="005E3265"/>
    <w:rsid w:val="006B11A9"/>
    <w:rsid w:val="00A823E6"/>
    <w:rsid w:val="00D8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4B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2025-10-30T04:48:00Z</dcterms:created>
  <dcterms:modified xsi:type="dcterms:W3CDTF">2025-10-30T05:14:00Z</dcterms:modified>
</cp:coreProperties>
</file>