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56" w:rsidRPr="00DB6656" w:rsidRDefault="00DB6656" w:rsidP="00DB66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ru-RU"/>
        </w:rPr>
      </w:pPr>
      <w:r w:rsidRPr="00DB6656">
        <w:rPr>
          <w:rFonts w:ascii="Adelle" w:eastAsia="Times New Roman" w:hAnsi="Adelle" w:cs="Calibri"/>
          <w:b/>
          <w:bCs/>
          <w:color w:val="4D4D4D"/>
          <w:sz w:val="72"/>
          <w:szCs w:val="72"/>
          <w:lang w:eastAsia="ru-RU"/>
        </w:rPr>
        <w:t>ПАМЯТКА РЕБЕНКУ «ЧТОБЫ НЕ СГОРЕТЬ»</w:t>
      </w:r>
    </w:p>
    <w:p w:rsidR="00DB6656" w:rsidRPr="00DB6656" w:rsidRDefault="00DB6656" w:rsidP="00DB6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 от огня и дыма.</w:t>
      </w:r>
    </w:p>
    <w:p w:rsidR="00DB6656" w:rsidRPr="00DB6656" w:rsidRDefault="00DB6656" w:rsidP="00DB665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Главное, что нужно запомнить – спички и зажигалки служат для хозяйственных дел, но никак не для игр. Даже маленькая искра может привести к большой беде.</w:t>
      </w:r>
    </w:p>
    <w:p w:rsidR="00DB6656" w:rsidRPr="00DB6656" w:rsidRDefault="00DB6656" w:rsidP="00DB665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Не включайте телевизор без взрослых.</w:t>
      </w:r>
    </w:p>
    <w:p w:rsidR="00DB6656" w:rsidRPr="00DB6656" w:rsidRDefault="00DB6656" w:rsidP="00DB665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Если пожар случился в твоей квартире – убегай подальше. Не забудь закрыть за собой дверь</w:t>
      </w:r>
    </w:p>
    <w:p w:rsidR="00DB6656" w:rsidRPr="00DB6656" w:rsidRDefault="00DB6656" w:rsidP="00DB665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Твердо знайте, что из дома есть два спасательных выхода: если нельзя выйти в дверь, зовите на помощь с балкона или окна.</w:t>
      </w:r>
    </w:p>
    <w:p w:rsidR="00DB6656" w:rsidRPr="00DB6656" w:rsidRDefault="00DB6656" w:rsidP="00DB665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Ни в коем случае не прячьтесь во время пожара под кроватью или в шкафу – пожарным будет трудно вас найти.</w:t>
      </w:r>
    </w:p>
    <w:p w:rsidR="00DB6656" w:rsidRPr="00DB6656" w:rsidRDefault="00DB6656" w:rsidP="00DB665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Если на вас загорелась одежда - остановитесь, падайте на землю и катайтесь.</w:t>
      </w:r>
    </w:p>
    <w:p w:rsidR="00DB6656" w:rsidRPr="00DB6656" w:rsidRDefault="00DB6656" w:rsidP="00DB665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Если вы обожгли руку – подставьте ее под струю холодной воды и позовите на помощь взрослых.</w:t>
      </w:r>
    </w:p>
    <w:p w:rsidR="00DB6656" w:rsidRPr="00DB6656" w:rsidRDefault="00DB6656" w:rsidP="00DB665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Если в подъезде огонь или дым, не выходите из квартиры. Откройте окно или балкон и зовите на помощь. Во время пожара нельзя пользоваться лифтом: он может застрять между этажами.</w:t>
      </w:r>
    </w:p>
    <w:p w:rsidR="00DB6656" w:rsidRPr="00DB6656" w:rsidRDefault="00DB6656" w:rsidP="00DB6656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DB6656">
        <w:rPr>
          <w:rFonts w:ascii="Tahoma" w:eastAsia="Times New Roman" w:hAnsi="Tahoma" w:cs="Tahoma"/>
          <w:color w:val="333333"/>
          <w:sz w:val="32"/>
          <w:szCs w:val="32"/>
          <w:lang w:eastAsia="ru-RU"/>
        </w:rPr>
        <w:t>Тушить огонь – дело взрослых, но вызвать пожарных вы можете сами. Телефон пожарной охраны запомнить очень легко – 01. Назовите свое имя и адрес. Если не дозвонились сами, попросите об этом старших</w:t>
      </w:r>
    </w:p>
    <w:p w:rsidR="008A451E" w:rsidRPr="00DB6656" w:rsidRDefault="008A451E">
      <w:pPr>
        <w:rPr>
          <w:sz w:val="32"/>
          <w:szCs w:val="32"/>
        </w:rPr>
      </w:pPr>
    </w:p>
    <w:sectPr w:rsidR="008A451E" w:rsidRPr="00DB6656" w:rsidSect="00DB6656">
      <w:pgSz w:w="11906" w:h="16838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e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7066"/>
    <w:multiLevelType w:val="multilevel"/>
    <w:tmpl w:val="16EC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B6656"/>
    <w:rsid w:val="008A451E"/>
    <w:rsid w:val="00DB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B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6656"/>
  </w:style>
  <w:style w:type="paragraph" w:customStyle="1" w:styleId="c1">
    <w:name w:val="c1"/>
    <w:basedOn w:val="a"/>
    <w:rsid w:val="00DB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B6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Company>msoffice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2024-11-19T03:08:00Z</cp:lastPrinted>
  <dcterms:created xsi:type="dcterms:W3CDTF">2024-11-19T03:05:00Z</dcterms:created>
  <dcterms:modified xsi:type="dcterms:W3CDTF">2024-11-19T03:12:00Z</dcterms:modified>
</cp:coreProperties>
</file>