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DE" w:rsidRPr="00536ADE" w:rsidRDefault="00536ADE" w:rsidP="00536ADE">
      <w:pPr>
        <w:pStyle w:val="a4"/>
        <w:jc w:val="right"/>
        <w:rPr>
          <w:sz w:val="28"/>
          <w:szCs w:val="28"/>
        </w:rPr>
      </w:pPr>
      <w:r w:rsidRPr="00536ADE">
        <w:rPr>
          <w:sz w:val="28"/>
          <w:szCs w:val="28"/>
        </w:rPr>
        <w:t>ПРОЕКТ</w:t>
      </w:r>
    </w:p>
    <w:p w:rsidR="00CC47D4" w:rsidRDefault="00CC47D4" w:rsidP="00CC47D4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            </w:t>
      </w:r>
    </w:p>
    <w:p w:rsidR="00CC47D4" w:rsidRDefault="00CC47D4" w:rsidP="00CC47D4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  <w:r>
        <w:rPr>
          <w:b/>
          <w:sz w:val="28"/>
          <w:szCs w:val="28"/>
        </w:rPr>
        <w:br/>
        <w:t>РУБЦОВСКОГО РАЙОНА АЛТАЙСКОГО КРАЯ</w:t>
      </w:r>
    </w:p>
    <w:p w:rsidR="00CC47D4" w:rsidRDefault="00CC47D4" w:rsidP="00CC47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47D4" w:rsidRDefault="00CC47D4" w:rsidP="00CC47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C47D4" w:rsidRDefault="00CC47D4" w:rsidP="00CC47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536AD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536ADE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</w:t>
      </w:r>
      <w:r w:rsidR="00536A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№</w:t>
      </w:r>
      <w:r w:rsidR="00536ADE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47D4" w:rsidRDefault="00CC47D4" w:rsidP="00CC47D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оловинкино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CC47D4" w:rsidTr="00CC47D4">
        <w:tc>
          <w:tcPr>
            <w:tcW w:w="6629" w:type="dxa"/>
            <w:hideMark/>
          </w:tcPr>
          <w:p w:rsidR="00CC47D4" w:rsidRDefault="00CC47D4" w:rsidP="0069553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внесении изменений и дополнений в решение от 27.12.202</w:t>
            </w:r>
            <w:r w:rsidR="0069553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</w:t>
            </w:r>
            <w:r w:rsidR="0069553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eastAsia="en-US"/>
              </w:rPr>
              <w:t>Об утверждении П</w:t>
            </w:r>
            <w:r w:rsidR="0069553B">
              <w:rPr>
                <w:rFonts w:ascii="Times New Roman" w:hAnsi="Times New Roman"/>
                <w:kern w:val="28"/>
                <w:sz w:val="28"/>
                <w:szCs w:val="28"/>
                <w:lang w:eastAsia="en-US"/>
              </w:rPr>
              <w:t xml:space="preserve">равил землепользования и застройки части территории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eastAsia="en-US"/>
              </w:rPr>
              <w:t xml:space="preserve"> муниципального образования Половинкинский сельсовет Рубцовского района Алтайского края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CC47D4" w:rsidRDefault="00CC47D4" w:rsidP="00CC47D4">
      <w:pPr>
        <w:jc w:val="center"/>
        <w:rPr>
          <w:rFonts w:ascii="Times New Roman" w:hAnsi="Times New Roman"/>
          <w:sz w:val="24"/>
          <w:szCs w:val="24"/>
        </w:rPr>
      </w:pPr>
    </w:p>
    <w:p w:rsidR="00CC47D4" w:rsidRDefault="00CC47D4" w:rsidP="00CC47D4">
      <w:pPr>
        <w:pStyle w:val="a6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Рассмотрев протест прокурора Рубцовского района на решение Половинкинского сельского Собрания депутатов от 27.12.202</w:t>
      </w:r>
      <w:r w:rsidR="006955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</w:t>
      </w:r>
      <w:r w:rsidR="0069553B">
        <w:rPr>
          <w:rFonts w:ascii="Times New Roman" w:hAnsi="Times New Roman"/>
          <w:sz w:val="28"/>
          <w:szCs w:val="28"/>
        </w:rPr>
        <w:t xml:space="preserve"> 35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kern w:val="28"/>
          <w:sz w:val="28"/>
          <w:szCs w:val="28"/>
        </w:rPr>
        <w:t>Об утверждении</w:t>
      </w:r>
      <w:r w:rsidR="0069553B" w:rsidRPr="0069553B">
        <w:rPr>
          <w:rFonts w:ascii="Times New Roman" w:hAnsi="Times New Roman"/>
          <w:kern w:val="28"/>
          <w:sz w:val="28"/>
          <w:szCs w:val="28"/>
          <w:lang w:eastAsia="en-US"/>
        </w:rPr>
        <w:t xml:space="preserve"> </w:t>
      </w:r>
      <w:r w:rsidR="0069553B">
        <w:rPr>
          <w:rFonts w:ascii="Times New Roman" w:hAnsi="Times New Roman"/>
          <w:kern w:val="28"/>
          <w:sz w:val="28"/>
          <w:szCs w:val="28"/>
          <w:lang w:eastAsia="en-US"/>
        </w:rPr>
        <w:t>Правил землепользования и застройки части территории  муниципального образования Половинкинский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>»,</w:t>
      </w:r>
      <w:r w:rsidR="006955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6955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69553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9553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4.0</w:t>
      </w:r>
      <w:r w:rsidR="006955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.2023 № </w:t>
      </w:r>
      <w:r w:rsidR="0069553B">
        <w:rPr>
          <w:rFonts w:ascii="Times New Roman" w:hAnsi="Times New Roman"/>
          <w:sz w:val="28"/>
          <w:szCs w:val="28"/>
        </w:rPr>
        <w:t>438</w:t>
      </w:r>
      <w:r>
        <w:rPr>
          <w:rFonts w:ascii="Times New Roman" w:hAnsi="Times New Roman"/>
          <w:sz w:val="28"/>
          <w:szCs w:val="28"/>
        </w:rPr>
        <w:t xml:space="preserve"> – ФЗ</w:t>
      </w:r>
      <w:r w:rsidR="0069553B">
        <w:rPr>
          <w:rFonts w:ascii="Times New Roman" w:hAnsi="Times New Roman"/>
          <w:sz w:val="28"/>
          <w:szCs w:val="28"/>
        </w:rPr>
        <w:t>, Федеральным законом от 13.06.2023 № 240-ФЗ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 внесении изменений в </w:t>
      </w:r>
      <w:r w:rsidR="0069553B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Градостроительный кодекс РФ и отдельные законодательные акты РФ»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proofErr w:type="gramEnd"/>
    </w:p>
    <w:p w:rsidR="00CC47D4" w:rsidRDefault="00CC47D4" w:rsidP="00CC4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Половинкинское сельское Собрание  депутатов</w:t>
      </w:r>
    </w:p>
    <w:p w:rsidR="00CC47D4" w:rsidRDefault="00CC47D4" w:rsidP="00CC4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РЕШИЛО: </w:t>
      </w:r>
    </w:p>
    <w:p w:rsidR="00B71E33" w:rsidRDefault="00B71E33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8208C">
        <w:rPr>
          <w:rFonts w:ascii="Times New Roman" w:hAnsi="Times New Roman"/>
          <w:sz w:val="28"/>
          <w:szCs w:val="28"/>
        </w:rPr>
        <w:t>Внести следующие дополнения и изменения в</w:t>
      </w:r>
      <w:r>
        <w:rPr>
          <w:rFonts w:ascii="Times New Roman" w:hAnsi="Times New Roman"/>
          <w:sz w:val="28"/>
          <w:szCs w:val="28"/>
        </w:rPr>
        <w:t xml:space="preserve"> статью 36 «</w:t>
      </w:r>
      <w:r w:rsidR="00C97686">
        <w:rPr>
          <w:rFonts w:ascii="Times New Roman" w:hAnsi="Times New Roman"/>
          <w:sz w:val="28"/>
          <w:szCs w:val="28"/>
        </w:rPr>
        <w:t>Порядок внесения изменений в правила землепользования и застройки»</w:t>
      </w:r>
      <w:r w:rsidR="00F8208C">
        <w:rPr>
          <w:rFonts w:ascii="Times New Roman" w:hAnsi="Times New Roman"/>
          <w:sz w:val="28"/>
          <w:szCs w:val="28"/>
        </w:rPr>
        <w:t>:</w:t>
      </w:r>
    </w:p>
    <w:p w:rsidR="00F8208C" w:rsidRDefault="00144CFE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 «Основаниями для рассмотрения главой местной администрации вопроса о внесении изменений в правила землепользования и застройки являются»:</w:t>
      </w:r>
    </w:p>
    <w:p w:rsidR="00144CFE" w:rsidRDefault="00144CFE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 после слов «генеральному плану поселения», дополнить словами «генеральному </w:t>
      </w:r>
      <w:r w:rsidR="00D57593">
        <w:rPr>
          <w:rFonts w:ascii="Times New Roman" w:hAnsi="Times New Roman"/>
          <w:sz w:val="28"/>
          <w:szCs w:val="28"/>
        </w:rPr>
        <w:t>плану муниципального округа»;</w:t>
      </w:r>
    </w:p>
    <w:p w:rsidR="00D57593" w:rsidRDefault="00D57593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 после слов «в правилах землепользования и застройки </w:t>
      </w:r>
      <w:r w:rsidR="00E25C82">
        <w:rPr>
          <w:rFonts w:ascii="Times New Roman" w:hAnsi="Times New Roman"/>
          <w:sz w:val="28"/>
          <w:szCs w:val="28"/>
        </w:rPr>
        <w:t xml:space="preserve"> поселения» дополнить словами «муниципального округа, городского округа, межселенной территории»</w:t>
      </w:r>
    </w:p>
    <w:p w:rsidR="00E25C82" w:rsidRDefault="00E25C82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 отменить</w:t>
      </w:r>
    </w:p>
    <w:p w:rsidR="008B1F94" w:rsidRDefault="00E25C82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изложить в следующей редакции: </w:t>
      </w:r>
    </w:p>
    <w:p w:rsidR="00E25C82" w:rsidRDefault="00E25C82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8B1F9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есоответствие сведений о местоположении границ насел</w:t>
      </w:r>
      <w:r w:rsidR="008B1F94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нных пунктов (в том числе в случае выявления пересечения границ н</w:t>
      </w:r>
      <w:r w:rsidR="008B1F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сел</w:t>
      </w:r>
      <w:r w:rsidR="008B1F94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нного пункта (насел</w:t>
      </w:r>
      <w:r w:rsidR="008B1F94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нных пунктов) с границами земельных участков), содержащихся в документах</w:t>
      </w:r>
      <w:r w:rsidR="008B1F94">
        <w:rPr>
          <w:rFonts w:ascii="Times New Roman" w:hAnsi="Times New Roman"/>
          <w:sz w:val="28"/>
          <w:szCs w:val="28"/>
        </w:rPr>
        <w:t xml:space="preserve"> территориального планирования, содержащемуся в Едином государственном реестре недвижимости описанию местоположения границ, указанных населённых пунктов, которое было </w:t>
      </w:r>
      <w:r w:rsidR="008B1F94">
        <w:rPr>
          <w:rFonts w:ascii="Times New Roman" w:hAnsi="Times New Roman"/>
          <w:sz w:val="28"/>
          <w:szCs w:val="28"/>
        </w:rPr>
        <w:lastRenderedPageBreak/>
        <w:t>изменено в соответствии с федеральным законом при внесении в Единый государственный реестр недвижимости сведений о границах населённых пунктов»;</w:t>
      </w:r>
      <w:proofErr w:type="gramEnd"/>
    </w:p>
    <w:p w:rsidR="008B1F94" w:rsidRDefault="008B1F94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изложить в следующей редакции:</w:t>
      </w:r>
    </w:p>
    <w:p w:rsidR="008B1F94" w:rsidRDefault="008B1F94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 реестре недвижимости</w:t>
      </w:r>
      <w:r w:rsidR="00536ADE">
        <w:rPr>
          <w:rFonts w:ascii="Times New Roman" w:hAnsi="Times New Roman"/>
          <w:sz w:val="28"/>
          <w:szCs w:val="28"/>
        </w:rPr>
        <w:t xml:space="preserve"> описанию местоположения границ указанных территориальных зон, которое было изменено в соответствии с федеральным законом при внесении  в Единый государственный реестр недвижимости сведений о границах территориальных зон»;</w:t>
      </w:r>
    </w:p>
    <w:p w:rsidR="00536ADE" w:rsidRDefault="00536ADE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5, 6 отменить.</w:t>
      </w:r>
    </w:p>
    <w:p w:rsidR="00F8208C" w:rsidRDefault="00F8208C" w:rsidP="00CC4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7D4" w:rsidRDefault="00CC47D4" w:rsidP="00CC47D4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 установленном порядке.</w:t>
      </w:r>
    </w:p>
    <w:p w:rsidR="00CC47D4" w:rsidRDefault="00CC47D4" w:rsidP="00CC47D4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решения возложить на  Главу сельсовета. </w:t>
      </w:r>
    </w:p>
    <w:p w:rsidR="00CC47D4" w:rsidRDefault="00CC47D4" w:rsidP="00CC47D4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</w:p>
    <w:p w:rsidR="00CC47D4" w:rsidRDefault="00CC47D4" w:rsidP="00CC47D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CC47D4" w:rsidTr="00CC47D4">
        <w:tc>
          <w:tcPr>
            <w:tcW w:w="3190" w:type="dxa"/>
            <w:hideMark/>
          </w:tcPr>
          <w:p w:rsidR="00CC47D4" w:rsidRDefault="00CC47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Глава сельсовета</w:t>
            </w:r>
          </w:p>
        </w:tc>
        <w:tc>
          <w:tcPr>
            <w:tcW w:w="3190" w:type="dxa"/>
            <w:hideMark/>
          </w:tcPr>
          <w:p w:rsidR="00CC47D4" w:rsidRDefault="00CC47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hideMark/>
          </w:tcPr>
          <w:p w:rsidR="00CC47D4" w:rsidRDefault="00CC47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И.В.Черногоров</w:t>
            </w:r>
            <w:proofErr w:type="spellEnd"/>
          </w:p>
        </w:tc>
      </w:tr>
    </w:tbl>
    <w:p w:rsidR="00CC47D4" w:rsidRDefault="00CC47D4" w:rsidP="00CC47D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7A2" w:rsidRDefault="00CC47D4" w:rsidP="00CC47D4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DB07A2" w:rsidSect="00CC47D4">
      <w:type w:val="continuous"/>
      <w:pgSz w:w="11906" w:h="16838"/>
      <w:pgMar w:top="1134" w:right="850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C47D4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B5D16"/>
    <w:rsid w:val="000C0AD3"/>
    <w:rsid w:val="000C43BD"/>
    <w:rsid w:val="000D5D72"/>
    <w:rsid w:val="000D7060"/>
    <w:rsid w:val="000E2EC7"/>
    <w:rsid w:val="00110575"/>
    <w:rsid w:val="00144CFE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6ADE"/>
    <w:rsid w:val="00537116"/>
    <w:rsid w:val="00542F38"/>
    <w:rsid w:val="0059082E"/>
    <w:rsid w:val="005C3AAB"/>
    <w:rsid w:val="005D6BB5"/>
    <w:rsid w:val="00620435"/>
    <w:rsid w:val="00623A1B"/>
    <w:rsid w:val="0063059D"/>
    <w:rsid w:val="006441DB"/>
    <w:rsid w:val="00664709"/>
    <w:rsid w:val="00673C46"/>
    <w:rsid w:val="0069553B"/>
    <w:rsid w:val="006B35BB"/>
    <w:rsid w:val="006B37B0"/>
    <w:rsid w:val="006C1258"/>
    <w:rsid w:val="00714B9A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B1F94"/>
    <w:rsid w:val="008C4CE9"/>
    <w:rsid w:val="009427D4"/>
    <w:rsid w:val="00966CD8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71E33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97686"/>
    <w:rsid w:val="00CB064E"/>
    <w:rsid w:val="00CC47D4"/>
    <w:rsid w:val="00CC7560"/>
    <w:rsid w:val="00CF02D5"/>
    <w:rsid w:val="00D00BEB"/>
    <w:rsid w:val="00D22EAF"/>
    <w:rsid w:val="00D35AA5"/>
    <w:rsid w:val="00D460DE"/>
    <w:rsid w:val="00D46AE1"/>
    <w:rsid w:val="00D57593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5C82"/>
    <w:rsid w:val="00E27038"/>
    <w:rsid w:val="00E41696"/>
    <w:rsid w:val="00E641E4"/>
    <w:rsid w:val="00EB0584"/>
    <w:rsid w:val="00EE437C"/>
    <w:rsid w:val="00F20275"/>
    <w:rsid w:val="00F23657"/>
    <w:rsid w:val="00F342CB"/>
    <w:rsid w:val="00F8208C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D4"/>
    <w:pPr>
      <w:spacing w:after="200" w:line="276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7D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C47D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CC47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CC47D4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CC47D4"/>
    <w:pPr>
      <w:ind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7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2024-05-27T09:06:00Z</dcterms:created>
  <dcterms:modified xsi:type="dcterms:W3CDTF">2024-05-28T09:23:00Z</dcterms:modified>
</cp:coreProperties>
</file>