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78" w:rsidRPr="00A604C8" w:rsidRDefault="00181178" w:rsidP="0018117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</w:t>
      </w:r>
      <w:r w:rsidRPr="00A604C8">
        <w:rPr>
          <w:rFonts w:ascii="Times New Roman" w:hAnsi="Times New Roman"/>
          <w:b/>
          <w:sz w:val="28"/>
          <w:szCs w:val="28"/>
        </w:rPr>
        <w:t>ФЕДЕРАЦИЯ</w:t>
      </w:r>
    </w:p>
    <w:p w:rsidR="00181178" w:rsidRPr="00A604C8" w:rsidRDefault="00181178" w:rsidP="0018117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440C9">
        <w:rPr>
          <w:rFonts w:ascii="Times New Roman" w:hAnsi="Times New Roman"/>
          <w:b/>
          <w:sz w:val="28"/>
          <w:szCs w:val="28"/>
        </w:rPr>
        <w:t>САМАРСКОГО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181178" w:rsidRPr="00A604C8" w:rsidRDefault="00181178" w:rsidP="0018117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604C8">
        <w:rPr>
          <w:rFonts w:ascii="Times New Roman" w:hAnsi="Times New Roman"/>
          <w:b/>
          <w:sz w:val="28"/>
          <w:szCs w:val="28"/>
        </w:rPr>
        <w:t>РУ</w:t>
      </w:r>
      <w:r>
        <w:rPr>
          <w:rFonts w:ascii="Times New Roman" w:hAnsi="Times New Roman"/>
          <w:b/>
          <w:sz w:val="28"/>
          <w:szCs w:val="28"/>
        </w:rPr>
        <w:t xml:space="preserve">БЦОВСКОГО РАЙОНА АЛТАЙСКОГО </w:t>
      </w:r>
      <w:r w:rsidRPr="00A604C8">
        <w:rPr>
          <w:rFonts w:ascii="Times New Roman" w:hAnsi="Times New Roman"/>
          <w:b/>
          <w:sz w:val="28"/>
          <w:szCs w:val="28"/>
        </w:rPr>
        <w:t>КРАЯ</w:t>
      </w:r>
    </w:p>
    <w:p w:rsidR="00181178" w:rsidRDefault="00181178" w:rsidP="00181178">
      <w:pPr>
        <w:pStyle w:val="a8"/>
        <w:rPr>
          <w:rFonts w:ascii="Times New Roman" w:hAnsi="Times New Roman"/>
          <w:sz w:val="28"/>
          <w:szCs w:val="28"/>
        </w:rPr>
      </w:pPr>
    </w:p>
    <w:p w:rsidR="00181178" w:rsidRPr="00A604C8" w:rsidRDefault="00181178" w:rsidP="0018117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604C8">
        <w:rPr>
          <w:rFonts w:ascii="Times New Roman" w:hAnsi="Times New Roman"/>
          <w:b/>
          <w:sz w:val="28"/>
          <w:szCs w:val="28"/>
        </w:rPr>
        <w:t>ПОСТАНОВЛЕНИЕ</w:t>
      </w:r>
    </w:p>
    <w:p w:rsidR="00181178" w:rsidRDefault="00181178" w:rsidP="00181178">
      <w:pPr>
        <w:pStyle w:val="a8"/>
        <w:rPr>
          <w:rFonts w:ascii="Times New Roman" w:hAnsi="Times New Roman"/>
          <w:sz w:val="28"/>
          <w:szCs w:val="28"/>
        </w:rPr>
      </w:pPr>
    </w:p>
    <w:p w:rsidR="00181178" w:rsidRDefault="00181178" w:rsidP="00181178">
      <w:pPr>
        <w:pStyle w:val="a8"/>
        <w:rPr>
          <w:rFonts w:ascii="Times New Roman" w:hAnsi="Times New Roman"/>
          <w:sz w:val="28"/>
          <w:szCs w:val="28"/>
        </w:rPr>
      </w:pPr>
    </w:p>
    <w:p w:rsidR="00181178" w:rsidRDefault="00D440C9" w:rsidP="0018117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181178">
        <w:rPr>
          <w:rFonts w:ascii="Times New Roman" w:hAnsi="Times New Roman"/>
          <w:sz w:val="28"/>
          <w:szCs w:val="28"/>
        </w:rPr>
        <w:t>.05.2024         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>7</w:t>
      </w:r>
    </w:p>
    <w:p w:rsidR="00181178" w:rsidRPr="00D440C9" w:rsidRDefault="00181178" w:rsidP="00181178">
      <w:pPr>
        <w:pStyle w:val="a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440C9">
        <w:rPr>
          <w:rFonts w:ascii="Times New Roman" w:hAnsi="Times New Roman"/>
          <w:sz w:val="24"/>
          <w:szCs w:val="24"/>
        </w:rPr>
        <w:t>с</w:t>
      </w:r>
      <w:proofErr w:type="gramEnd"/>
      <w:r w:rsidRPr="00D440C9">
        <w:rPr>
          <w:rFonts w:ascii="Times New Roman" w:hAnsi="Times New Roman"/>
          <w:sz w:val="24"/>
          <w:szCs w:val="24"/>
        </w:rPr>
        <w:t>.</w:t>
      </w:r>
      <w:r w:rsidR="00D440C9" w:rsidRPr="00D440C9">
        <w:rPr>
          <w:rFonts w:ascii="Times New Roman" w:hAnsi="Times New Roman"/>
          <w:sz w:val="24"/>
          <w:szCs w:val="24"/>
        </w:rPr>
        <w:t xml:space="preserve"> Самарка</w:t>
      </w:r>
    </w:p>
    <w:p w:rsidR="00181178" w:rsidRPr="005C6ABE" w:rsidRDefault="00181178" w:rsidP="00181178">
      <w:pPr>
        <w:jc w:val="both"/>
        <w:rPr>
          <w:rFonts w:ascii="Arial" w:hAnsi="Arial" w:cs="Arial"/>
          <w:sz w:val="16"/>
          <w:szCs w:val="16"/>
        </w:rPr>
      </w:pPr>
    </w:p>
    <w:p w:rsidR="00181178" w:rsidRPr="001F47ED" w:rsidRDefault="00181178" w:rsidP="00181178">
      <w:pPr>
        <w:jc w:val="both"/>
        <w:rPr>
          <w:sz w:val="27"/>
          <w:szCs w:val="27"/>
        </w:rPr>
      </w:pPr>
    </w:p>
    <w:p w:rsidR="00D440C9" w:rsidRDefault="00D440C9" w:rsidP="00D440C9">
      <w:pPr>
        <w:ind w:right="3118" w:firstLine="708"/>
        <w:jc w:val="both"/>
        <w:rPr>
          <w:sz w:val="28"/>
          <w:szCs w:val="28"/>
        </w:rPr>
      </w:pPr>
      <w:r w:rsidRPr="00D440C9">
        <w:rPr>
          <w:sz w:val="28"/>
          <w:szCs w:val="28"/>
        </w:rPr>
        <w:t xml:space="preserve">О внесении изменений и дополнений в постановление Администрации Самарского сельсовета </w:t>
      </w:r>
      <w:proofErr w:type="spellStart"/>
      <w:r w:rsidRPr="00D440C9">
        <w:rPr>
          <w:sz w:val="28"/>
          <w:szCs w:val="28"/>
        </w:rPr>
        <w:t>Рубцовского</w:t>
      </w:r>
      <w:proofErr w:type="spellEnd"/>
      <w:r w:rsidRPr="00D440C9">
        <w:rPr>
          <w:sz w:val="28"/>
          <w:szCs w:val="28"/>
        </w:rPr>
        <w:t xml:space="preserve"> района Алтайского края от </w:t>
      </w:r>
      <w:r w:rsidR="00207DAD">
        <w:rPr>
          <w:sz w:val="28"/>
          <w:szCs w:val="28"/>
        </w:rPr>
        <w:t>2</w:t>
      </w:r>
      <w:r w:rsidRPr="00D440C9">
        <w:rPr>
          <w:sz w:val="28"/>
          <w:szCs w:val="28"/>
        </w:rPr>
        <w:t>0.0</w:t>
      </w:r>
      <w:r w:rsidR="00207DAD">
        <w:rPr>
          <w:sz w:val="28"/>
          <w:szCs w:val="28"/>
        </w:rPr>
        <w:t>8</w:t>
      </w:r>
      <w:r w:rsidRPr="00D440C9">
        <w:rPr>
          <w:sz w:val="28"/>
          <w:szCs w:val="28"/>
        </w:rPr>
        <w:t>.2020 № 2</w:t>
      </w:r>
      <w:r w:rsidR="00207DAD">
        <w:rPr>
          <w:sz w:val="28"/>
          <w:szCs w:val="28"/>
        </w:rPr>
        <w:t>2</w:t>
      </w:r>
      <w:r w:rsidRPr="00D440C9">
        <w:rPr>
          <w:sz w:val="28"/>
          <w:szCs w:val="28"/>
        </w:rPr>
        <w:t xml:space="preserve"> «Об утверждении Порядка принятия решений о признании безнадежной к взысканию задолженности по платежам в бюджет муниципального образования </w:t>
      </w:r>
      <w:r>
        <w:rPr>
          <w:sz w:val="28"/>
          <w:szCs w:val="28"/>
        </w:rPr>
        <w:t>Самарский</w:t>
      </w:r>
      <w:r w:rsidRPr="00D440C9">
        <w:rPr>
          <w:sz w:val="28"/>
          <w:szCs w:val="28"/>
        </w:rPr>
        <w:t xml:space="preserve"> сельсовет </w:t>
      </w:r>
      <w:proofErr w:type="spellStart"/>
      <w:r w:rsidRPr="00D440C9">
        <w:rPr>
          <w:sz w:val="28"/>
          <w:szCs w:val="28"/>
        </w:rPr>
        <w:t>Рубцовского</w:t>
      </w:r>
      <w:proofErr w:type="spellEnd"/>
      <w:r w:rsidRPr="00D440C9">
        <w:rPr>
          <w:sz w:val="28"/>
          <w:szCs w:val="28"/>
        </w:rPr>
        <w:t xml:space="preserve"> района Алтайского края»</w:t>
      </w:r>
    </w:p>
    <w:p w:rsidR="00D440C9" w:rsidRDefault="00D440C9" w:rsidP="00D440C9">
      <w:pPr>
        <w:ind w:right="-1" w:firstLine="708"/>
        <w:jc w:val="both"/>
        <w:rPr>
          <w:sz w:val="28"/>
          <w:szCs w:val="28"/>
        </w:rPr>
      </w:pPr>
    </w:p>
    <w:p w:rsidR="00D440C9" w:rsidRPr="00D9502C" w:rsidRDefault="00D440C9" w:rsidP="00D440C9">
      <w:pPr>
        <w:ind w:right="-1" w:firstLine="708"/>
        <w:jc w:val="both"/>
        <w:rPr>
          <w:sz w:val="28"/>
          <w:szCs w:val="28"/>
        </w:rPr>
      </w:pPr>
      <w:proofErr w:type="gramStart"/>
      <w:r w:rsidRPr="00D440C9">
        <w:rPr>
          <w:sz w:val="28"/>
          <w:szCs w:val="28"/>
        </w:rPr>
        <w:t xml:space="preserve">Рассмотрев протест </w:t>
      </w:r>
      <w:proofErr w:type="spellStart"/>
      <w:r w:rsidRPr="00D440C9">
        <w:rPr>
          <w:sz w:val="28"/>
          <w:szCs w:val="28"/>
        </w:rPr>
        <w:t>Рубцовской</w:t>
      </w:r>
      <w:proofErr w:type="spellEnd"/>
      <w:r w:rsidRPr="00D440C9">
        <w:rPr>
          <w:sz w:val="28"/>
          <w:szCs w:val="28"/>
        </w:rPr>
        <w:t xml:space="preserve"> межрайонной прокуроры от </w:t>
      </w:r>
      <w:r w:rsidR="00181178" w:rsidRPr="00D440C9">
        <w:rPr>
          <w:sz w:val="28"/>
          <w:szCs w:val="28"/>
        </w:rPr>
        <w:t>02.0</w:t>
      </w:r>
      <w:r w:rsidR="00097ABF" w:rsidRPr="00D440C9">
        <w:rPr>
          <w:sz w:val="28"/>
          <w:szCs w:val="28"/>
        </w:rPr>
        <w:t>5</w:t>
      </w:r>
      <w:r w:rsidR="00181178" w:rsidRPr="00D440C9">
        <w:rPr>
          <w:sz w:val="28"/>
          <w:szCs w:val="28"/>
        </w:rPr>
        <w:t>.20</w:t>
      </w:r>
      <w:r w:rsidR="00097ABF" w:rsidRPr="00D440C9">
        <w:rPr>
          <w:sz w:val="28"/>
          <w:szCs w:val="28"/>
        </w:rPr>
        <w:t>24</w:t>
      </w:r>
      <w:r w:rsidR="00181178" w:rsidRPr="00D440C9">
        <w:rPr>
          <w:sz w:val="28"/>
          <w:szCs w:val="28"/>
        </w:rPr>
        <w:t xml:space="preserve"> №02-4</w:t>
      </w:r>
      <w:r w:rsidR="00097ABF" w:rsidRPr="00D440C9">
        <w:rPr>
          <w:sz w:val="28"/>
          <w:szCs w:val="28"/>
        </w:rPr>
        <w:t>8</w:t>
      </w:r>
      <w:r w:rsidR="00181178" w:rsidRPr="00D440C9">
        <w:rPr>
          <w:sz w:val="28"/>
          <w:szCs w:val="28"/>
        </w:rPr>
        <w:t>-20</w:t>
      </w:r>
      <w:r w:rsidR="00097ABF" w:rsidRPr="00D440C9">
        <w:rPr>
          <w:sz w:val="28"/>
          <w:szCs w:val="28"/>
        </w:rPr>
        <w:t>24</w:t>
      </w:r>
      <w:r w:rsidR="00D9502C">
        <w:rPr>
          <w:sz w:val="28"/>
          <w:szCs w:val="28"/>
        </w:rPr>
        <w:t xml:space="preserve"> </w:t>
      </w:r>
      <w:r w:rsidR="00D9502C" w:rsidRPr="00D9502C">
        <w:rPr>
          <w:sz w:val="28"/>
          <w:szCs w:val="28"/>
        </w:rPr>
        <w:t>на постановление от 2</w:t>
      </w:r>
      <w:r w:rsidR="00D9502C" w:rsidRPr="00D9502C">
        <w:rPr>
          <w:sz w:val="27"/>
          <w:szCs w:val="27"/>
        </w:rPr>
        <w:t>0.08.2020 № 2</w:t>
      </w:r>
      <w:r w:rsidR="00D9502C">
        <w:rPr>
          <w:sz w:val="27"/>
          <w:szCs w:val="27"/>
        </w:rPr>
        <w:t>2</w:t>
      </w:r>
      <w:r w:rsidR="00D9502C" w:rsidRPr="00D9502C">
        <w:rPr>
          <w:sz w:val="28"/>
          <w:szCs w:val="28"/>
        </w:rPr>
        <w:t xml:space="preserve"> «Об утверждении Порядка принятия решений о признании безнадежной к взысканию задолженности по платежам в бюджет муниципального образования Самарский сельсовет </w:t>
      </w:r>
      <w:proofErr w:type="spellStart"/>
      <w:r w:rsidR="00D9502C" w:rsidRPr="00D9502C">
        <w:rPr>
          <w:sz w:val="28"/>
          <w:szCs w:val="28"/>
        </w:rPr>
        <w:t>Рубцовского</w:t>
      </w:r>
      <w:proofErr w:type="spellEnd"/>
      <w:r w:rsidR="00D9502C" w:rsidRPr="00D9502C">
        <w:rPr>
          <w:sz w:val="28"/>
          <w:szCs w:val="28"/>
        </w:rPr>
        <w:t xml:space="preserve"> района Алтайского края»</w:t>
      </w:r>
      <w:r w:rsidR="00181178" w:rsidRPr="00D440C9">
        <w:rPr>
          <w:sz w:val="28"/>
          <w:szCs w:val="28"/>
        </w:rPr>
        <w:t xml:space="preserve">, </w:t>
      </w:r>
      <w:r w:rsidR="00181178" w:rsidRPr="00D9502C">
        <w:rPr>
          <w:sz w:val="28"/>
          <w:szCs w:val="28"/>
        </w:rPr>
        <w:t>руководствуясь пунктом 4 статьи 7 Федерального закона №131-ФЗ от 06.10.2003 «Об общих принципах организации местного самоуправления в Российской Федерации»,</w:t>
      </w:r>
      <w:r w:rsidRPr="00D9502C">
        <w:rPr>
          <w:sz w:val="28"/>
          <w:szCs w:val="28"/>
        </w:rPr>
        <w:t xml:space="preserve"> </w:t>
      </w:r>
      <w:r w:rsidR="00181178" w:rsidRPr="00D9502C">
        <w:rPr>
          <w:sz w:val="28"/>
          <w:szCs w:val="28"/>
        </w:rPr>
        <w:t xml:space="preserve">Уставом муниципального образования </w:t>
      </w:r>
      <w:r w:rsidRPr="00D9502C">
        <w:rPr>
          <w:sz w:val="28"/>
          <w:szCs w:val="28"/>
        </w:rPr>
        <w:t>Самарский</w:t>
      </w:r>
      <w:r w:rsidR="00181178" w:rsidRPr="00D9502C">
        <w:rPr>
          <w:sz w:val="28"/>
          <w:szCs w:val="28"/>
        </w:rPr>
        <w:t xml:space="preserve"> сельсовет</w:t>
      </w:r>
      <w:proofErr w:type="gramEnd"/>
      <w:r w:rsidR="00181178" w:rsidRPr="00D9502C">
        <w:rPr>
          <w:sz w:val="28"/>
          <w:szCs w:val="28"/>
        </w:rPr>
        <w:t xml:space="preserve"> </w:t>
      </w:r>
      <w:proofErr w:type="spellStart"/>
      <w:r w:rsidR="00181178" w:rsidRPr="00D9502C">
        <w:rPr>
          <w:sz w:val="28"/>
          <w:szCs w:val="28"/>
        </w:rPr>
        <w:t>Рубцовского</w:t>
      </w:r>
      <w:proofErr w:type="spellEnd"/>
      <w:r w:rsidR="00181178" w:rsidRPr="00D9502C">
        <w:rPr>
          <w:sz w:val="28"/>
          <w:szCs w:val="28"/>
        </w:rPr>
        <w:t xml:space="preserve"> района</w:t>
      </w:r>
      <w:r w:rsidRPr="00D9502C">
        <w:rPr>
          <w:sz w:val="28"/>
          <w:szCs w:val="28"/>
        </w:rPr>
        <w:t>,</w:t>
      </w:r>
    </w:p>
    <w:p w:rsidR="00D440C9" w:rsidRPr="00D9502C" w:rsidRDefault="00D440C9" w:rsidP="00D440C9">
      <w:pPr>
        <w:ind w:right="-1" w:firstLine="708"/>
        <w:jc w:val="both"/>
        <w:rPr>
          <w:sz w:val="28"/>
          <w:szCs w:val="28"/>
        </w:rPr>
      </w:pPr>
      <w:r w:rsidRPr="00D9502C">
        <w:rPr>
          <w:sz w:val="28"/>
          <w:szCs w:val="28"/>
        </w:rPr>
        <w:t>ПОСТАНОВЛЯЮ:</w:t>
      </w:r>
    </w:p>
    <w:p w:rsidR="00181178" w:rsidRPr="00D9502C" w:rsidRDefault="00181178" w:rsidP="00D440C9">
      <w:pPr>
        <w:ind w:right="-1" w:firstLine="708"/>
        <w:jc w:val="both"/>
        <w:rPr>
          <w:sz w:val="28"/>
          <w:szCs w:val="28"/>
        </w:rPr>
      </w:pPr>
      <w:r w:rsidRPr="00D9502C">
        <w:rPr>
          <w:spacing w:val="40"/>
          <w:sz w:val="28"/>
          <w:szCs w:val="28"/>
        </w:rPr>
        <w:t xml:space="preserve">1. </w:t>
      </w:r>
      <w:r w:rsidRPr="00D9502C">
        <w:rPr>
          <w:sz w:val="28"/>
          <w:szCs w:val="28"/>
        </w:rPr>
        <w:t xml:space="preserve">Протест </w:t>
      </w:r>
      <w:proofErr w:type="spellStart"/>
      <w:r w:rsidR="00D02F99" w:rsidRPr="00D9502C">
        <w:rPr>
          <w:sz w:val="28"/>
          <w:szCs w:val="28"/>
        </w:rPr>
        <w:t>Рубцовской</w:t>
      </w:r>
      <w:proofErr w:type="spellEnd"/>
      <w:r w:rsidR="00D02F99" w:rsidRPr="00D9502C">
        <w:rPr>
          <w:sz w:val="28"/>
          <w:szCs w:val="28"/>
        </w:rPr>
        <w:t xml:space="preserve"> межрайонной прокуроры </w:t>
      </w:r>
      <w:r w:rsidRPr="00D9502C">
        <w:rPr>
          <w:sz w:val="28"/>
          <w:szCs w:val="28"/>
        </w:rPr>
        <w:t xml:space="preserve">на постановление от </w:t>
      </w:r>
      <w:r w:rsidR="00D02F99" w:rsidRPr="00D9502C">
        <w:rPr>
          <w:sz w:val="28"/>
          <w:szCs w:val="28"/>
        </w:rPr>
        <w:t>2</w:t>
      </w:r>
      <w:r w:rsidR="00097ABF" w:rsidRPr="00D9502C">
        <w:rPr>
          <w:sz w:val="27"/>
          <w:szCs w:val="27"/>
        </w:rPr>
        <w:t>0</w:t>
      </w:r>
      <w:r w:rsidR="00D02F99" w:rsidRPr="00D9502C">
        <w:rPr>
          <w:sz w:val="27"/>
          <w:szCs w:val="27"/>
        </w:rPr>
        <w:t>.08</w:t>
      </w:r>
      <w:r w:rsidR="00097ABF" w:rsidRPr="00D9502C">
        <w:rPr>
          <w:sz w:val="27"/>
          <w:szCs w:val="27"/>
        </w:rPr>
        <w:t>.2020 № 2</w:t>
      </w:r>
      <w:r w:rsidR="00D9502C">
        <w:rPr>
          <w:sz w:val="27"/>
          <w:szCs w:val="27"/>
        </w:rPr>
        <w:t>2</w:t>
      </w:r>
      <w:r w:rsidR="00097ABF" w:rsidRPr="00D9502C">
        <w:rPr>
          <w:sz w:val="28"/>
          <w:szCs w:val="28"/>
        </w:rPr>
        <w:t xml:space="preserve"> «Об утверждении Порядка принятия решений о признании безнадежной к взысканию задолженности по платежам в бюджет муниципального образования </w:t>
      </w:r>
      <w:r w:rsidR="00D440C9" w:rsidRPr="00D9502C">
        <w:rPr>
          <w:sz w:val="28"/>
          <w:szCs w:val="28"/>
        </w:rPr>
        <w:t>Самарский</w:t>
      </w:r>
      <w:r w:rsidR="00097ABF" w:rsidRPr="00D9502C">
        <w:rPr>
          <w:sz w:val="28"/>
          <w:szCs w:val="28"/>
        </w:rPr>
        <w:t xml:space="preserve"> сельсовет </w:t>
      </w:r>
      <w:proofErr w:type="spellStart"/>
      <w:r w:rsidR="00097ABF" w:rsidRPr="00D9502C">
        <w:rPr>
          <w:sz w:val="28"/>
          <w:szCs w:val="28"/>
        </w:rPr>
        <w:t>Рубцовского</w:t>
      </w:r>
      <w:proofErr w:type="spellEnd"/>
      <w:r w:rsidR="00097ABF" w:rsidRPr="00D9502C">
        <w:rPr>
          <w:sz w:val="28"/>
          <w:szCs w:val="28"/>
        </w:rPr>
        <w:t xml:space="preserve"> района Алтайского края»</w:t>
      </w:r>
      <w:r w:rsidRPr="00D9502C">
        <w:rPr>
          <w:sz w:val="28"/>
          <w:szCs w:val="28"/>
        </w:rPr>
        <w:t xml:space="preserve"> удовлетворить в полном объеме.</w:t>
      </w:r>
    </w:p>
    <w:p w:rsidR="001613B0" w:rsidRPr="00D9502C" w:rsidRDefault="00181178" w:rsidP="001613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502C">
        <w:rPr>
          <w:sz w:val="28"/>
          <w:szCs w:val="28"/>
        </w:rPr>
        <w:t xml:space="preserve">2. </w:t>
      </w:r>
      <w:r w:rsidR="001613B0" w:rsidRPr="00D9502C">
        <w:rPr>
          <w:sz w:val="28"/>
          <w:szCs w:val="28"/>
        </w:rPr>
        <w:t>Пункт 2.1</w:t>
      </w:r>
      <w:r w:rsidR="00116589" w:rsidRPr="00D9502C">
        <w:rPr>
          <w:sz w:val="28"/>
          <w:szCs w:val="28"/>
        </w:rPr>
        <w:t xml:space="preserve"> статьи 2</w:t>
      </w:r>
      <w:r w:rsidR="001613B0" w:rsidRPr="00D9502C">
        <w:rPr>
          <w:sz w:val="28"/>
          <w:szCs w:val="28"/>
        </w:rPr>
        <w:t xml:space="preserve"> постановления от 20.08.2020 № 22 «Об утверждении Порядка принятия решений о признании безнадежной к взысканию задолженности по платежам в бюджет муниципального образования Самарский сельсовет </w:t>
      </w:r>
      <w:proofErr w:type="spellStart"/>
      <w:r w:rsidR="001613B0" w:rsidRPr="00D9502C">
        <w:rPr>
          <w:sz w:val="28"/>
          <w:szCs w:val="28"/>
        </w:rPr>
        <w:t>Рубцовского</w:t>
      </w:r>
      <w:proofErr w:type="spellEnd"/>
      <w:r w:rsidR="001613B0" w:rsidRPr="00D9502C">
        <w:rPr>
          <w:sz w:val="28"/>
          <w:szCs w:val="28"/>
        </w:rPr>
        <w:t xml:space="preserve"> района Алтайского края» </w:t>
      </w:r>
      <w:r w:rsidR="00D9502C" w:rsidRPr="00D9502C">
        <w:rPr>
          <w:sz w:val="28"/>
          <w:szCs w:val="28"/>
        </w:rPr>
        <w:t>дополнить подпунктами 7- 12</w:t>
      </w:r>
      <w:r w:rsidR="001613B0" w:rsidRPr="00D9502C">
        <w:rPr>
          <w:sz w:val="28"/>
          <w:szCs w:val="28"/>
        </w:rPr>
        <w:t>:</w:t>
      </w:r>
    </w:p>
    <w:p w:rsidR="00754430" w:rsidRPr="00D9502C" w:rsidRDefault="001613B0" w:rsidP="00D9502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</w:rPr>
      </w:pPr>
      <w:r w:rsidRPr="00D9502C">
        <w:rPr>
          <w:sz w:val="28"/>
          <w:szCs w:val="28"/>
        </w:rPr>
        <w:t>«</w:t>
      </w:r>
      <w:r w:rsidR="00D9502C" w:rsidRPr="00D9502C">
        <w:rPr>
          <w:sz w:val="28"/>
          <w:szCs w:val="28"/>
        </w:rPr>
        <w:t>7</w:t>
      </w:r>
      <w:r w:rsidR="00754430" w:rsidRPr="00D9502C">
        <w:rPr>
          <w:rFonts w:ascii="PT Astra Serif" w:hAnsi="PT Astra Serif"/>
          <w:sz w:val="28"/>
        </w:rPr>
        <w:t>) задолженность по уплате налогов, образовавшаяся у физических лиц по состоянию на 1 января 2019 года,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краю;</w:t>
      </w:r>
    </w:p>
    <w:p w:rsidR="00754430" w:rsidRDefault="00D9502C" w:rsidP="00754430">
      <w:pPr>
        <w:ind w:firstLine="709"/>
        <w:jc w:val="both"/>
        <w:rPr>
          <w:rFonts w:ascii="PT Astra Serif" w:hAnsi="PT Astra Serif"/>
          <w:sz w:val="28"/>
        </w:rPr>
      </w:pPr>
      <w:proofErr w:type="gramStart"/>
      <w:r w:rsidRPr="00D9502C">
        <w:rPr>
          <w:rFonts w:ascii="PT Astra Serif" w:hAnsi="PT Astra Serif"/>
          <w:sz w:val="28"/>
        </w:rPr>
        <w:t>8</w:t>
      </w:r>
      <w:r w:rsidR="00754430" w:rsidRPr="00D9502C">
        <w:rPr>
          <w:rFonts w:ascii="PT Astra Serif" w:hAnsi="PT Astra Serif"/>
          <w:sz w:val="28"/>
        </w:rPr>
        <w:t>) задолженность по пени в размере</w:t>
      </w:r>
      <w:r w:rsidR="00754430" w:rsidRPr="001613B0">
        <w:rPr>
          <w:rFonts w:ascii="PT Astra Serif" w:hAnsi="PT Astra Serif"/>
          <w:sz w:val="28"/>
        </w:rPr>
        <w:t xml:space="preserve">, не превышающем 100 рублей, при условии отсутствия у налогоплательщика недоимки по налогу, не </w:t>
      </w:r>
      <w:r w:rsidR="00754430" w:rsidRPr="001613B0">
        <w:rPr>
          <w:rFonts w:ascii="PT Astra Serif" w:hAnsi="PT Astra Serif"/>
          <w:sz w:val="28"/>
        </w:rPr>
        <w:lastRenderedPageBreak/>
        <w:t xml:space="preserve">урегулированная в переходный период, установленный </w:t>
      </w:r>
      <w:hyperlink r:id="rId4" w:anchor="64U0IK" w:history="1">
        <w:r w:rsidR="00754430" w:rsidRPr="001613B0">
          <w:rPr>
            <w:rStyle w:val="a3"/>
            <w:rFonts w:ascii="PT Astra Serif" w:hAnsi="PT Astra Serif"/>
            <w:sz w:val="28"/>
            <w:bdr w:val="none" w:sz="0" w:space="0" w:color="auto"/>
          </w:rPr>
          <w:t xml:space="preserve">Федеральным законом от 14 июля 2022 года </w:t>
        </w:r>
        <w:r w:rsidR="00754430">
          <w:rPr>
            <w:rStyle w:val="a3"/>
            <w:rFonts w:ascii="PT Astra Serif" w:hAnsi="PT Astra Serif"/>
            <w:sz w:val="28"/>
            <w:bdr w:val="none" w:sz="0" w:space="0" w:color="auto"/>
          </w:rPr>
          <w:t>№</w:t>
        </w:r>
        <w:r w:rsidR="00754430" w:rsidRPr="001613B0">
          <w:rPr>
            <w:rStyle w:val="a3"/>
            <w:rFonts w:ascii="PT Astra Serif" w:hAnsi="PT Astra Serif"/>
            <w:sz w:val="28"/>
            <w:bdr w:val="none" w:sz="0" w:space="0" w:color="auto"/>
          </w:rPr>
          <w:t>263-Ф</w:t>
        </w:r>
        <w:r w:rsidR="00754430">
          <w:rPr>
            <w:rStyle w:val="a3"/>
            <w:rFonts w:ascii="PT Astra Serif" w:hAnsi="PT Astra Serif"/>
            <w:sz w:val="28"/>
            <w:bdr w:val="none" w:sz="0" w:space="0" w:color="auto"/>
          </w:rPr>
          <w:t>З «</w:t>
        </w:r>
        <w:r w:rsidR="00754430" w:rsidRPr="001613B0">
          <w:rPr>
            <w:rStyle w:val="a3"/>
            <w:rFonts w:ascii="PT Astra Serif" w:hAnsi="PT Astra Serif"/>
            <w:sz w:val="28"/>
            <w:bdr w:val="none" w:sz="0" w:space="0" w:color="auto"/>
          </w:rPr>
          <w:t>О внесении изменений в части первую и вторую Налогового кодекса Российской Федерации</w:t>
        </w:r>
      </w:hyperlink>
      <w:r w:rsidR="00754430">
        <w:rPr>
          <w:rFonts w:ascii="PT Astra Serif" w:hAnsi="PT Astra Serif"/>
          <w:sz w:val="28"/>
        </w:rPr>
        <w:t>»</w:t>
      </w:r>
      <w:r w:rsidR="00754430" w:rsidRPr="001613B0">
        <w:rPr>
          <w:rFonts w:ascii="PT Astra Serif" w:hAnsi="PT Astra Serif"/>
          <w:sz w:val="28"/>
        </w:rPr>
        <w:t>, на основании справки налогового органа о сумме задолженности по уплате налогов, утвержденной Управлением Федеральной налоговой службы</w:t>
      </w:r>
      <w:proofErr w:type="gramEnd"/>
      <w:r w:rsidR="00754430" w:rsidRPr="001613B0">
        <w:rPr>
          <w:rFonts w:ascii="PT Astra Serif" w:hAnsi="PT Astra Serif"/>
          <w:sz w:val="28"/>
        </w:rPr>
        <w:t xml:space="preserve"> по Алтайскому краю;</w:t>
      </w:r>
    </w:p>
    <w:p w:rsidR="00754430" w:rsidRPr="001613B0" w:rsidRDefault="00D9502C" w:rsidP="007544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</w:t>
      </w:r>
      <w:r w:rsidR="00754430" w:rsidRPr="001613B0">
        <w:rPr>
          <w:rFonts w:ascii="PT Astra Serif" w:hAnsi="PT Astra Serif"/>
          <w:sz w:val="28"/>
        </w:rPr>
        <w:t>) задолженность физических лиц по пеням со сроком образования свыше 3 лет, при отсутствии задолженности по соответствующему налогу на дату принятия решения о списании,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краю;</w:t>
      </w:r>
    </w:p>
    <w:p w:rsidR="00754430" w:rsidRPr="001613B0" w:rsidRDefault="00D9502C" w:rsidP="00754430">
      <w:pPr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10</w:t>
      </w:r>
      <w:r w:rsidR="00754430" w:rsidRPr="001613B0">
        <w:rPr>
          <w:rFonts w:ascii="PT Astra Serif" w:hAnsi="PT Astra Serif"/>
          <w:sz w:val="28"/>
        </w:rPr>
        <w:t>) задолженность погибших (умерших)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находившихся на военной службе в войсках национальной гвардии Российской Федерации, в воинских формированиях и органах, указанных</w:t>
      </w:r>
      <w:proofErr w:type="gramEnd"/>
      <w:r w:rsidR="00754430" w:rsidRPr="001613B0">
        <w:rPr>
          <w:rFonts w:ascii="PT Astra Serif" w:hAnsi="PT Astra Serif"/>
          <w:sz w:val="28"/>
        </w:rPr>
        <w:t xml:space="preserve"> </w:t>
      </w:r>
      <w:proofErr w:type="gramStart"/>
      <w:r w:rsidR="00754430" w:rsidRPr="001613B0">
        <w:rPr>
          <w:rFonts w:ascii="PT Astra Serif" w:hAnsi="PT Astra Serif"/>
          <w:sz w:val="28"/>
        </w:rPr>
        <w:t xml:space="preserve">в </w:t>
      </w:r>
      <w:hyperlink r:id="rId5" w:anchor="65E0IS" w:history="1">
        <w:r w:rsidR="00754430" w:rsidRPr="001613B0">
          <w:rPr>
            <w:rStyle w:val="a3"/>
            <w:rFonts w:ascii="PT Astra Serif" w:hAnsi="PT Astra Serif"/>
            <w:sz w:val="28"/>
            <w:bdr w:val="none" w:sz="0" w:space="0" w:color="auto"/>
          </w:rPr>
          <w:t xml:space="preserve">пункте 6 статьи 1 Федерального закона от 31 мая 1996 года </w:t>
        </w:r>
        <w:r w:rsidR="00754430">
          <w:rPr>
            <w:rStyle w:val="a3"/>
            <w:rFonts w:ascii="PT Astra Serif" w:hAnsi="PT Astra Serif"/>
            <w:sz w:val="28"/>
            <w:bdr w:val="none" w:sz="0" w:space="0" w:color="auto"/>
          </w:rPr>
          <w:t>№ 61-ФЗ «</w:t>
        </w:r>
        <w:r w:rsidR="00754430" w:rsidRPr="001613B0">
          <w:rPr>
            <w:rStyle w:val="a3"/>
            <w:rFonts w:ascii="PT Astra Serif" w:hAnsi="PT Astra Serif"/>
            <w:sz w:val="28"/>
            <w:bdr w:val="none" w:sz="0" w:space="0" w:color="auto"/>
          </w:rPr>
          <w:t>Об обороне</w:t>
        </w:r>
      </w:hyperlink>
      <w:r w:rsidR="00754430">
        <w:rPr>
          <w:rFonts w:ascii="PT Astra Serif" w:hAnsi="PT Astra Serif"/>
          <w:sz w:val="28"/>
        </w:rPr>
        <w:t>»</w:t>
      </w:r>
      <w:r w:rsidR="00754430" w:rsidRPr="001613B0">
        <w:rPr>
          <w:rFonts w:ascii="PT Astra Serif" w:hAnsi="PT Astra Serif"/>
          <w:sz w:val="28"/>
        </w:rPr>
        <w:t>, граждан, призванных на военную службу в Вооруженные Силы Российской Федерации по мобилизации, граждан,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Украины;</w:t>
      </w:r>
      <w:proofErr w:type="gramEnd"/>
    </w:p>
    <w:p w:rsidR="00754430" w:rsidRPr="001613B0" w:rsidRDefault="00D9502C" w:rsidP="007544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</w:t>
      </w:r>
      <w:r w:rsidR="00754430" w:rsidRPr="001613B0">
        <w:rPr>
          <w:rFonts w:ascii="PT Astra Serif" w:hAnsi="PT Astra Serif"/>
          <w:sz w:val="28"/>
        </w:rPr>
        <w:t xml:space="preserve">) задолженность умерших физических лиц в случае, если в течение 1 года </w:t>
      </w:r>
      <w:proofErr w:type="gramStart"/>
      <w:r w:rsidR="00754430" w:rsidRPr="001613B0">
        <w:rPr>
          <w:rFonts w:ascii="PT Astra Serif" w:hAnsi="PT Astra Serif"/>
          <w:sz w:val="28"/>
        </w:rPr>
        <w:t>с даты открытия</w:t>
      </w:r>
      <w:proofErr w:type="gramEnd"/>
      <w:r w:rsidR="00754430" w:rsidRPr="001613B0">
        <w:rPr>
          <w:rFonts w:ascii="PT Astra Serif" w:hAnsi="PT Astra Serif"/>
          <w:sz w:val="28"/>
        </w:rPr>
        <w:t xml:space="preserve"> наследства не установлены наследники имущества должника,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краю;</w:t>
      </w:r>
    </w:p>
    <w:p w:rsidR="00754430" w:rsidRPr="001613B0" w:rsidRDefault="00754430" w:rsidP="00754430">
      <w:pPr>
        <w:ind w:firstLine="709"/>
        <w:jc w:val="both"/>
        <w:rPr>
          <w:rFonts w:ascii="PT Astra Serif" w:hAnsi="PT Astra Serif"/>
          <w:sz w:val="28"/>
        </w:rPr>
      </w:pPr>
      <w:r w:rsidRPr="001613B0">
        <w:rPr>
          <w:rFonts w:ascii="PT Astra Serif" w:hAnsi="PT Astra Serif"/>
          <w:sz w:val="28"/>
        </w:rPr>
        <w:t>1</w:t>
      </w:r>
      <w:r w:rsidR="00D9502C">
        <w:rPr>
          <w:rFonts w:ascii="PT Astra Serif" w:hAnsi="PT Astra Serif"/>
          <w:sz w:val="28"/>
        </w:rPr>
        <w:t>2</w:t>
      </w:r>
      <w:r w:rsidRPr="001613B0">
        <w:rPr>
          <w:rFonts w:ascii="PT Astra Serif" w:hAnsi="PT Astra Serif"/>
          <w:sz w:val="28"/>
        </w:rPr>
        <w:t>) задолженность по транспортному налогу с физических лиц в случае утилизации транспортного средства, в отношении которой вынесено постановление об окончании исполнительного производства и о возвращении взыскателю исполнительного документа. При этом документами, подтверждающими обстоятельства признания недоимки, задолженности по пеням и штрафам безнадежными к взысканию, являются:</w:t>
      </w:r>
    </w:p>
    <w:p w:rsidR="00754430" w:rsidRPr="001613B0" w:rsidRDefault="00754430" w:rsidP="00754430">
      <w:pPr>
        <w:ind w:firstLine="709"/>
        <w:jc w:val="both"/>
        <w:rPr>
          <w:rFonts w:ascii="PT Astra Serif" w:hAnsi="PT Astra Serif"/>
          <w:sz w:val="28"/>
        </w:rPr>
      </w:pPr>
      <w:r w:rsidRPr="001613B0">
        <w:rPr>
          <w:rFonts w:ascii="PT Astra Serif" w:hAnsi="PT Astra Serif"/>
          <w:sz w:val="28"/>
        </w:rPr>
        <w:t>а) сведения подразделения Госавтоинспекции о снятии с регистрационного учета транспортного средства в связи с его утилизацией;</w:t>
      </w:r>
    </w:p>
    <w:p w:rsidR="00754430" w:rsidRPr="001613B0" w:rsidRDefault="00754430" w:rsidP="00754430">
      <w:pPr>
        <w:ind w:firstLine="709"/>
        <w:jc w:val="both"/>
        <w:rPr>
          <w:rFonts w:ascii="PT Astra Serif" w:hAnsi="PT Astra Serif"/>
          <w:sz w:val="28"/>
        </w:rPr>
      </w:pPr>
      <w:r w:rsidRPr="001613B0">
        <w:rPr>
          <w:rFonts w:ascii="PT Astra Serif" w:hAnsi="PT Astra Serif"/>
          <w:sz w:val="28"/>
        </w:rPr>
        <w:t>б) постановление судебного пристава-исполнителя об окончании исполнительного производства и о возвращении взыскателю исполнительного документа;</w:t>
      </w:r>
    </w:p>
    <w:p w:rsidR="00754430" w:rsidRPr="001613B0" w:rsidRDefault="00754430" w:rsidP="00754430">
      <w:pPr>
        <w:ind w:firstLine="709"/>
        <w:jc w:val="both"/>
        <w:rPr>
          <w:rFonts w:ascii="PT Astra Serif" w:hAnsi="PT Astra Serif"/>
          <w:sz w:val="28"/>
        </w:rPr>
      </w:pPr>
      <w:r w:rsidRPr="001613B0">
        <w:rPr>
          <w:rFonts w:ascii="PT Astra Serif" w:hAnsi="PT Astra Serif"/>
          <w:sz w:val="28"/>
        </w:rPr>
        <w:t>в) справка налогового органа о сумме задолженности, подлежащей списанию, утвержденная Управлением Федеральной налоговой службы по Алтайскому краю</w:t>
      </w:r>
      <w:proofErr w:type="gramStart"/>
      <w:r w:rsidRPr="001613B0">
        <w:rPr>
          <w:rFonts w:ascii="PT Astra Serif" w:hAnsi="PT Astra Serif"/>
          <w:sz w:val="28"/>
        </w:rPr>
        <w:t>.</w:t>
      </w:r>
      <w:r w:rsidR="00983F4D">
        <w:rPr>
          <w:rFonts w:ascii="PT Astra Serif" w:hAnsi="PT Astra Serif"/>
          <w:sz w:val="28"/>
        </w:rPr>
        <w:t>».</w:t>
      </w:r>
      <w:proofErr w:type="gramEnd"/>
    </w:p>
    <w:p w:rsidR="00313751" w:rsidRPr="008E3F14" w:rsidRDefault="00313751" w:rsidP="00313751">
      <w:pPr>
        <w:suppressAutoHyphens/>
        <w:ind w:firstLine="567"/>
        <w:jc w:val="both"/>
        <w:rPr>
          <w:sz w:val="28"/>
          <w:szCs w:val="28"/>
        </w:rPr>
      </w:pPr>
      <w:bookmarkStart w:id="0" w:name="sub_2"/>
      <w:r>
        <w:rPr>
          <w:sz w:val="28"/>
          <w:szCs w:val="28"/>
        </w:rPr>
        <w:lastRenderedPageBreak/>
        <w:t>2</w:t>
      </w:r>
      <w:r w:rsidRPr="008E3F14">
        <w:rPr>
          <w:sz w:val="28"/>
          <w:szCs w:val="28"/>
        </w:rPr>
        <w:t>.</w:t>
      </w:r>
      <w:bookmarkEnd w:id="0"/>
      <w:r w:rsidRPr="008E3F14">
        <w:rPr>
          <w:sz w:val="28"/>
          <w:szCs w:val="28"/>
        </w:rPr>
        <w:t xml:space="preserve"> Обнародовать настоящее постановление в соответствии с Уставом </w:t>
      </w:r>
      <w:r>
        <w:rPr>
          <w:sz w:val="28"/>
          <w:szCs w:val="28"/>
        </w:rPr>
        <w:t xml:space="preserve">муниципального образования </w:t>
      </w:r>
      <w:r w:rsidR="00D440C9">
        <w:rPr>
          <w:sz w:val="28"/>
          <w:szCs w:val="28"/>
        </w:rPr>
        <w:t>Самарский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</w:t>
      </w:r>
      <w:r w:rsidRPr="008E3F14">
        <w:rPr>
          <w:sz w:val="28"/>
          <w:szCs w:val="28"/>
        </w:rPr>
        <w:t xml:space="preserve"> и разместить на официальном сайте администрации </w:t>
      </w:r>
      <w:r>
        <w:rPr>
          <w:sz w:val="28"/>
          <w:szCs w:val="28"/>
        </w:rPr>
        <w:t>Рубцовского</w:t>
      </w:r>
      <w:r w:rsidRPr="008E3F14">
        <w:rPr>
          <w:sz w:val="28"/>
          <w:szCs w:val="28"/>
        </w:rPr>
        <w:t xml:space="preserve"> района в сети Интернет</w:t>
      </w:r>
      <w:r>
        <w:rPr>
          <w:sz w:val="28"/>
          <w:szCs w:val="28"/>
        </w:rPr>
        <w:t xml:space="preserve"> в разделе «Сельские поселения»</w:t>
      </w:r>
      <w:r w:rsidRPr="008E3F14">
        <w:rPr>
          <w:sz w:val="28"/>
          <w:szCs w:val="28"/>
        </w:rPr>
        <w:t>.</w:t>
      </w:r>
    </w:p>
    <w:p w:rsidR="00313751" w:rsidRDefault="00313751" w:rsidP="0031375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E3F14">
        <w:rPr>
          <w:sz w:val="28"/>
          <w:szCs w:val="28"/>
        </w:rPr>
        <w:t>. </w:t>
      </w:r>
      <w:proofErr w:type="gramStart"/>
      <w:r w:rsidRPr="008E3F14">
        <w:rPr>
          <w:sz w:val="28"/>
          <w:szCs w:val="28"/>
        </w:rPr>
        <w:t>Контроль за</w:t>
      </w:r>
      <w:proofErr w:type="gramEnd"/>
      <w:r w:rsidRPr="008E3F1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81178" w:rsidRDefault="00313751" w:rsidP="0031375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E3F14">
        <w:rPr>
          <w:sz w:val="28"/>
          <w:szCs w:val="28"/>
        </w:rPr>
        <w:t>. Постановление вступает в силу со следующего дня после дня его официального обнародования</w:t>
      </w:r>
    </w:p>
    <w:p w:rsidR="00181178" w:rsidRDefault="00181178" w:rsidP="00181178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097ABF" w:rsidRDefault="00181178" w:rsidP="00D9502C">
      <w:pPr>
        <w:shd w:val="clear" w:color="auto" w:fill="FFFFFF"/>
        <w:jc w:val="both"/>
        <w:rPr>
          <w:sz w:val="28"/>
          <w:szCs w:val="28"/>
        </w:rPr>
      </w:pPr>
      <w:r w:rsidRPr="00A4470C">
        <w:rPr>
          <w:sz w:val="28"/>
          <w:szCs w:val="28"/>
        </w:rPr>
        <w:t xml:space="preserve">Глава сельсовета              </w:t>
      </w:r>
      <w:r>
        <w:rPr>
          <w:sz w:val="28"/>
          <w:szCs w:val="28"/>
        </w:rPr>
        <w:t xml:space="preserve">  </w:t>
      </w:r>
      <w:r w:rsidRPr="00A4470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</w:t>
      </w:r>
      <w:r w:rsidR="00D440C9">
        <w:rPr>
          <w:sz w:val="28"/>
          <w:szCs w:val="28"/>
        </w:rPr>
        <w:t>Е</w:t>
      </w:r>
      <w:r w:rsidR="00097ABF">
        <w:rPr>
          <w:sz w:val="28"/>
          <w:szCs w:val="28"/>
        </w:rPr>
        <w:t>.В.</w:t>
      </w:r>
      <w:r w:rsidR="00D440C9">
        <w:rPr>
          <w:sz w:val="28"/>
          <w:szCs w:val="28"/>
        </w:rPr>
        <w:t xml:space="preserve"> Доля</w:t>
      </w:r>
    </w:p>
    <w:sectPr w:rsidR="00097ABF" w:rsidSect="00896927">
      <w:type w:val="continuous"/>
      <w:pgSz w:w="11906" w:h="16838"/>
      <w:pgMar w:top="1134" w:right="850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896927"/>
    <w:rsid w:val="00034C84"/>
    <w:rsid w:val="00050442"/>
    <w:rsid w:val="00050546"/>
    <w:rsid w:val="00053EE4"/>
    <w:rsid w:val="0006390F"/>
    <w:rsid w:val="000838B3"/>
    <w:rsid w:val="00090C28"/>
    <w:rsid w:val="00093064"/>
    <w:rsid w:val="00097ABF"/>
    <w:rsid w:val="000A5937"/>
    <w:rsid w:val="000C0AD3"/>
    <w:rsid w:val="000C43BD"/>
    <w:rsid w:val="000D5D72"/>
    <w:rsid w:val="000D7060"/>
    <w:rsid w:val="000E2EC7"/>
    <w:rsid w:val="00110575"/>
    <w:rsid w:val="00116589"/>
    <w:rsid w:val="001613B0"/>
    <w:rsid w:val="0016703E"/>
    <w:rsid w:val="00181178"/>
    <w:rsid w:val="00185F4A"/>
    <w:rsid w:val="001C7891"/>
    <w:rsid w:val="001D2228"/>
    <w:rsid w:val="001D24FA"/>
    <w:rsid w:val="00207DAD"/>
    <w:rsid w:val="0027122A"/>
    <w:rsid w:val="002761E2"/>
    <w:rsid w:val="002A01A1"/>
    <w:rsid w:val="002A1EBC"/>
    <w:rsid w:val="002D394B"/>
    <w:rsid w:val="00313751"/>
    <w:rsid w:val="00316ACB"/>
    <w:rsid w:val="00376A6F"/>
    <w:rsid w:val="003A1C77"/>
    <w:rsid w:val="003F3D61"/>
    <w:rsid w:val="00403104"/>
    <w:rsid w:val="00412D6F"/>
    <w:rsid w:val="004362FA"/>
    <w:rsid w:val="0046601D"/>
    <w:rsid w:val="004718FE"/>
    <w:rsid w:val="0049240F"/>
    <w:rsid w:val="00495185"/>
    <w:rsid w:val="004A4726"/>
    <w:rsid w:val="004A4974"/>
    <w:rsid w:val="004A67EC"/>
    <w:rsid w:val="004D5417"/>
    <w:rsid w:val="00510FBA"/>
    <w:rsid w:val="00537116"/>
    <w:rsid w:val="00542F38"/>
    <w:rsid w:val="0059082E"/>
    <w:rsid w:val="005C3AAB"/>
    <w:rsid w:val="005D4986"/>
    <w:rsid w:val="005E361F"/>
    <w:rsid w:val="00620435"/>
    <w:rsid w:val="00623A1B"/>
    <w:rsid w:val="0063059D"/>
    <w:rsid w:val="006441DB"/>
    <w:rsid w:val="00664709"/>
    <w:rsid w:val="00673C46"/>
    <w:rsid w:val="006B070E"/>
    <w:rsid w:val="006B35BB"/>
    <w:rsid w:val="006B37B0"/>
    <w:rsid w:val="006C1258"/>
    <w:rsid w:val="00714B9A"/>
    <w:rsid w:val="007153AF"/>
    <w:rsid w:val="00727DBE"/>
    <w:rsid w:val="00754430"/>
    <w:rsid w:val="00761C59"/>
    <w:rsid w:val="00761E4F"/>
    <w:rsid w:val="007D78DC"/>
    <w:rsid w:val="007E6554"/>
    <w:rsid w:val="00867F8D"/>
    <w:rsid w:val="00870141"/>
    <w:rsid w:val="00882FC0"/>
    <w:rsid w:val="00896927"/>
    <w:rsid w:val="008A6570"/>
    <w:rsid w:val="008A6691"/>
    <w:rsid w:val="008C4CE9"/>
    <w:rsid w:val="008E23EE"/>
    <w:rsid w:val="009427D4"/>
    <w:rsid w:val="00983F4D"/>
    <w:rsid w:val="009D6FF3"/>
    <w:rsid w:val="00A00C91"/>
    <w:rsid w:val="00A419B0"/>
    <w:rsid w:val="00A47DD4"/>
    <w:rsid w:val="00A60E2F"/>
    <w:rsid w:val="00A71894"/>
    <w:rsid w:val="00AF4210"/>
    <w:rsid w:val="00B300A6"/>
    <w:rsid w:val="00B413E2"/>
    <w:rsid w:val="00B42685"/>
    <w:rsid w:val="00B42D7F"/>
    <w:rsid w:val="00B97C50"/>
    <w:rsid w:val="00BA1A1A"/>
    <w:rsid w:val="00BC3F50"/>
    <w:rsid w:val="00BE0A28"/>
    <w:rsid w:val="00BE51A7"/>
    <w:rsid w:val="00BF260F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02F99"/>
    <w:rsid w:val="00D22EAF"/>
    <w:rsid w:val="00D31CDB"/>
    <w:rsid w:val="00D35AA5"/>
    <w:rsid w:val="00D440C9"/>
    <w:rsid w:val="00D460DE"/>
    <w:rsid w:val="00D46AE1"/>
    <w:rsid w:val="00D726C1"/>
    <w:rsid w:val="00D72C70"/>
    <w:rsid w:val="00D80CE3"/>
    <w:rsid w:val="00D90C1F"/>
    <w:rsid w:val="00D948D6"/>
    <w:rsid w:val="00D9502C"/>
    <w:rsid w:val="00D95402"/>
    <w:rsid w:val="00DB3998"/>
    <w:rsid w:val="00DB3ECB"/>
    <w:rsid w:val="00DD1F8C"/>
    <w:rsid w:val="00E04641"/>
    <w:rsid w:val="00E133C3"/>
    <w:rsid w:val="00E14C0E"/>
    <w:rsid w:val="00E27038"/>
    <w:rsid w:val="00E41696"/>
    <w:rsid w:val="00E463DB"/>
    <w:rsid w:val="00E641E4"/>
    <w:rsid w:val="00EB0584"/>
    <w:rsid w:val="00EC0FF7"/>
    <w:rsid w:val="00EE437C"/>
    <w:rsid w:val="00F20275"/>
    <w:rsid w:val="00F23657"/>
    <w:rsid w:val="00F342CB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27"/>
    <w:pPr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6927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Body Text"/>
    <w:basedOn w:val="a"/>
    <w:link w:val="a5"/>
    <w:unhideWhenUsed/>
    <w:rsid w:val="00896927"/>
    <w:pPr>
      <w:suppressAutoHyphens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969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semiHidden/>
    <w:unhideWhenUsed/>
    <w:rsid w:val="00896927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semiHidden/>
    <w:rsid w:val="008969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96927"/>
    <w:pPr>
      <w:widowControl w:val="0"/>
      <w:autoSpaceDE w:val="0"/>
      <w:autoSpaceDN w:val="0"/>
      <w:adjustRightInd w:val="0"/>
      <w:ind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6927"/>
    <w:pPr>
      <w:widowControl w:val="0"/>
      <w:autoSpaceDE w:val="0"/>
      <w:autoSpaceDN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6927"/>
    <w:pPr>
      <w:widowControl w:val="0"/>
      <w:autoSpaceDE w:val="0"/>
      <w:autoSpaceDN w:val="0"/>
      <w:ind w:right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rsid w:val="00181178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uiPriority w:val="99"/>
    <w:rsid w:val="001811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181178"/>
    <w:rPr>
      <w:rFonts w:cs="Times New Roman"/>
    </w:rPr>
  </w:style>
  <w:style w:type="paragraph" w:styleId="a8">
    <w:name w:val="No Spacing"/>
    <w:uiPriority w:val="99"/>
    <w:qFormat/>
    <w:rsid w:val="00181178"/>
    <w:pPr>
      <w:ind w:right="0"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20348" TargetMode="External"/><Relationship Id="rId4" Type="http://schemas.openxmlformats.org/officeDocument/2006/relationships/hyperlink" Target="https://docs.cntd.ru/document/351175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3</cp:revision>
  <cp:lastPrinted>2024-06-05T04:52:00Z</cp:lastPrinted>
  <dcterms:created xsi:type="dcterms:W3CDTF">2024-06-17T09:05:00Z</dcterms:created>
  <dcterms:modified xsi:type="dcterms:W3CDTF">2024-06-17T09:08:00Z</dcterms:modified>
</cp:coreProperties>
</file>