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Pr="00FA3BFD" w:rsidRDefault="003D3F1D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>РОССИЙСКАЯ ФЕДЕРАЦИЯ</w:t>
      </w:r>
    </w:p>
    <w:p w:rsidR="003D3F1D" w:rsidRPr="00FA3BFD" w:rsidRDefault="00462DA3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 xml:space="preserve">АДМИНИСТРАЦИЯ </w:t>
      </w:r>
      <w:r w:rsidR="006E18D5" w:rsidRPr="00FA3BFD">
        <w:rPr>
          <w:rFonts w:ascii="Arial" w:hAnsi="Arial" w:cs="Arial"/>
        </w:rPr>
        <w:t xml:space="preserve">ВИШНЁВСКОГО </w:t>
      </w:r>
      <w:r w:rsidR="003D3F1D" w:rsidRPr="00FA3BFD">
        <w:rPr>
          <w:rFonts w:ascii="Arial" w:hAnsi="Arial" w:cs="Arial"/>
        </w:rPr>
        <w:t xml:space="preserve"> СЕЛЬСОВЕТА</w:t>
      </w:r>
    </w:p>
    <w:p w:rsidR="003D3F1D" w:rsidRPr="00FA3BFD" w:rsidRDefault="003D3F1D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>РУБЦОВСКОГО РАЙОНА  АЛТАЙСКОГО КРАЯ</w:t>
      </w: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</w:p>
    <w:p w:rsidR="00FA3BFD" w:rsidRPr="00FA3BFD" w:rsidRDefault="00FA3BFD" w:rsidP="003D3F1D">
      <w:pPr>
        <w:jc w:val="center"/>
        <w:rPr>
          <w:rFonts w:ascii="Arial" w:hAnsi="Arial" w:cs="Arial"/>
          <w:b/>
        </w:rPr>
      </w:pP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  <w:r w:rsidRPr="00FA3BFD">
        <w:rPr>
          <w:rFonts w:ascii="Arial" w:hAnsi="Arial" w:cs="Arial"/>
          <w:b/>
        </w:rPr>
        <w:t>ПОСТАНОВЛЕНИЕ</w:t>
      </w: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</w:p>
    <w:p w:rsidR="003D3F1D" w:rsidRPr="00FA3BFD" w:rsidRDefault="00E04B31" w:rsidP="003D3F1D">
      <w:pPr>
        <w:ind w:left="-284" w:firstLine="284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21.05</w:t>
      </w:r>
      <w:r w:rsidR="00462DA3" w:rsidRPr="00FA3BFD">
        <w:rPr>
          <w:rFonts w:ascii="Arial" w:hAnsi="Arial" w:cs="Arial"/>
        </w:rPr>
        <w:t>.</w:t>
      </w:r>
      <w:r w:rsidR="00C639CE">
        <w:rPr>
          <w:rFonts w:ascii="Arial" w:hAnsi="Arial" w:cs="Arial"/>
        </w:rPr>
        <w:t xml:space="preserve"> 2024</w:t>
      </w:r>
      <w:r w:rsidR="003D3F1D" w:rsidRPr="00FA3BFD">
        <w:rPr>
          <w:rFonts w:ascii="Arial" w:hAnsi="Arial" w:cs="Arial"/>
        </w:rPr>
        <w:t xml:space="preserve"> г.</w:t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  <w:t>№</w:t>
      </w:r>
      <w:r>
        <w:rPr>
          <w:rFonts w:ascii="Arial" w:hAnsi="Arial" w:cs="Arial"/>
        </w:rPr>
        <w:t xml:space="preserve"> 4</w:t>
      </w:r>
    </w:p>
    <w:p w:rsidR="003D3F1D" w:rsidRDefault="003D3F1D" w:rsidP="003D3F1D">
      <w:pPr>
        <w:rPr>
          <w:rFonts w:ascii="Arial" w:hAnsi="Arial" w:cs="Arial"/>
          <w:bCs/>
        </w:rPr>
      </w:pP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="00FA3BFD" w:rsidRPr="00FA3BFD">
        <w:rPr>
          <w:rFonts w:ascii="Arial" w:hAnsi="Arial" w:cs="Arial"/>
          <w:bCs/>
        </w:rPr>
        <w:t xml:space="preserve">с.Вишнёвка </w:t>
      </w:r>
    </w:p>
    <w:p w:rsidR="00FA3BFD" w:rsidRPr="00FA3BFD" w:rsidRDefault="00FA3BFD" w:rsidP="003D3F1D">
      <w:pPr>
        <w:rPr>
          <w:rFonts w:ascii="Arial" w:hAnsi="Arial" w:cs="Arial"/>
          <w:bCs/>
        </w:rPr>
      </w:pPr>
    </w:p>
    <w:p w:rsidR="003D3F1D" w:rsidRPr="00D4688A" w:rsidRDefault="003D3F1D" w:rsidP="00E04B31">
      <w:pPr>
        <w:pStyle w:val="a3"/>
        <w:tabs>
          <w:tab w:val="left" w:pos="567"/>
        </w:tabs>
        <w:ind w:right="-58"/>
        <w:jc w:val="center"/>
        <w:rPr>
          <w:rFonts w:ascii="Arial" w:hAnsi="Arial" w:cs="Arial"/>
          <w:b/>
          <w:bCs/>
        </w:rPr>
      </w:pPr>
      <w:r w:rsidRPr="00D4688A">
        <w:rPr>
          <w:rFonts w:ascii="Arial" w:hAnsi="Arial" w:cs="Arial"/>
          <w:b/>
        </w:rPr>
        <w:t xml:space="preserve">О внесении </w:t>
      </w:r>
      <w:r w:rsidR="00E04B31">
        <w:rPr>
          <w:rFonts w:ascii="Arial" w:hAnsi="Arial" w:cs="Arial"/>
          <w:b/>
        </w:rPr>
        <w:t>дополнений</w:t>
      </w:r>
      <w:r w:rsidRPr="00D4688A">
        <w:rPr>
          <w:rFonts w:ascii="Arial" w:hAnsi="Arial" w:cs="Arial"/>
          <w:b/>
        </w:rPr>
        <w:t xml:space="preserve"> в постановление  от</w:t>
      </w:r>
      <w:r w:rsidR="00FA3BFD" w:rsidRPr="00D4688A">
        <w:rPr>
          <w:rFonts w:ascii="Arial" w:hAnsi="Arial" w:cs="Arial"/>
          <w:b/>
        </w:rPr>
        <w:t xml:space="preserve"> </w:t>
      </w:r>
      <w:r w:rsidR="00E04B31">
        <w:rPr>
          <w:rFonts w:ascii="Arial" w:hAnsi="Arial" w:cs="Arial"/>
          <w:b/>
        </w:rPr>
        <w:t>12.08.2020</w:t>
      </w:r>
      <w:r w:rsidRPr="00D4688A">
        <w:rPr>
          <w:rFonts w:ascii="Arial" w:hAnsi="Arial" w:cs="Arial"/>
          <w:b/>
        </w:rPr>
        <w:t xml:space="preserve"> г. №</w:t>
      </w:r>
      <w:r w:rsidR="00E04B31">
        <w:rPr>
          <w:rFonts w:ascii="Arial" w:hAnsi="Arial" w:cs="Arial"/>
          <w:b/>
        </w:rPr>
        <w:t xml:space="preserve"> 1</w:t>
      </w:r>
      <w:r w:rsidR="00462DA3" w:rsidRPr="00D4688A">
        <w:rPr>
          <w:rFonts w:ascii="Arial" w:hAnsi="Arial" w:cs="Arial"/>
          <w:b/>
        </w:rPr>
        <w:t>5</w:t>
      </w:r>
      <w:r w:rsidR="00E04B31">
        <w:rPr>
          <w:rFonts w:ascii="Arial" w:hAnsi="Arial" w:cs="Arial"/>
          <w:b/>
        </w:rPr>
        <w:t xml:space="preserve"> </w:t>
      </w:r>
      <w:r w:rsidR="006E59D5" w:rsidRPr="00D4688A">
        <w:rPr>
          <w:rFonts w:ascii="Arial" w:hAnsi="Arial" w:cs="Arial"/>
          <w:b/>
        </w:rPr>
        <w:t xml:space="preserve"> </w:t>
      </w:r>
      <w:r w:rsidRPr="00D4688A">
        <w:rPr>
          <w:rFonts w:ascii="Arial" w:hAnsi="Arial" w:cs="Arial"/>
          <w:b/>
        </w:rPr>
        <w:t xml:space="preserve">«Об утверждении </w:t>
      </w:r>
      <w:r w:rsidR="00E04B31">
        <w:rPr>
          <w:rFonts w:ascii="Arial" w:hAnsi="Arial" w:cs="Arial"/>
          <w:b/>
        </w:rPr>
        <w:t xml:space="preserve">Порядка принятия решений о признании безнадёжной к взысканию задолженности по платежам в бюджет муниципального образования Вишнёвский сельсовет </w:t>
      </w:r>
      <w:proofErr w:type="spellStart"/>
      <w:r w:rsidR="00E04B31">
        <w:rPr>
          <w:rFonts w:ascii="Arial" w:hAnsi="Arial" w:cs="Arial"/>
          <w:b/>
        </w:rPr>
        <w:t>Рубцовского</w:t>
      </w:r>
      <w:proofErr w:type="spellEnd"/>
      <w:r w:rsidR="00E04B31">
        <w:rPr>
          <w:rFonts w:ascii="Arial" w:hAnsi="Arial" w:cs="Arial"/>
          <w:b/>
        </w:rPr>
        <w:t xml:space="preserve"> района</w:t>
      </w:r>
      <w:r w:rsidRPr="00D4688A">
        <w:rPr>
          <w:rFonts w:ascii="Arial" w:hAnsi="Arial" w:cs="Arial"/>
          <w:b/>
          <w:bCs/>
        </w:rPr>
        <w:t>»</w:t>
      </w:r>
    </w:p>
    <w:p w:rsidR="003D3F1D" w:rsidRPr="00FA3BFD" w:rsidRDefault="003D3F1D" w:rsidP="00FA3BFD">
      <w:pPr>
        <w:pStyle w:val="1"/>
        <w:tabs>
          <w:tab w:val="left" w:pos="5757"/>
        </w:tabs>
        <w:ind w:right="3714"/>
        <w:jc w:val="center"/>
        <w:rPr>
          <w:rFonts w:ascii="Arial" w:hAnsi="Arial" w:cs="Arial"/>
          <w:sz w:val="24"/>
          <w:szCs w:val="24"/>
        </w:rPr>
      </w:pPr>
    </w:p>
    <w:p w:rsidR="003D3F1D" w:rsidRPr="00FA3BFD" w:rsidRDefault="003D3F1D" w:rsidP="003D3F1D">
      <w:pPr>
        <w:suppressAutoHyphens/>
        <w:ind w:right="-142" w:firstLine="708"/>
        <w:jc w:val="both"/>
        <w:rPr>
          <w:rFonts w:ascii="Arial" w:hAnsi="Arial" w:cs="Arial"/>
        </w:rPr>
      </w:pPr>
      <w:r w:rsidRPr="00FA3BFD">
        <w:rPr>
          <w:rFonts w:ascii="Arial" w:hAnsi="Arial" w:cs="Arial"/>
        </w:rPr>
        <w:tab/>
        <w:t>На основании  протес</w:t>
      </w:r>
      <w:r w:rsidR="00E04B31">
        <w:rPr>
          <w:rFonts w:ascii="Arial" w:hAnsi="Arial" w:cs="Arial"/>
        </w:rPr>
        <w:t>та  прокуратуры от 02.05</w:t>
      </w:r>
      <w:r w:rsidR="00C639CE">
        <w:rPr>
          <w:rFonts w:ascii="Arial" w:hAnsi="Arial" w:cs="Arial"/>
        </w:rPr>
        <w:t>.2024</w:t>
      </w:r>
      <w:r w:rsidR="00462DA3" w:rsidRPr="00FA3BFD">
        <w:rPr>
          <w:rFonts w:ascii="Arial" w:hAnsi="Arial" w:cs="Arial"/>
        </w:rPr>
        <w:t xml:space="preserve"> №</w:t>
      </w:r>
      <w:r w:rsidR="00C639CE">
        <w:rPr>
          <w:rFonts w:ascii="Arial" w:hAnsi="Arial" w:cs="Arial"/>
        </w:rPr>
        <w:t xml:space="preserve"> 02-48-2024</w:t>
      </w:r>
      <w:r w:rsidRPr="00FA3BFD">
        <w:rPr>
          <w:rFonts w:ascii="Arial" w:hAnsi="Arial" w:cs="Arial"/>
        </w:rPr>
        <w:t xml:space="preserve">, в соответствии с </w:t>
      </w:r>
      <w:r w:rsidR="00E04B31">
        <w:rPr>
          <w:rFonts w:ascii="Arial" w:hAnsi="Arial" w:cs="Arial"/>
        </w:rPr>
        <w:t>Законом Алтайского края от 03.04.2024 №20-ЗС внесенными изменениями в статью 1 Закона Алтайского края от 07.12.2017 №99-ЗС «О дополнительных основаниях признания безнадёжной к взысканию задолженности в части сумм региональных налогов»</w:t>
      </w:r>
    </w:p>
    <w:p w:rsidR="003D3F1D" w:rsidRPr="00FA3BFD" w:rsidRDefault="003D3F1D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 w:rsidRPr="00FA3BFD">
        <w:rPr>
          <w:rFonts w:ascii="Arial" w:hAnsi="Arial" w:cs="Arial"/>
          <w:sz w:val="24"/>
          <w:szCs w:val="24"/>
        </w:rPr>
        <w:tab/>
        <w:t>ПОСТАНОВЛЯЮ</w:t>
      </w:r>
      <w:r w:rsidR="006E59D5">
        <w:rPr>
          <w:rFonts w:ascii="Arial" w:hAnsi="Arial" w:cs="Arial"/>
          <w:sz w:val="24"/>
          <w:szCs w:val="24"/>
        </w:rPr>
        <w:t>:</w:t>
      </w:r>
    </w:p>
    <w:p w:rsidR="003D3F1D" w:rsidRPr="00E04B31" w:rsidRDefault="00E04B31" w:rsidP="003D3F1D">
      <w:pPr>
        <w:pStyle w:val="1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</w:t>
      </w:r>
      <w:r w:rsidR="003D3F1D" w:rsidRPr="00FA3BFD">
        <w:rPr>
          <w:rFonts w:ascii="Arial" w:hAnsi="Arial" w:cs="Arial"/>
          <w:sz w:val="24"/>
          <w:szCs w:val="24"/>
        </w:rPr>
        <w:t xml:space="preserve"> дополнения в постановлен</w:t>
      </w:r>
      <w:r w:rsidR="00462DA3" w:rsidRPr="00FA3BFD">
        <w:rPr>
          <w:rFonts w:ascii="Arial" w:hAnsi="Arial" w:cs="Arial"/>
          <w:sz w:val="24"/>
          <w:szCs w:val="24"/>
        </w:rPr>
        <w:t xml:space="preserve">ие Администрации </w:t>
      </w:r>
      <w:r w:rsidR="006E59D5">
        <w:rPr>
          <w:rFonts w:ascii="Arial" w:hAnsi="Arial" w:cs="Arial"/>
          <w:sz w:val="24"/>
          <w:szCs w:val="24"/>
        </w:rPr>
        <w:t xml:space="preserve">Вишнёвского </w:t>
      </w:r>
      <w:r w:rsidR="003D3F1D" w:rsidRPr="00FA3BFD">
        <w:rPr>
          <w:rFonts w:ascii="Arial" w:hAnsi="Arial" w:cs="Arial"/>
          <w:sz w:val="24"/>
          <w:szCs w:val="24"/>
        </w:rPr>
        <w:t xml:space="preserve">сельсовета </w:t>
      </w:r>
      <w:r w:rsidRPr="00E04B31">
        <w:rPr>
          <w:rFonts w:ascii="Arial" w:hAnsi="Arial" w:cs="Arial"/>
          <w:sz w:val="24"/>
          <w:szCs w:val="24"/>
        </w:rPr>
        <w:t xml:space="preserve">от 12.08.2020 г. № 15  «Об утверждении Порядка принятия решений о признании безнадёжной к взысканию задолженности по платежам в бюджет муниципального образования Вишнёвский сельсовет </w:t>
      </w:r>
      <w:proofErr w:type="spellStart"/>
      <w:r w:rsidRPr="00E04B31">
        <w:rPr>
          <w:rFonts w:ascii="Arial" w:hAnsi="Arial" w:cs="Arial"/>
          <w:sz w:val="24"/>
          <w:szCs w:val="24"/>
        </w:rPr>
        <w:t>Рубцовского</w:t>
      </w:r>
      <w:proofErr w:type="spellEnd"/>
      <w:r w:rsidRPr="00E04B31">
        <w:rPr>
          <w:rFonts w:ascii="Arial" w:hAnsi="Arial" w:cs="Arial"/>
          <w:sz w:val="24"/>
          <w:szCs w:val="24"/>
        </w:rPr>
        <w:t xml:space="preserve"> района</w:t>
      </w:r>
      <w:r w:rsidRPr="00E04B31">
        <w:rPr>
          <w:rFonts w:ascii="Arial" w:hAnsi="Arial" w:cs="Arial"/>
          <w:bCs/>
          <w:sz w:val="24"/>
          <w:szCs w:val="24"/>
        </w:rPr>
        <w:t>»</w:t>
      </w:r>
      <w:r w:rsidR="003D3F1D" w:rsidRPr="00E04B31">
        <w:rPr>
          <w:rFonts w:ascii="Arial" w:hAnsi="Arial" w:cs="Arial"/>
          <w:bCs/>
          <w:sz w:val="24"/>
          <w:szCs w:val="24"/>
        </w:rPr>
        <w:t>:</w:t>
      </w:r>
    </w:p>
    <w:p w:rsidR="003D3F1D" w:rsidRDefault="002D64DB" w:rsidP="003D3F1D">
      <w:pPr>
        <w:pStyle w:val="1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1) п. 2.1</w:t>
      </w:r>
      <w:r w:rsidR="003D3F1D" w:rsidRPr="00FA3BFD">
        <w:rPr>
          <w:rFonts w:ascii="Arial" w:hAnsi="Arial" w:cs="Arial"/>
          <w:bCs/>
          <w:sz w:val="24"/>
          <w:szCs w:val="24"/>
        </w:rPr>
        <w:t xml:space="preserve"> Административ</w:t>
      </w:r>
      <w:r w:rsidR="00C639CE">
        <w:rPr>
          <w:rFonts w:ascii="Arial" w:hAnsi="Arial" w:cs="Arial"/>
          <w:bCs/>
          <w:sz w:val="24"/>
          <w:szCs w:val="24"/>
        </w:rPr>
        <w:t xml:space="preserve">ного регламента добавить </w:t>
      </w:r>
      <w:r>
        <w:rPr>
          <w:rFonts w:ascii="Arial" w:hAnsi="Arial" w:cs="Arial"/>
          <w:bCs/>
          <w:sz w:val="24"/>
          <w:szCs w:val="24"/>
        </w:rPr>
        <w:t>подпунктами</w:t>
      </w:r>
      <w:r w:rsidR="003D3F1D" w:rsidRPr="00FA3BF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7-12 </w:t>
      </w:r>
      <w:r w:rsidR="003D3F1D" w:rsidRPr="00FA3BFD">
        <w:rPr>
          <w:rFonts w:ascii="Arial" w:hAnsi="Arial" w:cs="Arial"/>
          <w:bCs/>
          <w:sz w:val="24"/>
          <w:szCs w:val="24"/>
        </w:rPr>
        <w:t>следующего содержания:</w:t>
      </w:r>
    </w:p>
    <w:p w:rsidR="002D64DB" w:rsidRDefault="002D64DB" w:rsidP="003D3F1D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7) </w:t>
      </w:r>
      <w:r w:rsidRPr="002D64DB">
        <w:rPr>
          <w:rFonts w:ascii="Arial" w:hAnsi="Arial" w:cs="Arial"/>
          <w:color w:val="000000" w:themeColor="text1"/>
          <w:sz w:val="24"/>
          <w:szCs w:val="24"/>
        </w:rPr>
        <w:t>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 w:rsidRPr="002D64DB">
        <w:rPr>
          <w:rFonts w:ascii="Arial" w:hAnsi="Arial" w:cs="Arial"/>
          <w:sz w:val="24"/>
          <w:szCs w:val="24"/>
        </w:rPr>
        <w:t>;</w:t>
      </w:r>
    </w:p>
    <w:p w:rsidR="002D64DB" w:rsidRDefault="002D64DB" w:rsidP="003D3F1D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</w:t>
      </w:r>
      <w:r w:rsidRPr="002D64DB">
        <w:rPr>
          <w:rFonts w:ascii="Times New Roman" w:hAnsi="Times New Roman"/>
          <w:sz w:val="28"/>
        </w:rPr>
        <w:t xml:space="preserve"> </w:t>
      </w:r>
      <w:r w:rsidRPr="002D64DB">
        <w:rPr>
          <w:rFonts w:ascii="Arial" w:hAnsi="Arial" w:cs="Arial"/>
          <w:sz w:val="24"/>
          <w:szCs w:val="24"/>
        </w:rPr>
        <w:t xml:space="preserve">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№ 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</w:t>
      </w:r>
      <w:r w:rsidRPr="002D64DB">
        <w:rPr>
          <w:rFonts w:ascii="Arial" w:hAnsi="Arial" w:cs="Arial"/>
          <w:color w:val="000000" w:themeColor="text1"/>
          <w:sz w:val="24"/>
          <w:szCs w:val="24"/>
        </w:rPr>
        <w:t>Управлением Федеральной налоговой службы</w:t>
      </w:r>
      <w:r w:rsidRPr="002D64DB">
        <w:rPr>
          <w:rFonts w:ascii="Arial" w:hAnsi="Arial" w:cs="Arial"/>
          <w:sz w:val="24"/>
          <w:szCs w:val="24"/>
        </w:rPr>
        <w:t xml:space="preserve"> по Алтайскому краю</w:t>
      </w:r>
      <w:r>
        <w:rPr>
          <w:rFonts w:ascii="Arial" w:hAnsi="Arial" w:cs="Arial"/>
          <w:sz w:val="24"/>
          <w:szCs w:val="24"/>
        </w:rPr>
        <w:t>;</w:t>
      </w:r>
    </w:p>
    <w:p w:rsidR="002D64DB" w:rsidRDefault="002D64DB" w:rsidP="002D64DB">
      <w:pPr>
        <w:jc w:val="both"/>
        <w:rPr>
          <w:sz w:val="28"/>
        </w:rPr>
      </w:pPr>
      <w:r>
        <w:rPr>
          <w:rFonts w:ascii="Arial" w:hAnsi="Arial" w:cs="Arial"/>
        </w:rPr>
        <w:t>9)</w:t>
      </w:r>
      <w:r w:rsidRPr="002D64DB">
        <w:rPr>
          <w:sz w:val="28"/>
        </w:rPr>
        <w:t xml:space="preserve"> </w:t>
      </w:r>
      <w:r w:rsidRPr="002D64DB">
        <w:rPr>
          <w:rFonts w:ascii="Arial" w:hAnsi="Arial" w:cs="Arial"/>
        </w:rPr>
        <w:t xml:space="preserve">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</w:t>
      </w:r>
      <w:r w:rsidRPr="002D64DB">
        <w:rPr>
          <w:rFonts w:ascii="Arial" w:hAnsi="Arial" w:cs="Arial"/>
          <w:color w:val="000000" w:themeColor="text1"/>
        </w:rPr>
        <w:t>Управлением Федеральной налоговой службы</w:t>
      </w:r>
      <w:r w:rsidRPr="002D64DB">
        <w:rPr>
          <w:rFonts w:ascii="Arial" w:hAnsi="Arial" w:cs="Arial"/>
        </w:rPr>
        <w:t xml:space="preserve"> по Алтайскому краю;</w:t>
      </w:r>
      <w:r w:rsidRPr="00EC40D7">
        <w:rPr>
          <w:sz w:val="28"/>
        </w:rPr>
        <w:t xml:space="preserve"> </w:t>
      </w:r>
    </w:p>
    <w:p w:rsidR="002D64DB" w:rsidRDefault="002D64DB" w:rsidP="002D64DB">
      <w:pPr>
        <w:jc w:val="both"/>
        <w:rPr>
          <w:rFonts w:ascii="Arial" w:hAnsi="Arial" w:cs="Arial"/>
        </w:rPr>
      </w:pPr>
      <w:r>
        <w:rPr>
          <w:sz w:val="28"/>
        </w:rPr>
        <w:t>10)</w:t>
      </w:r>
      <w:r w:rsidRPr="002D64DB">
        <w:rPr>
          <w:sz w:val="28"/>
        </w:rPr>
        <w:t xml:space="preserve"> </w:t>
      </w:r>
      <w:r w:rsidRPr="002D64DB">
        <w:rPr>
          <w:rFonts w:ascii="Arial" w:hAnsi="Arial" w:cs="Arial"/>
        </w:rPr>
        <w:t xml:space="preserve">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</w:t>
      </w:r>
    </w:p>
    <w:p w:rsidR="002D64DB" w:rsidRDefault="002D64DB" w:rsidP="002D64DB">
      <w:pPr>
        <w:jc w:val="both"/>
        <w:rPr>
          <w:rFonts w:ascii="Arial" w:hAnsi="Arial" w:cs="Arial"/>
        </w:rPr>
      </w:pPr>
    </w:p>
    <w:p w:rsidR="002D64DB" w:rsidRDefault="002D64DB" w:rsidP="002D64DB">
      <w:pPr>
        <w:jc w:val="both"/>
        <w:rPr>
          <w:rFonts w:ascii="Arial" w:hAnsi="Arial" w:cs="Arial"/>
        </w:rPr>
      </w:pPr>
      <w:r w:rsidRPr="002D64DB">
        <w:rPr>
          <w:rFonts w:ascii="Arial" w:hAnsi="Arial" w:cs="Arial"/>
        </w:rPr>
        <w:t>граждан,</w:t>
      </w:r>
      <w:r>
        <w:rPr>
          <w:rFonts w:ascii="Arial" w:hAnsi="Arial" w:cs="Arial"/>
        </w:rPr>
        <w:t xml:space="preserve"> </w:t>
      </w:r>
      <w:r w:rsidRPr="002D64DB">
        <w:rPr>
          <w:rFonts w:ascii="Arial" w:hAnsi="Arial" w:cs="Arial"/>
        </w:rPr>
        <w:t>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</w:p>
    <w:p w:rsidR="00FF436F" w:rsidRPr="00FF436F" w:rsidRDefault="002D64DB" w:rsidP="00FF436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11) </w:t>
      </w:r>
      <w:r w:rsidR="00FF436F" w:rsidRPr="00FF436F">
        <w:rPr>
          <w:rFonts w:ascii="Arial" w:hAnsi="Arial" w:cs="Arial"/>
        </w:rPr>
        <w:t xml:space="preserve">задолженность умерших физических лиц в случае, если в течение 1 года с даты открытия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</w:t>
      </w:r>
      <w:r w:rsidR="00FF436F" w:rsidRPr="00FF436F">
        <w:rPr>
          <w:rFonts w:ascii="Arial" w:hAnsi="Arial" w:cs="Arial"/>
          <w:color w:val="000000" w:themeColor="text1"/>
        </w:rPr>
        <w:t>Управлением Федеральной налоговой службы</w:t>
      </w:r>
      <w:r w:rsidR="00FF436F" w:rsidRPr="00FF436F">
        <w:rPr>
          <w:rFonts w:ascii="Arial" w:hAnsi="Arial" w:cs="Arial"/>
        </w:rPr>
        <w:t xml:space="preserve"> по Алтайскому краю;</w:t>
      </w:r>
    </w:p>
    <w:p w:rsidR="002D64DB" w:rsidRDefault="00FF436F" w:rsidP="002D64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12) задолженность по транспортному налогу с физических лиц в случае утилизации транспортного средства, в отношении которой вынесено постановление об окончании исполнительного производства и о возвращении взыскателю исполнительного документа. При этом документами, по</w:t>
      </w:r>
      <w:r w:rsidR="00812E4D">
        <w:rPr>
          <w:rFonts w:ascii="Arial" w:hAnsi="Arial" w:cs="Arial"/>
        </w:rPr>
        <w:t>д</w:t>
      </w:r>
      <w:r>
        <w:rPr>
          <w:rFonts w:ascii="Arial" w:hAnsi="Arial" w:cs="Arial"/>
        </w:rPr>
        <w:t>тверждающими обстоятельства признания недоимки, задолженности</w:t>
      </w:r>
      <w:r w:rsidR="00812E4D">
        <w:rPr>
          <w:rFonts w:ascii="Arial" w:hAnsi="Arial" w:cs="Arial"/>
        </w:rPr>
        <w:t xml:space="preserve"> по пеням и штрафам безнадёжными к взысканию, являются:</w:t>
      </w:r>
    </w:p>
    <w:p w:rsidR="00812E4D" w:rsidRDefault="00812E4D" w:rsidP="002D64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сведения подразделения Госавтоинспекции о снятии с регистрационного учёта транспортного средства в связи с его утилизацией;</w:t>
      </w:r>
    </w:p>
    <w:p w:rsidR="00812E4D" w:rsidRDefault="00812E4D" w:rsidP="002D64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постановление судебного пристава- исполнителя об окончании исполнительного производства и о возвращении взыскателю исполнительного документа;</w:t>
      </w:r>
    </w:p>
    <w:p w:rsidR="00812E4D" w:rsidRPr="002D64DB" w:rsidRDefault="00812E4D" w:rsidP="002D64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справка налогового органа о сумме задолженности, подлежащей списанию, утверждённая Управлением Федеральной налоговой службы по Алтайскому краю.</w:t>
      </w:r>
    </w:p>
    <w:p w:rsidR="002D64DB" w:rsidRPr="00EC40D7" w:rsidRDefault="002D64DB" w:rsidP="002D64DB">
      <w:pPr>
        <w:jc w:val="both"/>
        <w:rPr>
          <w:sz w:val="28"/>
        </w:rPr>
      </w:pPr>
    </w:p>
    <w:p w:rsidR="002D64DB" w:rsidRPr="002D64DB" w:rsidRDefault="002D64DB" w:rsidP="003D3F1D">
      <w:pPr>
        <w:pStyle w:val="1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D3F1D" w:rsidRPr="00FA3BFD" w:rsidRDefault="003D3F1D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 w:rsidRPr="00FA3BFD">
        <w:rPr>
          <w:rFonts w:ascii="Arial" w:hAnsi="Arial" w:cs="Arial"/>
          <w:sz w:val="24"/>
          <w:szCs w:val="24"/>
        </w:rPr>
        <w:tab/>
        <w:t>2. Обнародовать данное постановление в установленном порядке.</w:t>
      </w:r>
    </w:p>
    <w:p w:rsidR="003D3F1D" w:rsidRPr="00FA3BFD" w:rsidRDefault="003D3F1D" w:rsidP="003D3F1D">
      <w:pPr>
        <w:tabs>
          <w:tab w:val="left" w:pos="9348"/>
        </w:tabs>
        <w:ind w:right="-51" w:firstLine="627"/>
        <w:jc w:val="both"/>
        <w:rPr>
          <w:rFonts w:ascii="Arial" w:hAnsi="Arial" w:cs="Arial"/>
        </w:rPr>
      </w:pPr>
    </w:p>
    <w:p w:rsidR="00F278DC" w:rsidRPr="00FA3BFD" w:rsidRDefault="00F278DC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F278DC" w:rsidRPr="00FA3BFD" w:rsidRDefault="00F278DC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3D3F1D" w:rsidRPr="00FA3BFD" w:rsidRDefault="00D4688A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3D3F1D" w:rsidRPr="00FA3BFD">
        <w:rPr>
          <w:rFonts w:ascii="Arial" w:hAnsi="Arial" w:cs="Arial"/>
        </w:rPr>
        <w:t>Гла</w:t>
      </w:r>
      <w:r w:rsidR="00F278DC" w:rsidRPr="00FA3BFD">
        <w:rPr>
          <w:rFonts w:ascii="Arial" w:hAnsi="Arial" w:cs="Arial"/>
        </w:rPr>
        <w:t>ва сельсовета</w:t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462DA3" w:rsidRPr="00FA3BFD">
        <w:rPr>
          <w:rFonts w:ascii="Arial" w:hAnsi="Arial" w:cs="Arial"/>
        </w:rPr>
        <w:t xml:space="preserve">             </w:t>
      </w:r>
      <w:proofErr w:type="spellStart"/>
      <w:r>
        <w:rPr>
          <w:rFonts w:ascii="Arial" w:hAnsi="Arial" w:cs="Arial"/>
        </w:rPr>
        <w:t>И.Г.Кабышева</w:t>
      </w:r>
      <w:proofErr w:type="spellEnd"/>
      <w:r>
        <w:rPr>
          <w:rFonts w:ascii="Arial" w:hAnsi="Arial" w:cs="Arial"/>
        </w:rPr>
        <w:t xml:space="preserve"> </w:t>
      </w:r>
    </w:p>
    <w:p w:rsidR="003D3F1D" w:rsidRPr="00FA3BFD" w:rsidRDefault="003D3F1D" w:rsidP="003D3F1D">
      <w:pPr>
        <w:ind w:firstLine="709"/>
        <w:jc w:val="both"/>
        <w:rPr>
          <w:rFonts w:ascii="Arial" w:hAnsi="Arial" w:cs="Arial"/>
          <w:color w:val="000000"/>
        </w:rPr>
      </w:pPr>
    </w:p>
    <w:p w:rsidR="003D3F1D" w:rsidRPr="00FA3BFD" w:rsidRDefault="003D3F1D" w:rsidP="003D3F1D">
      <w:pPr>
        <w:ind w:firstLine="709"/>
        <w:jc w:val="both"/>
        <w:rPr>
          <w:rFonts w:ascii="Arial" w:hAnsi="Arial" w:cs="Arial"/>
        </w:rPr>
      </w:pPr>
    </w:p>
    <w:p w:rsidR="003D3F1D" w:rsidRPr="00BE042B" w:rsidRDefault="003D3F1D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812E4D"/>
    <w:sectPr w:rsidR="00DB07A2" w:rsidSect="002D64DB">
      <w:type w:val="continuous"/>
      <w:pgSz w:w="11906" w:h="16838" w:code="9"/>
      <w:pgMar w:top="1134" w:right="90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D3F1D"/>
    <w:rsid w:val="00034C84"/>
    <w:rsid w:val="00050442"/>
    <w:rsid w:val="00050546"/>
    <w:rsid w:val="00053EE4"/>
    <w:rsid w:val="0006390F"/>
    <w:rsid w:val="000838B3"/>
    <w:rsid w:val="00083F31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35537"/>
    <w:rsid w:val="0016703E"/>
    <w:rsid w:val="00185F4A"/>
    <w:rsid w:val="001C7891"/>
    <w:rsid w:val="001D2228"/>
    <w:rsid w:val="001D24FA"/>
    <w:rsid w:val="001F5FA0"/>
    <w:rsid w:val="0027122A"/>
    <w:rsid w:val="002761E2"/>
    <w:rsid w:val="002A01A1"/>
    <w:rsid w:val="002A1EBC"/>
    <w:rsid w:val="002D394B"/>
    <w:rsid w:val="002D64DB"/>
    <w:rsid w:val="002E79E9"/>
    <w:rsid w:val="00316ACB"/>
    <w:rsid w:val="00376A6F"/>
    <w:rsid w:val="003A1C77"/>
    <w:rsid w:val="003D3F1D"/>
    <w:rsid w:val="003F3D61"/>
    <w:rsid w:val="00403104"/>
    <w:rsid w:val="00412D6F"/>
    <w:rsid w:val="004362FA"/>
    <w:rsid w:val="00462DA3"/>
    <w:rsid w:val="00486D7B"/>
    <w:rsid w:val="0049240F"/>
    <w:rsid w:val="004A4726"/>
    <w:rsid w:val="004A67EC"/>
    <w:rsid w:val="004D5417"/>
    <w:rsid w:val="004E6D77"/>
    <w:rsid w:val="00510FBA"/>
    <w:rsid w:val="00537116"/>
    <w:rsid w:val="00542F38"/>
    <w:rsid w:val="0059082E"/>
    <w:rsid w:val="0059522E"/>
    <w:rsid w:val="005C3AAB"/>
    <w:rsid w:val="00620435"/>
    <w:rsid w:val="00623A1B"/>
    <w:rsid w:val="0063059D"/>
    <w:rsid w:val="00640E27"/>
    <w:rsid w:val="006441DB"/>
    <w:rsid w:val="00664709"/>
    <w:rsid w:val="00673C46"/>
    <w:rsid w:val="006B35BB"/>
    <w:rsid w:val="006B37B0"/>
    <w:rsid w:val="006C1258"/>
    <w:rsid w:val="006E18D5"/>
    <w:rsid w:val="006E59D5"/>
    <w:rsid w:val="00714B9A"/>
    <w:rsid w:val="00727DBE"/>
    <w:rsid w:val="00761C59"/>
    <w:rsid w:val="00761E4F"/>
    <w:rsid w:val="00787A59"/>
    <w:rsid w:val="007D78DC"/>
    <w:rsid w:val="007E6554"/>
    <w:rsid w:val="00812E4D"/>
    <w:rsid w:val="00867F8D"/>
    <w:rsid w:val="00870141"/>
    <w:rsid w:val="00882FC0"/>
    <w:rsid w:val="008A6570"/>
    <w:rsid w:val="008A6691"/>
    <w:rsid w:val="008C4CE9"/>
    <w:rsid w:val="008E6685"/>
    <w:rsid w:val="009427D4"/>
    <w:rsid w:val="00990EC1"/>
    <w:rsid w:val="009D6FF3"/>
    <w:rsid w:val="00A00C91"/>
    <w:rsid w:val="00A60E2F"/>
    <w:rsid w:val="00A71894"/>
    <w:rsid w:val="00A76FF0"/>
    <w:rsid w:val="00AF4210"/>
    <w:rsid w:val="00B300A6"/>
    <w:rsid w:val="00B413E2"/>
    <w:rsid w:val="00B42685"/>
    <w:rsid w:val="00B42D7F"/>
    <w:rsid w:val="00B76BAB"/>
    <w:rsid w:val="00B904E1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39CE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88A"/>
    <w:rsid w:val="00D726C1"/>
    <w:rsid w:val="00D80CE3"/>
    <w:rsid w:val="00D90C1F"/>
    <w:rsid w:val="00D948D6"/>
    <w:rsid w:val="00D95402"/>
    <w:rsid w:val="00DB3ECB"/>
    <w:rsid w:val="00DD1F8C"/>
    <w:rsid w:val="00E04641"/>
    <w:rsid w:val="00E04B31"/>
    <w:rsid w:val="00E133C3"/>
    <w:rsid w:val="00E27038"/>
    <w:rsid w:val="00E41696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52312"/>
    <w:rsid w:val="00FA168E"/>
    <w:rsid w:val="00FA3BFD"/>
    <w:rsid w:val="00FF34B0"/>
    <w:rsid w:val="00FF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6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2024-05-22T08:02:00Z</cp:lastPrinted>
  <dcterms:created xsi:type="dcterms:W3CDTF">2022-02-14T07:22:00Z</dcterms:created>
  <dcterms:modified xsi:type="dcterms:W3CDTF">2024-05-22T08:03:00Z</dcterms:modified>
</cp:coreProperties>
</file>