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8E" w:rsidRPr="00E9068E" w:rsidRDefault="00E9068E" w:rsidP="00E9068E">
      <w:pPr>
        <w:ind w:firstLine="567"/>
        <w:jc w:val="right"/>
        <w:rPr>
          <w:sz w:val="28"/>
          <w:szCs w:val="28"/>
        </w:rPr>
      </w:pPr>
      <w:r w:rsidRPr="00E9068E">
        <w:rPr>
          <w:sz w:val="28"/>
          <w:szCs w:val="28"/>
        </w:rPr>
        <w:t>ПРОЕКТ</w:t>
      </w:r>
    </w:p>
    <w:p w:rsidR="00E9068E" w:rsidRDefault="00E9068E" w:rsidP="00E9068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E9068E" w:rsidRDefault="00E9068E" w:rsidP="00E9068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ПОЛОВИНКИНСКОЕ СЕЛЬСКОЕ СОБРАНИЕ ДЕПУТАТОВ</w:t>
      </w:r>
    </w:p>
    <w:p w:rsidR="00E9068E" w:rsidRDefault="00E9068E" w:rsidP="00E9068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РУБЦОВСКОГО РАЙОНА АЛТАЙСКОГО КРАЯ</w:t>
      </w:r>
    </w:p>
    <w:p w:rsidR="00E9068E" w:rsidRDefault="00E9068E" w:rsidP="00E9068E">
      <w:pPr>
        <w:ind w:firstLine="567"/>
        <w:rPr>
          <w:sz w:val="28"/>
          <w:szCs w:val="28"/>
        </w:rPr>
      </w:pPr>
    </w:p>
    <w:p w:rsidR="00E9068E" w:rsidRDefault="00E9068E" w:rsidP="00E9068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9068E" w:rsidRDefault="00E9068E" w:rsidP="00E9068E">
      <w:pPr>
        <w:ind w:firstLine="567"/>
        <w:jc w:val="center"/>
        <w:rPr>
          <w:sz w:val="28"/>
          <w:szCs w:val="28"/>
        </w:rPr>
      </w:pPr>
    </w:p>
    <w:p w:rsidR="00E9068E" w:rsidRDefault="00E9068E" w:rsidP="00E9068E">
      <w:pPr>
        <w:jc w:val="center"/>
        <w:rPr>
          <w:sz w:val="28"/>
          <w:szCs w:val="28"/>
        </w:rPr>
      </w:pPr>
      <w:r>
        <w:rPr>
          <w:sz w:val="28"/>
          <w:szCs w:val="28"/>
        </w:rPr>
        <w:t>00 марта 2024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00</w:t>
      </w:r>
    </w:p>
    <w:p w:rsidR="00E9068E" w:rsidRDefault="00E9068E" w:rsidP="00E9068E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с. Половинкино</w:t>
      </w:r>
    </w:p>
    <w:p w:rsidR="00E9068E" w:rsidRDefault="00E9068E" w:rsidP="00E9068E">
      <w:pPr>
        <w:ind w:firstLine="567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</w:tblGrid>
      <w:tr w:rsidR="00E9068E" w:rsidTr="00E9068E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E9068E" w:rsidRDefault="00E906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и дополнений в Устав</w:t>
            </w:r>
          </w:p>
          <w:p w:rsidR="00E9068E" w:rsidRDefault="00E906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Половинкинский сельсовет Рубцовского района Алтайского края</w:t>
            </w:r>
          </w:p>
          <w:p w:rsidR="00E9068E" w:rsidRDefault="00E9068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68E" w:rsidRDefault="00E9068E" w:rsidP="00E9068E">
      <w:pPr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В целях приведения Устава муниципального образования Половинкинский сельсовет Рубцовского района Алтайского края в соответствие с действующим законодательством, руководствуясь</w:t>
      </w:r>
      <w:r>
        <w:rPr>
          <w:sz w:val="28"/>
          <w:szCs w:val="28"/>
        </w:rPr>
        <w:t xml:space="preserve"> статьей 44 Федерального закона от 6 октября 2003 года № 131-ФЗ «Об общих принципах организации местного самоуправления в Российской Федерации» Федеральным законом от 02.11.2023 № 517-ФЗ «О внесении изменений  в Федеральный закон об общих принципах организации местного самоуправления в Российской Федерации и статьей 24 Устава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Половинкинский сельсовет Рубцовского района Алтайского края,</w:t>
      </w:r>
      <w:r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Половинкинское сельское Собрание депутатов Рубцовского района Алтайского края,</w:t>
      </w:r>
    </w:p>
    <w:p w:rsidR="00E9068E" w:rsidRDefault="00E9068E" w:rsidP="00E906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E9068E" w:rsidRDefault="00E9068E" w:rsidP="00E906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Устав муниципального образования Половинкинский сельсовет Рубцовского района Алтайского края следующие изменения и дополнения: </w:t>
      </w:r>
    </w:p>
    <w:p w:rsidR="00E9068E" w:rsidRDefault="00E9068E" w:rsidP="00E9068E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Статью 3 изложить в следующей редакции:</w:t>
      </w:r>
    </w:p>
    <w:p w:rsidR="00E9068E" w:rsidRDefault="00E9068E" w:rsidP="00E9068E">
      <w:pPr>
        <w:pStyle w:val="4"/>
        <w:tabs>
          <w:tab w:val="left" w:pos="7371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Статья 3. Вопросы местного значения поселения </w:t>
      </w:r>
    </w:p>
    <w:p w:rsidR="00E9068E" w:rsidRDefault="00E9068E" w:rsidP="00E9068E">
      <w:pPr>
        <w:tabs>
          <w:tab w:val="left" w:pos="737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вопросам местного значения поселения относятся:</w:t>
      </w:r>
    </w:p>
    <w:p w:rsidR="00E9068E" w:rsidRDefault="00E9068E" w:rsidP="00E9068E">
      <w:pPr>
        <w:tabs>
          <w:tab w:val="left" w:pos="737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E9068E" w:rsidRDefault="00E9068E" w:rsidP="00E9068E">
      <w:pPr>
        <w:tabs>
          <w:tab w:val="left" w:pos="737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установление, изменение и отмена местных налогов и сборов поселения;</w:t>
      </w:r>
    </w:p>
    <w:p w:rsidR="00E9068E" w:rsidRDefault="00E9068E" w:rsidP="00E9068E">
      <w:pPr>
        <w:tabs>
          <w:tab w:val="left" w:pos="737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E9068E" w:rsidRDefault="00E9068E" w:rsidP="00E9068E">
      <w:pPr>
        <w:tabs>
          <w:tab w:val="left" w:pos="737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E9068E" w:rsidRDefault="00E9068E" w:rsidP="00E9068E">
      <w:pPr>
        <w:tabs>
          <w:tab w:val="left" w:pos="737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E9068E" w:rsidRDefault="00E9068E" w:rsidP="00E9068E">
      <w:pPr>
        <w:tabs>
          <w:tab w:val="left" w:pos="737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E9068E" w:rsidRDefault="00E9068E" w:rsidP="00E9068E">
      <w:pPr>
        <w:tabs>
          <w:tab w:val="left" w:pos="737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E9068E" w:rsidRDefault="00E9068E" w:rsidP="00E9068E">
      <w:pPr>
        <w:tabs>
          <w:tab w:val="left" w:pos="737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 формирование архивных фондов поселения;</w:t>
      </w:r>
    </w:p>
    <w:p w:rsidR="00E9068E" w:rsidRDefault="00E9068E" w:rsidP="00E906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</w:t>
      </w:r>
    </w:p>
    <w:p w:rsidR="00E9068E" w:rsidRDefault="00E9068E" w:rsidP="00E906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требованиями;</w:t>
      </w:r>
    </w:p>
    <w:p w:rsidR="00E9068E" w:rsidRDefault="00E9068E" w:rsidP="00E9068E">
      <w:pPr>
        <w:tabs>
          <w:tab w:val="left" w:pos="737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E9068E" w:rsidRDefault="00E9068E" w:rsidP="00E9068E">
      <w:pPr>
        <w:tabs>
          <w:tab w:val="left" w:pos="737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E9068E" w:rsidRDefault="00E9068E" w:rsidP="00E9068E">
      <w:pPr>
        <w:tabs>
          <w:tab w:val="left" w:pos="737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13) организация и осуществление мероприятий по работе с детьми и молодежью в поселении;</w:t>
      </w:r>
    </w:p>
    <w:p w:rsidR="00E9068E" w:rsidRDefault="00E9068E" w:rsidP="00E9068E">
      <w:pPr>
        <w:tabs>
          <w:tab w:val="left" w:pos="7371"/>
        </w:tabs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14)</w:t>
      </w:r>
      <w:r>
        <w:rPr>
          <w:sz w:val="28"/>
          <w:szCs w:val="28"/>
        </w:rPr>
        <w:t xml:space="preserve">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r>
        <w:rPr>
          <w:iCs/>
          <w:sz w:val="28"/>
          <w:szCs w:val="28"/>
        </w:rPr>
        <w:t>;</w:t>
      </w:r>
    </w:p>
    <w:p w:rsidR="00E9068E" w:rsidRDefault="00E9068E" w:rsidP="00E9068E">
      <w:pPr>
        <w:tabs>
          <w:tab w:val="left" w:pos="938"/>
          <w:tab w:val="left" w:pos="7371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15) организация и осуществление мероприятий по работе с детьми и молодёжью, участие в реализации молодежной политики, разработка и реализация мер по обеспечению и защите прав и законных интересов молодёжи, разработка и реализация муниципальных программ по основным направлениям реализации молодёжной политики, организация и осуществление мониторинга, реализации молодежной политики в поселении.</w:t>
      </w:r>
    </w:p>
    <w:p w:rsidR="00E9068E" w:rsidRDefault="00E9068E" w:rsidP="00E9068E">
      <w:pPr>
        <w:tabs>
          <w:tab w:val="left" w:pos="938"/>
          <w:tab w:val="left" w:pos="7371"/>
        </w:tabs>
        <w:ind w:firstLine="567"/>
        <w:jc w:val="both"/>
        <w:rPr>
          <w:b/>
          <w:sz w:val="28"/>
          <w:szCs w:val="28"/>
        </w:rPr>
      </w:pPr>
    </w:p>
    <w:p w:rsidR="00E9068E" w:rsidRDefault="00E9068E" w:rsidP="00E9068E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E9068E" w:rsidRDefault="00E9068E" w:rsidP="00E906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после государственной регистрации в  установленном  порядке.</w:t>
      </w:r>
    </w:p>
    <w:p w:rsidR="00E9068E" w:rsidRDefault="00E9068E" w:rsidP="00E906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 возложить на постоянную мандатную комиссию.</w:t>
      </w:r>
    </w:p>
    <w:p w:rsidR="00E9068E" w:rsidRDefault="00E9068E" w:rsidP="00E906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в соответствии с Федеральным законом от 06.10.2003 № 131-ФЗ «Об общих принципах организации местного самоуправления в Российской Федерации» после официального обнародования и опубликования.</w:t>
      </w:r>
    </w:p>
    <w:p w:rsidR="00E9068E" w:rsidRDefault="00E9068E" w:rsidP="00E9068E">
      <w:pPr>
        <w:pStyle w:val="ConsPlusNormal"/>
        <w:ind w:firstLine="0"/>
        <w:rPr>
          <w:rFonts w:ascii="Times New Roman" w:hAnsi="Times New Roman"/>
          <w:b/>
          <w:sz w:val="28"/>
          <w:szCs w:val="28"/>
        </w:rPr>
      </w:pPr>
    </w:p>
    <w:p w:rsidR="00E9068E" w:rsidRDefault="00E9068E" w:rsidP="00E9068E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И.В.Черногоров</w:t>
      </w:r>
      <w:proofErr w:type="spellEnd"/>
    </w:p>
    <w:p w:rsidR="00DB07A2" w:rsidRDefault="00E9068E"/>
    <w:sectPr w:rsidR="00DB07A2" w:rsidSect="00E9068E">
      <w:type w:val="continuous"/>
      <w:pgSz w:w="11906" w:h="16838"/>
      <w:pgMar w:top="709" w:right="424" w:bottom="568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68E"/>
    <w:rsid w:val="00034C84"/>
    <w:rsid w:val="00050442"/>
    <w:rsid w:val="00050546"/>
    <w:rsid w:val="00053EE4"/>
    <w:rsid w:val="0006390F"/>
    <w:rsid w:val="000838B3"/>
    <w:rsid w:val="00090C28"/>
    <w:rsid w:val="00093064"/>
    <w:rsid w:val="000A5937"/>
    <w:rsid w:val="000C0AD3"/>
    <w:rsid w:val="000C43BD"/>
    <w:rsid w:val="000D5D72"/>
    <w:rsid w:val="000D7060"/>
    <w:rsid w:val="000E2EC7"/>
    <w:rsid w:val="00110575"/>
    <w:rsid w:val="001237BC"/>
    <w:rsid w:val="0016703E"/>
    <w:rsid w:val="00185F4A"/>
    <w:rsid w:val="001C7891"/>
    <w:rsid w:val="001D2228"/>
    <w:rsid w:val="001D24FA"/>
    <w:rsid w:val="0027122A"/>
    <w:rsid w:val="002761E2"/>
    <w:rsid w:val="002A01A1"/>
    <w:rsid w:val="002A1EBC"/>
    <w:rsid w:val="002D394B"/>
    <w:rsid w:val="00316ACB"/>
    <w:rsid w:val="00376A6F"/>
    <w:rsid w:val="003A1C77"/>
    <w:rsid w:val="003F3D61"/>
    <w:rsid w:val="00403104"/>
    <w:rsid w:val="00412D6F"/>
    <w:rsid w:val="004362FA"/>
    <w:rsid w:val="0046601D"/>
    <w:rsid w:val="0049240F"/>
    <w:rsid w:val="004A4726"/>
    <w:rsid w:val="004A67EC"/>
    <w:rsid w:val="004D5417"/>
    <w:rsid w:val="00510FBA"/>
    <w:rsid w:val="00537116"/>
    <w:rsid w:val="00542F38"/>
    <w:rsid w:val="0059082E"/>
    <w:rsid w:val="005C3AAB"/>
    <w:rsid w:val="00620435"/>
    <w:rsid w:val="00623A1B"/>
    <w:rsid w:val="0063059D"/>
    <w:rsid w:val="006441DB"/>
    <w:rsid w:val="00664709"/>
    <w:rsid w:val="00673C46"/>
    <w:rsid w:val="006B35BB"/>
    <w:rsid w:val="006B37B0"/>
    <w:rsid w:val="006C1258"/>
    <w:rsid w:val="00714B9A"/>
    <w:rsid w:val="00727DBE"/>
    <w:rsid w:val="00761C59"/>
    <w:rsid w:val="00761E4F"/>
    <w:rsid w:val="007D78DC"/>
    <w:rsid w:val="007E6554"/>
    <w:rsid w:val="00867F8D"/>
    <w:rsid w:val="00870141"/>
    <w:rsid w:val="00882FC0"/>
    <w:rsid w:val="008A6570"/>
    <w:rsid w:val="008A6691"/>
    <w:rsid w:val="008C4CE9"/>
    <w:rsid w:val="009427D4"/>
    <w:rsid w:val="009D6FF3"/>
    <w:rsid w:val="00A00C91"/>
    <w:rsid w:val="00A419B0"/>
    <w:rsid w:val="00A47DD4"/>
    <w:rsid w:val="00A60E2F"/>
    <w:rsid w:val="00A71894"/>
    <w:rsid w:val="00AF4210"/>
    <w:rsid w:val="00B300A6"/>
    <w:rsid w:val="00B413E2"/>
    <w:rsid w:val="00B42685"/>
    <w:rsid w:val="00B42D7F"/>
    <w:rsid w:val="00B97C50"/>
    <w:rsid w:val="00BA1A1A"/>
    <w:rsid w:val="00BC3F50"/>
    <w:rsid w:val="00BE0A28"/>
    <w:rsid w:val="00BE51A7"/>
    <w:rsid w:val="00BF260F"/>
    <w:rsid w:val="00C416CA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22EAF"/>
    <w:rsid w:val="00D35AA5"/>
    <w:rsid w:val="00D460DE"/>
    <w:rsid w:val="00D46AE1"/>
    <w:rsid w:val="00D726C1"/>
    <w:rsid w:val="00D80CE3"/>
    <w:rsid w:val="00D90C1F"/>
    <w:rsid w:val="00D948D6"/>
    <w:rsid w:val="00D95402"/>
    <w:rsid w:val="00DB3ECB"/>
    <w:rsid w:val="00DD1F8C"/>
    <w:rsid w:val="00E04641"/>
    <w:rsid w:val="00E133C3"/>
    <w:rsid w:val="00E27038"/>
    <w:rsid w:val="00E41696"/>
    <w:rsid w:val="00E641E4"/>
    <w:rsid w:val="00E9068E"/>
    <w:rsid w:val="00EB0584"/>
    <w:rsid w:val="00EE437C"/>
    <w:rsid w:val="00F20275"/>
    <w:rsid w:val="00F23657"/>
    <w:rsid w:val="00F342CB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8E"/>
    <w:pPr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9068E"/>
    <w:pPr>
      <w:keepNext/>
      <w:ind w:firstLine="567"/>
      <w:jc w:val="both"/>
      <w:outlineLvl w:val="3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9068E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E9068E"/>
    <w:pPr>
      <w:autoSpaceDE w:val="0"/>
      <w:autoSpaceDN w:val="0"/>
      <w:adjustRightInd w:val="0"/>
      <w:ind w:right="0"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2024-04-01T03:21:00Z</dcterms:created>
  <dcterms:modified xsi:type="dcterms:W3CDTF">2024-04-01T03:23:00Z</dcterms:modified>
</cp:coreProperties>
</file>