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64" w:rsidRPr="003059D4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166064" w:rsidRPr="003059D4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sz w:val="28"/>
          <w:szCs w:val="28"/>
        </w:rPr>
        <w:t>РУБЦОВСКОЕ  СЕЛЬСКОЕ  СОБРАНИЕ  ДЕПУТАТОВ</w:t>
      </w:r>
    </w:p>
    <w:p w:rsidR="00166064" w:rsidRPr="003059D4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166064" w:rsidRPr="003059D4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064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214F6" w:rsidRPr="003059D4" w:rsidRDefault="000214F6" w:rsidP="00305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064" w:rsidRPr="003059D4" w:rsidRDefault="000214F6" w:rsidP="0030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25.12.2023</w:t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66064" w:rsidRPr="003059D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66064" w:rsidRPr="003059D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166064" w:rsidRPr="003059D4" w:rsidRDefault="00166064" w:rsidP="00305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9D4">
        <w:rPr>
          <w:rFonts w:ascii="Times New Roman" w:hAnsi="Times New Roman" w:cs="Times New Roman"/>
          <w:sz w:val="24"/>
          <w:szCs w:val="24"/>
        </w:rPr>
        <w:t>пос. Зелёная Дубрава</w:t>
      </w:r>
    </w:p>
    <w:p w:rsidR="003059D4" w:rsidRDefault="003059D4" w:rsidP="003059D4">
      <w:pPr>
        <w:shd w:val="clear" w:color="auto" w:fill="FFFFFF"/>
        <w:spacing w:after="0" w:line="240" w:lineRule="auto"/>
        <w:ind w:right="3341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</w:p>
    <w:p w:rsidR="00166064" w:rsidRPr="003059D4" w:rsidRDefault="00166064" w:rsidP="000214F6">
      <w:pPr>
        <w:shd w:val="clear" w:color="auto" w:fill="FFFFFF"/>
        <w:spacing w:after="0" w:line="240" w:lineRule="auto"/>
        <w:ind w:right="41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Об утверждении Порядка размещения</w:t>
      </w:r>
      <w:r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br/>
      </w:r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сведений о доходах, расходах, об имуществе</w:t>
      </w:r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должности     </w:t>
      </w:r>
      <w:r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образования </w:t>
      </w:r>
      <w:r w:rsidRPr="003059D4">
        <w:rPr>
          <w:rFonts w:ascii="Times New Roman" w:hAnsi="Times New Roman" w:cs="Times New Roman"/>
          <w:spacing w:val="8"/>
          <w:sz w:val="28"/>
          <w:szCs w:val="28"/>
        </w:rPr>
        <w:t>Рубцовский сельсовет и</w:t>
      </w:r>
      <w:r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службы, и членов их семей на  официальн</w:t>
      </w:r>
      <w:r w:rsidR="00C42AAA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>ом</w:t>
      </w:r>
      <w:r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</w:t>
      </w:r>
      <w:r w:rsidR="00C42AAA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орган</w:t>
      </w:r>
      <w:r w:rsidR="00C42AAA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местного самоуправления и предоставления этих сведений средствам массовой информации для опубликования</w:t>
      </w:r>
    </w:p>
    <w:p w:rsidR="003059D4" w:rsidRDefault="003059D4" w:rsidP="003059D4">
      <w:pPr>
        <w:spacing w:after="0" w:line="240" w:lineRule="auto"/>
        <w:ind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0E4C" w:rsidRPr="003059D4" w:rsidRDefault="00540E4C" w:rsidP="003059D4">
      <w:pPr>
        <w:spacing w:after="0" w:line="240" w:lineRule="auto"/>
        <w:ind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25.12.2008 №273-ФЗ «О противодействии коррупции», законом Алтайского края от 03.06.2010 №46-ЗС «О противодействии коррупции в Алтайском крае»</w:t>
      </w:r>
      <w:r w:rsidRPr="003059D4">
        <w:rPr>
          <w:rFonts w:ascii="Times New Roman" w:hAnsi="Times New Roman" w:cs="Times New Roman"/>
          <w:spacing w:val="9"/>
          <w:sz w:val="28"/>
          <w:szCs w:val="28"/>
        </w:rPr>
        <w:t xml:space="preserve">, </w:t>
      </w:r>
      <w:r w:rsidRPr="003059D4">
        <w:rPr>
          <w:rFonts w:ascii="Times New Roman" w:hAnsi="Times New Roman" w:cs="Times New Roman"/>
          <w:sz w:val="28"/>
          <w:szCs w:val="28"/>
        </w:rPr>
        <w:t xml:space="preserve">Рубцовское сельское Собрание депутатов 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РЕШИЛ</w:t>
      </w:r>
      <w:r w:rsidR="00540E4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Утвердить </w:t>
      </w:r>
      <w:hyperlink r:id="rId6" w:anchor="Par39" w:history="1">
        <w:r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  <w:r w:rsidR="00540E4C"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рядок</w:t>
        </w:r>
      </w:hyperlink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540E4C"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образования </w:t>
      </w:r>
      <w:r w:rsidR="00540E4C" w:rsidRPr="003059D4">
        <w:rPr>
          <w:rFonts w:ascii="Times New Roman" w:hAnsi="Times New Roman" w:cs="Times New Roman"/>
          <w:spacing w:val="8"/>
          <w:sz w:val="28"/>
          <w:szCs w:val="28"/>
        </w:rPr>
        <w:t>Рубцовский сельсовет и</w:t>
      </w:r>
      <w:r w:rsidR="00540E4C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540E4C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официальном </w:t>
      </w:r>
      <w:r w:rsidR="00540E4C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сайте органа местного самоуправления и предоставления этих сведений средствам массовой информации для опубликования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согласно приложению.</w:t>
      </w:r>
    </w:p>
    <w:p w:rsidR="00C50493" w:rsidRPr="003059D4" w:rsidRDefault="00166064" w:rsidP="00021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r w:rsidR="00C50493" w:rsidRPr="003059D4">
        <w:rPr>
          <w:rFonts w:ascii="Times New Roman" w:hAnsi="Times New Roman" w:cs="Times New Roman"/>
          <w:sz w:val="28"/>
          <w:szCs w:val="28"/>
        </w:rPr>
        <w:t>Решения Рубцовского сельского Собрания депутатов от 30.06.2020. № 5 «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Об  утверждении Порядка размещения 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сведений о доходах, расходах, об  имуществе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="00C50493"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должност</w:t>
      </w:r>
      <w:proofErr w:type="gramStart"/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>и(</w:t>
      </w:r>
      <w:proofErr w:type="gramEnd"/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кроме депутатов представительного органа)    </w:t>
      </w:r>
      <w:r w:rsidR="00C50493"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   образования </w:t>
      </w:r>
      <w:r w:rsidR="00C50493" w:rsidRPr="003059D4">
        <w:rPr>
          <w:rFonts w:ascii="Times New Roman" w:hAnsi="Times New Roman" w:cs="Times New Roman"/>
          <w:spacing w:val="8"/>
          <w:sz w:val="28"/>
          <w:szCs w:val="28"/>
        </w:rPr>
        <w:t>Рубцовский сельсовет и</w:t>
      </w:r>
      <w:r w:rsidR="00C50493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официальных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сайтах органов местного самоуправления и предоставления этих сведений средствам массовой информации для опубликования</w:t>
      </w:r>
      <w:r w:rsidR="00C50493" w:rsidRPr="003059D4">
        <w:rPr>
          <w:rFonts w:ascii="Times New Roman" w:hAnsi="Times New Roman" w:cs="Times New Roman"/>
          <w:sz w:val="28"/>
          <w:szCs w:val="28"/>
        </w:rPr>
        <w:t>», от 25.03.2021 № 9 «</w:t>
      </w:r>
      <w:proofErr w:type="gramStart"/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О внесении изменений в решение Рубцовского сельского Собрания депутатов от 30.06.2020 № 5 «Об утверждении Порядка размещения</w:t>
      </w:r>
      <w:r w:rsid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сведений о доходах, расходах, об имуществе</w:t>
      </w:r>
      <w:r w:rsid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="00C50493"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должности (кроме депутатов представительного органа) </w:t>
      </w:r>
      <w:r w:rsidR="00C50493" w:rsidRPr="003059D4">
        <w:rPr>
          <w:rFonts w:ascii="Times New Roman" w:hAnsi="Times New Roman" w:cs="Times New Roman"/>
          <w:spacing w:val="5"/>
          <w:sz w:val="28"/>
          <w:szCs w:val="28"/>
        </w:rPr>
        <w:lastRenderedPageBreak/>
        <w:t xml:space="preserve">муниципального    образования </w:t>
      </w:r>
      <w:r w:rsidR="00C50493" w:rsidRPr="003059D4">
        <w:rPr>
          <w:rFonts w:ascii="Times New Roman" w:hAnsi="Times New Roman" w:cs="Times New Roman"/>
          <w:spacing w:val="8"/>
          <w:sz w:val="28"/>
          <w:szCs w:val="28"/>
        </w:rPr>
        <w:t>Рубцовский сельсовет и</w:t>
      </w:r>
      <w:r w:rsidR="00C50493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официальных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сайтах органов местного самоуправления и предоставления этих сведений средствам массовой информации для</w:t>
      </w:r>
      <w:proofErr w:type="gramEnd"/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опубликования», от 30.06.2023 № 6 </w:t>
      </w:r>
      <w:r w:rsidR="00C50493" w:rsidRPr="003059D4">
        <w:rPr>
          <w:rFonts w:ascii="Times New Roman" w:hAnsi="Times New Roman" w:cs="Times New Roman"/>
          <w:sz w:val="28"/>
          <w:szCs w:val="28"/>
        </w:rPr>
        <w:t xml:space="preserve">  «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О внесении изменений в решение Рубцовского сельского Собрания депутатов от 30.06.2020 № 5 «Об утверждении Порядка</w:t>
      </w:r>
      <w:r w:rsid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>размещения</w:t>
      </w:r>
      <w:r w:rsidR="003059D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сведений о доходах, расходах, об имуществе</w:t>
      </w:r>
      <w:r w:rsid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обязательствах имущественного характера </w:t>
      </w:r>
      <w:r w:rsidR="00C50493" w:rsidRPr="003059D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лиц,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замещающих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муниципальные </w:t>
      </w:r>
      <w:r w:rsidR="00C50493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должности (кроме депутатов представительного органа) </w:t>
      </w:r>
      <w:r w:rsidR="00C50493" w:rsidRPr="003059D4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муниципального    образования </w:t>
      </w:r>
      <w:r w:rsidR="00C50493" w:rsidRPr="003059D4">
        <w:rPr>
          <w:rFonts w:ascii="Times New Roman" w:hAnsi="Times New Roman" w:cs="Times New Roman"/>
          <w:spacing w:val="8"/>
          <w:sz w:val="28"/>
          <w:szCs w:val="28"/>
        </w:rPr>
        <w:t>Рубцовский сельсовет и</w:t>
      </w:r>
      <w:r w:rsidR="00C50493" w:rsidRPr="003059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должности муниципальной </w:t>
      </w:r>
      <w:r w:rsidR="00C50493" w:rsidRPr="003059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службы, и членов их семей на  официальных </w:t>
      </w:r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сайтах органов местного самоуправления и предоставления этих сведений</w:t>
      </w:r>
      <w:proofErr w:type="gramEnd"/>
      <w:r w:rsidR="00C50493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средствам массовой информации для опубликования» </w:t>
      </w:r>
      <w:r w:rsidR="00C50493" w:rsidRPr="003059D4">
        <w:rPr>
          <w:rFonts w:ascii="Times New Roman" w:hAnsi="Times New Roman" w:cs="Times New Roman"/>
          <w:sz w:val="28"/>
          <w:szCs w:val="28"/>
        </w:rPr>
        <w:t>считать утратившими силу.</w:t>
      </w:r>
    </w:p>
    <w:p w:rsidR="000214F6" w:rsidRPr="003059D4" w:rsidRDefault="000214F6" w:rsidP="00021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3. </w:t>
      </w:r>
      <w:r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Обнародовать настоящее решение в установленном порядке</w:t>
      </w:r>
      <w:r w:rsidRPr="003059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50493" w:rsidRPr="003059D4" w:rsidRDefault="000214F6" w:rsidP="00305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4</w:t>
      </w:r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proofErr w:type="gramStart"/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="00C50493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исполнением решения возложить на </w:t>
      </w:r>
      <w:r w:rsidR="00C50493" w:rsidRPr="003059D4">
        <w:rPr>
          <w:rFonts w:ascii="Times New Roman" w:hAnsi="Times New Roman" w:cs="Times New Roman"/>
          <w:color w:val="000000"/>
          <w:sz w:val="28"/>
          <w:szCs w:val="28"/>
        </w:rPr>
        <w:t xml:space="preserve">Главу сельсовета. </w:t>
      </w:r>
    </w:p>
    <w:p w:rsidR="00C50493" w:rsidRPr="003059D4" w:rsidRDefault="00C50493" w:rsidP="00305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0493" w:rsidRPr="003059D4" w:rsidRDefault="00C50493" w:rsidP="003059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59D4" w:rsidRDefault="003059D4" w:rsidP="003059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0493" w:rsidRPr="003059D4" w:rsidRDefault="00C50493" w:rsidP="003059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9D4">
        <w:rPr>
          <w:rFonts w:ascii="Times New Roman" w:hAnsi="Times New Roman" w:cs="Times New Roman"/>
          <w:color w:val="000000"/>
          <w:sz w:val="28"/>
          <w:szCs w:val="28"/>
        </w:rPr>
        <w:t>Глава сельсовета                                                                        А.Н. Рева</w:t>
      </w:r>
    </w:p>
    <w:p w:rsidR="00C50493" w:rsidRPr="003059D4" w:rsidRDefault="00C50493" w:rsidP="003059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hAnsi="Times New Roman" w:cs="Times New Roman"/>
          <w:spacing w:val="3"/>
          <w:sz w:val="28"/>
          <w:szCs w:val="28"/>
        </w:rPr>
        <w:br w:type="page"/>
      </w:r>
    </w:p>
    <w:p w:rsidR="00166064" w:rsidRPr="003059D4" w:rsidRDefault="00166064" w:rsidP="00305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Приложение</w:t>
      </w:r>
    </w:p>
    <w:p w:rsidR="00166064" w:rsidRPr="003059D4" w:rsidRDefault="00166064" w:rsidP="00305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                                         к решению </w:t>
      </w:r>
      <w:r w:rsidR="003059D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Рубцовского</w:t>
      </w:r>
      <w:r w:rsidR="00C50493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Собрания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депутатов</w:t>
      </w:r>
    </w:p>
    <w:p w:rsidR="00166064" w:rsidRPr="003059D4" w:rsidRDefault="00166064" w:rsidP="00305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       от </w:t>
      </w:r>
      <w:r w:rsidR="00021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25.12.2023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C50493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№ </w:t>
      </w:r>
      <w:r w:rsidR="000214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17</w:t>
      </w:r>
    </w:p>
    <w:p w:rsidR="003059D4" w:rsidRDefault="003059D4" w:rsidP="003059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</w:p>
    <w:p w:rsidR="00C50493" w:rsidRPr="003059D4" w:rsidRDefault="00C50493" w:rsidP="003059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ПОРЯДОК</w:t>
      </w:r>
    </w:p>
    <w:p w:rsidR="003059D4" w:rsidRDefault="00C50493" w:rsidP="003059D4">
      <w:pPr>
        <w:shd w:val="clear" w:color="auto" w:fill="FFFFFF"/>
        <w:tabs>
          <w:tab w:val="left" w:leader="underscore" w:pos="8345"/>
        </w:tabs>
        <w:spacing w:after="0" w:line="240" w:lineRule="auto"/>
        <w:ind w:left="79" w:firstLine="223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размещения сведений о доходах, расходах, об имуществе и</w:t>
      </w: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br/>
        <w:t>обязательствах имущественного характера лиц, замещающих</w:t>
      </w:r>
      <w:r w:rsid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3059D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муниципальные должности муниципального </w:t>
      </w:r>
      <w:r w:rsidRPr="003059D4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образования  Рубцовский сельсовет </w:t>
      </w:r>
      <w:r w:rsidRPr="003059D4">
        <w:rPr>
          <w:rFonts w:ascii="Times New Roman" w:hAnsi="Times New Roman" w:cs="Times New Roman"/>
          <w:b/>
          <w:bCs/>
          <w:spacing w:val="5"/>
          <w:sz w:val="28"/>
          <w:szCs w:val="28"/>
        </w:rPr>
        <w:t>и</w:t>
      </w: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</w:t>
      </w:r>
    </w:p>
    <w:p w:rsidR="00C50493" w:rsidRPr="003059D4" w:rsidRDefault="00C50493" w:rsidP="003059D4">
      <w:pPr>
        <w:shd w:val="clear" w:color="auto" w:fill="FFFFFF"/>
        <w:tabs>
          <w:tab w:val="left" w:leader="underscore" w:pos="8345"/>
        </w:tabs>
        <w:spacing w:after="0" w:line="240" w:lineRule="auto"/>
        <w:ind w:left="79" w:firstLine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9D4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для </w:t>
      </w:r>
      <w:r w:rsidRPr="003059D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опубликования</w:t>
      </w:r>
    </w:p>
    <w:p w:rsidR="003059D4" w:rsidRDefault="003059D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66064" w:rsidRPr="003059D4" w:rsidRDefault="00C50493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proofErr w:type="gramStart"/>
      <w:r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Настоящим    порядком    устанавливаются    обязанности    органов </w:t>
      </w:r>
      <w:r w:rsidRPr="003059D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местного самоуправления муниципального </w:t>
      </w:r>
      <w:r w:rsidRPr="003059D4">
        <w:rPr>
          <w:rFonts w:ascii="Times New Roman" w:hAnsi="Times New Roman" w:cs="Times New Roman"/>
          <w:spacing w:val="7"/>
          <w:sz w:val="28"/>
          <w:szCs w:val="28"/>
        </w:rPr>
        <w:t xml:space="preserve">образования Рубцовский сельсовет </w:t>
      </w:r>
      <w:r w:rsidRPr="003059D4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размещени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лиц, замещающих муниципальные должности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должности муниципальной службы,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93289" w:rsidRPr="003059D4">
        <w:rPr>
          <w:rFonts w:ascii="Times New Roman" w:hAnsi="Times New Roman" w:cs="Times New Roman"/>
          <w:sz w:val="28"/>
          <w:szCs w:val="28"/>
        </w:rPr>
        <w:t>на которых в соответствии с законодательством Российской Федерации возложена обязанность предоставления указанных сведений,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их супругов и несовершеннолетних детей (далее - сведения о доходах, расходах, об имуществе и обязательствах имущественного характера) </w:t>
      </w:r>
      <w:r w:rsidR="00193289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proofErr w:type="gramEnd"/>
      <w:r w:rsidR="00193289" w:rsidRPr="003059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информационно-телекоммуникационной    сети    «Интернет»    на официальном   сайте   Администрации Рубцовского района в разделе «Сельские поселения района» («Рубцовский сельсовет»)</w:t>
      </w:r>
      <w:r w:rsidR="00193289" w:rsidRPr="003059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193289" w:rsidRPr="003059D4">
        <w:rPr>
          <w:rFonts w:ascii="Times New Roman" w:hAnsi="Times New Roman" w:cs="Times New Roman"/>
          <w:sz w:val="28"/>
          <w:szCs w:val="28"/>
        </w:rPr>
        <w:t xml:space="preserve">(далее – «официальный сайт»), 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также предоставления этих сведений средствам массовой информации для опубликования в связи с их запросами.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88462B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(кроме депутатов представительного органа)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должности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также сведени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а) перечень объектов недвижимого имущества, принадлежащих лицу, замещающему муниципальную должность,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б) перечень транспортных средств с указанием вида и марки, принадлежащих на праве собственности лицу, замещающему муниципальную должность,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супруге (супругу) и несовершеннолетним детям;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в) декларированный годовой доход лица, замещающего муниципальную должность,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должность муниципальной службы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 и несовершеннолетних детей;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193289" w:rsidRPr="003059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цифровых финансовых активов, цифровой валюты,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общая сумма таких сделок превышает общий доход лица, замещающего муниципальную должность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193289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 за три последних года, предшествующих отчетному</w:t>
      </w:r>
      <w:proofErr w:type="gramEnd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периоду.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2.1. К лицам, замещающим муниципальные должности депутата представительного органа муниципального образования, правила части 4.3 статьи 12.1 Федерального закона от 25.12.2008 N 273-ФЗ "О противодействии коррупции" не применяются.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официальном сайте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  <w:proofErr w:type="gramEnd"/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иные сведения (кроме указанных в </w:t>
      </w:r>
      <w:hyperlink r:id="rId7" w:history="1">
        <w:r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06592C"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</w:t>
        </w:r>
        <w:r w:rsidRPr="00305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2.1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настоящего порядка) о доходах лица, замещающего муниципальную должность,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персональные данные супруги (супруга), детей и иных членов семьи лица замещающего муниципальную должность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должность муниципальной службы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 замещающего муниципальную должность,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супруги (супруга), детей и иных членов семьи;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г) данные, позволяющие определить местонахождение объектов недвижимого имущества, принадлежащих лицу, замещающему муниципальную должность, </w:t>
      </w:r>
      <w:r w:rsidR="0006592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должность муниципальной службы,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супруге (супругу), детям, иным членам семьи на праве собственности или находящихся в их пользовании;</w:t>
      </w:r>
    </w:p>
    <w:p w:rsidR="00166064" w:rsidRPr="00164070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proofErr w:type="spellEnd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 информацию, отнесенную </w:t>
      </w:r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 </w:t>
      </w:r>
      <w:hyperlink r:id="rId8" w:history="1"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тайне</w:t>
        </w:r>
      </w:hyperlink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или являющуюся </w:t>
      </w:r>
      <w:hyperlink r:id="rId9" w:history="1"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конфиденциальной</w:t>
        </w:r>
      </w:hyperlink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81577" w:rsidRPr="003059D4" w:rsidRDefault="00166064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4. </w:t>
      </w:r>
      <w:r w:rsidR="00781577" w:rsidRPr="003059D4">
        <w:rPr>
          <w:rFonts w:ascii="Times New Roman" w:hAnsi="Times New Roman" w:cs="Times New Roman"/>
          <w:sz w:val="28"/>
          <w:szCs w:val="28"/>
        </w:rPr>
        <w:t xml:space="preserve">В отношении муниципальных служащих и членов их семей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0" w:history="1">
        <w:r w:rsidR="00781577" w:rsidRPr="003059D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81577" w:rsidRPr="003059D4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обеспечивается Администрацией Рубцовского сельсовета в срок не позднее 14 рабочих дней со дня истечения срока, установленного для их подачи.</w:t>
      </w:r>
    </w:p>
    <w:p w:rsidR="00A543D4" w:rsidRPr="00164070" w:rsidRDefault="00781577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hAnsi="Times New Roman" w:cs="Times New Roman"/>
          <w:sz w:val="28"/>
          <w:szCs w:val="28"/>
        </w:rPr>
        <w:t>5.</w:t>
      </w:r>
      <w:r w:rsidR="00A543D4" w:rsidRPr="00305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3D4" w:rsidRPr="003059D4">
        <w:rPr>
          <w:rFonts w:ascii="Times New Roman" w:hAnsi="Times New Roman" w:cs="Times New Roman"/>
          <w:sz w:val="28"/>
          <w:szCs w:val="28"/>
        </w:rPr>
        <w:t xml:space="preserve">В отношении лиц, замещающих муниципальные должности </w:t>
      </w:r>
      <w:r w:rsidR="00A543D4" w:rsidRPr="003059D4">
        <w:rPr>
          <w:rFonts w:ascii="Times New Roman" w:hAnsi="Times New Roman" w:cs="Times New Roman"/>
          <w:color w:val="000000"/>
          <w:spacing w:val="6"/>
          <w:sz w:val="28"/>
          <w:szCs w:val="28"/>
        </w:rPr>
        <w:t>(кроме депутатов представительного органа)</w:t>
      </w:r>
      <w:r w:rsidR="00A543D4" w:rsidRPr="003059D4">
        <w:rPr>
          <w:rFonts w:ascii="Times New Roman" w:hAnsi="Times New Roman" w:cs="Times New Roman"/>
          <w:sz w:val="28"/>
          <w:szCs w:val="28"/>
        </w:rPr>
        <w:t xml:space="preserve">, и членов их семей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11" w:history="1">
        <w:r w:rsidR="00A543D4" w:rsidRPr="003059D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A543D4" w:rsidRPr="003059D4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обеспечивается Администрацией Рубцовского сельсовета в срок не позднее 7 рабочих дней со дня  получения таких сведений от </w:t>
      </w:r>
      <w:r w:rsidR="00A543D4" w:rsidRPr="00164070">
        <w:rPr>
          <w:rFonts w:ascii="Times New Roman" w:hAnsi="Times New Roman" w:cs="Times New Roman"/>
          <w:sz w:val="28"/>
          <w:szCs w:val="28"/>
        </w:rPr>
        <w:t>о</w:t>
      </w:r>
      <w:r w:rsidR="00A543D4" w:rsidRPr="00164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ргана по профилактике коррупционных и иных правонарушений </w:t>
      </w:r>
      <w:r w:rsidR="00A543D4" w:rsidRPr="00164070">
        <w:rPr>
          <w:rFonts w:ascii="Times New Roman" w:hAnsi="Times New Roman" w:cs="Times New Roman"/>
          <w:sz w:val="28"/>
          <w:szCs w:val="28"/>
        </w:rPr>
        <w:t>Алтайского края.</w:t>
      </w:r>
      <w:proofErr w:type="gramEnd"/>
    </w:p>
    <w:p w:rsidR="0041684A" w:rsidRPr="003059D4" w:rsidRDefault="00A543D4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hAnsi="Times New Roman" w:cs="Times New Roman"/>
          <w:sz w:val="28"/>
          <w:szCs w:val="28"/>
        </w:rPr>
        <w:t>6.</w:t>
      </w:r>
      <w:r w:rsidR="00781577" w:rsidRPr="00305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059D4">
        <w:rPr>
          <w:rFonts w:ascii="Times New Roman" w:hAnsi="Times New Roman" w:cs="Times New Roman"/>
          <w:sz w:val="28"/>
          <w:szCs w:val="28"/>
        </w:rPr>
        <w:t xml:space="preserve">В отношении лиц, 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замещающих муниципальные должности депутата представительного органа муниципального образования</w:t>
      </w:r>
      <w:r w:rsidR="0041684A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1684A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размещение обобщенной информация об исполнении (ненадлежащем исполнении) обязанности представить сведения о доходах, расходах, об имуществе и обязательствах имущественного характера, указанной в пункте 2.1 настоящего порядка, </w:t>
      </w:r>
      <w:r w:rsidR="0041684A" w:rsidRPr="003059D4">
        <w:rPr>
          <w:rFonts w:ascii="Times New Roman" w:hAnsi="Times New Roman" w:cs="Times New Roman"/>
          <w:sz w:val="28"/>
          <w:szCs w:val="28"/>
        </w:rPr>
        <w:t xml:space="preserve">обеспечивается Администрацией Рубцовского сельсовета в срок не позднее 5 рабочих дней со дня  получения такой информации от </w:t>
      </w:r>
      <w:r w:rsidR="0041684A" w:rsidRPr="00164070">
        <w:rPr>
          <w:rFonts w:ascii="Times New Roman" w:hAnsi="Times New Roman" w:cs="Times New Roman"/>
          <w:sz w:val="28"/>
          <w:szCs w:val="28"/>
        </w:rPr>
        <w:t>о</w:t>
      </w:r>
      <w:r w:rsidR="0041684A" w:rsidRPr="00164070">
        <w:rPr>
          <w:rFonts w:ascii="Times New Roman" w:hAnsi="Times New Roman" w:cs="Times New Roman"/>
          <w:sz w:val="28"/>
          <w:szCs w:val="28"/>
          <w:shd w:val="clear" w:color="auto" w:fill="FFFFFF"/>
        </w:rPr>
        <w:t>ргана по профилактике коррупционных и иных правонарушений</w:t>
      </w:r>
      <w:proofErr w:type="gramEnd"/>
      <w:r w:rsidR="0041684A" w:rsidRPr="00164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684A" w:rsidRPr="003059D4">
        <w:rPr>
          <w:rFonts w:ascii="Times New Roman" w:hAnsi="Times New Roman" w:cs="Times New Roman"/>
          <w:sz w:val="28"/>
          <w:szCs w:val="28"/>
        </w:rPr>
        <w:t>Алтайского края.</w:t>
      </w:r>
    </w:p>
    <w:p w:rsidR="008970B4" w:rsidRPr="003059D4" w:rsidRDefault="0041684A" w:rsidP="00305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="0016606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8970B4" w:rsidRPr="003059D4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указанные в </w:t>
      </w:r>
      <w:hyperlink r:id="rId12" w:history="1">
        <w:r w:rsidR="008970B4" w:rsidRPr="003059D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8970B4" w:rsidRPr="003059D4">
        <w:rPr>
          <w:rFonts w:ascii="Times New Roman" w:hAnsi="Times New Roman" w:cs="Times New Roman"/>
          <w:sz w:val="28"/>
          <w:szCs w:val="28"/>
        </w:rPr>
        <w:t xml:space="preserve"> настоящего порядка, обобщенная информация, указанная в пункте 2.1,</w:t>
      </w:r>
      <w:r w:rsidR="00164070">
        <w:rPr>
          <w:rFonts w:ascii="Times New Roman" w:hAnsi="Times New Roman" w:cs="Times New Roman"/>
          <w:sz w:val="28"/>
          <w:szCs w:val="28"/>
        </w:rPr>
        <w:t xml:space="preserve"> </w:t>
      </w:r>
      <w:r w:rsidR="008970B4" w:rsidRPr="003059D4">
        <w:rPr>
          <w:rFonts w:ascii="Times New Roman" w:hAnsi="Times New Roman" w:cs="Times New Roman"/>
          <w:sz w:val="28"/>
          <w:szCs w:val="28"/>
        </w:rPr>
        <w:t xml:space="preserve">за весь период замещения лицами муниципальных должностей, должностей муниципальной службы находятся на официальном сайте и ежегодно обновляются в порядке и сроки, предусмотренные пунктами 4-6 настоящего порядка.  </w:t>
      </w:r>
    </w:p>
    <w:p w:rsidR="00166064" w:rsidRPr="00164070" w:rsidRDefault="008970B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6064"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Рубцовского</w:t>
      </w:r>
      <w:r w:rsidR="00166064"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  <w:r w:rsidRPr="0016407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640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трех рабочих дней со дня поступления запроса от средства массовой информации сообщают о нем лицу, замещающему муниципальную должность,</w:t>
      </w:r>
      <w:r w:rsidR="008970B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должность муниципальной службы,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gramStart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отношении</w:t>
      </w:r>
      <w:proofErr w:type="gramEnd"/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которого поступил запрос;</w:t>
      </w:r>
    </w:p>
    <w:p w:rsidR="00166064" w:rsidRPr="003059D4" w:rsidRDefault="00166064" w:rsidP="00305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 </w:t>
      </w:r>
      <w:hyperlink r:id="rId13" w:anchor="Par53" w:history="1"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</w:t>
        </w:r>
        <w:r w:rsidRPr="00164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="00164070">
        <w:rPr>
          <w:rFonts w:ascii="Times New Roman" w:hAnsi="Times New Roman" w:cs="Times New Roman"/>
          <w:sz w:val="28"/>
          <w:szCs w:val="28"/>
        </w:rPr>
        <w:t xml:space="preserve">, </w:t>
      </w:r>
      <w:r w:rsidRP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2.1.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настоящего По</w:t>
      </w:r>
      <w:r w:rsidR="0016407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рядка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том случае, если запрашиваемые сведения отсутствуют на официальном сайте.</w:t>
      </w:r>
    </w:p>
    <w:p w:rsidR="00B13706" w:rsidRPr="003059D4" w:rsidRDefault="00166064" w:rsidP="001640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 </w:t>
      </w:r>
      <w:proofErr w:type="gramStart"/>
      <w:r w:rsidR="008970B4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Секретарь администрации Рубцовского сельсовета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</w:t>
      </w:r>
      <w:r w:rsidR="00E1293C"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орядка</w:t>
      </w:r>
      <w:r w:rsidRPr="003059D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B13706" w:rsidRPr="003059D4" w:rsidSect="000214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B7906"/>
    <w:multiLevelType w:val="multilevel"/>
    <w:tmpl w:val="681E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90342"/>
    <w:multiLevelType w:val="multilevel"/>
    <w:tmpl w:val="76A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6064"/>
    <w:rsid w:val="000214F6"/>
    <w:rsid w:val="0006592C"/>
    <w:rsid w:val="00164070"/>
    <w:rsid w:val="00166064"/>
    <w:rsid w:val="00193289"/>
    <w:rsid w:val="001B027D"/>
    <w:rsid w:val="002914FE"/>
    <w:rsid w:val="003059D4"/>
    <w:rsid w:val="0041684A"/>
    <w:rsid w:val="00540E4C"/>
    <w:rsid w:val="00781577"/>
    <w:rsid w:val="0088462B"/>
    <w:rsid w:val="008970B4"/>
    <w:rsid w:val="00A543D4"/>
    <w:rsid w:val="00B13706"/>
    <w:rsid w:val="00C42AAA"/>
    <w:rsid w:val="00C50493"/>
    <w:rsid w:val="00E1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06"/>
  </w:style>
  <w:style w:type="paragraph" w:styleId="1">
    <w:name w:val="heading 1"/>
    <w:basedOn w:val="a"/>
    <w:link w:val="10"/>
    <w:uiPriority w:val="9"/>
    <w:qFormat/>
    <w:rsid w:val="00166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0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60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-blocktext">
    <w:name w:val="ya-share-block__text"/>
    <w:basedOn w:val="a0"/>
    <w:rsid w:val="00166064"/>
  </w:style>
  <w:style w:type="paragraph" w:styleId="a5">
    <w:name w:val="Balloon Text"/>
    <w:basedOn w:val="a"/>
    <w:link w:val="a6"/>
    <w:uiPriority w:val="99"/>
    <w:semiHidden/>
    <w:unhideWhenUsed/>
    <w:rsid w:val="0002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6690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080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B5548EE3FEDBD3B3008876766738FEADBB82732EE23C28EFC229C1DD97DCA2F8D7D712197AC5o2F7L" TargetMode="External"/><Relationship Id="rId13" Type="http://schemas.openxmlformats.org/officeDocument/2006/relationships/hyperlink" Target="https://verhnelug.ru/documents/decision/detail.php?id=138611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B5548EE3FEDBD3B3008876766738FEA5B0887B2DE86122E79B25C3DA9883B5FF9EDB13197AC521oAF1L" TargetMode="External"/><Relationship Id="rId12" Type="http://schemas.openxmlformats.org/officeDocument/2006/relationships/hyperlink" Target="consultantplus://offline/ref=39A3788389DCE2C4995E09790F5BE872E510950D1CB8804B594CC75BA46257339ABD2E7B832EC455679FEEb7c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rhnelug.ru/documents/decision/detail.php?id=1386113" TargetMode="External"/><Relationship Id="rId11" Type="http://schemas.openxmlformats.org/officeDocument/2006/relationships/hyperlink" Target="consultantplus://offline/ref=44A000A4E546B6C98D4EF64A1E817BDACDFBB755157EE28964482BAFB5117E40968157E65A8B7F73aF1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A000A4E546B6C98D4EF64A1E817BDACDFBB755157EE28964482BAFB5117E40968157E65A8B7F73aF1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B5548EE3FEDBD3B3008876766738FEA5B0897C2DED6122E79B25C3DA9883B5FF9EDB13197AC525oAF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1B7D-22AB-436A-B53D-53F11B5B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2023-12-27T01:41:00Z</cp:lastPrinted>
  <dcterms:created xsi:type="dcterms:W3CDTF">2023-11-30T04:26:00Z</dcterms:created>
  <dcterms:modified xsi:type="dcterms:W3CDTF">2023-12-27T01:41:00Z</dcterms:modified>
</cp:coreProperties>
</file>