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6F7" w:rsidRDefault="00A166F7" w:rsidP="00A166F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A166F7" w:rsidRDefault="00A166F7" w:rsidP="00A166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ПОЛОВИНКИНСКОЕ СЕЛЬСКОЕ СОБРАНИЕ ДЕПУТАТОВ</w:t>
      </w:r>
    </w:p>
    <w:p w:rsidR="00A166F7" w:rsidRDefault="00A166F7" w:rsidP="00A166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РУБЦОВСКОГО РАЙОНА АЛТАЙСКОГО КРАЯ</w:t>
      </w:r>
    </w:p>
    <w:p w:rsidR="00A166F7" w:rsidRDefault="00A166F7" w:rsidP="00A166F7">
      <w:pPr>
        <w:jc w:val="center"/>
        <w:rPr>
          <w:b/>
          <w:sz w:val="28"/>
          <w:szCs w:val="28"/>
        </w:rPr>
      </w:pPr>
    </w:p>
    <w:p w:rsidR="00153647" w:rsidRDefault="00153647" w:rsidP="00153647">
      <w:pPr>
        <w:jc w:val="center"/>
        <w:rPr>
          <w:sz w:val="28"/>
          <w:szCs w:val="28"/>
        </w:rPr>
      </w:pPr>
    </w:p>
    <w:p w:rsidR="00153647" w:rsidRDefault="00153647" w:rsidP="001536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153647" w:rsidRDefault="00153647" w:rsidP="00153647">
      <w:pPr>
        <w:rPr>
          <w:sz w:val="28"/>
          <w:szCs w:val="28"/>
        </w:rPr>
      </w:pPr>
    </w:p>
    <w:p w:rsidR="00153647" w:rsidRPr="00194E5A" w:rsidRDefault="00194E5A" w:rsidP="00153647">
      <w:pPr>
        <w:rPr>
          <w:sz w:val="24"/>
          <w:szCs w:val="24"/>
        </w:rPr>
      </w:pPr>
      <w:r w:rsidRPr="00194E5A">
        <w:rPr>
          <w:sz w:val="28"/>
          <w:szCs w:val="28"/>
        </w:rPr>
        <w:t>14</w:t>
      </w:r>
      <w:r w:rsidR="00A166F7" w:rsidRPr="00194E5A">
        <w:rPr>
          <w:sz w:val="28"/>
          <w:szCs w:val="28"/>
        </w:rPr>
        <w:t>.1</w:t>
      </w:r>
      <w:r w:rsidR="000B45F2" w:rsidRPr="00194E5A">
        <w:rPr>
          <w:sz w:val="28"/>
          <w:szCs w:val="28"/>
        </w:rPr>
        <w:t>1</w:t>
      </w:r>
      <w:r w:rsidR="00A166F7" w:rsidRPr="00194E5A">
        <w:rPr>
          <w:sz w:val="28"/>
          <w:szCs w:val="28"/>
        </w:rPr>
        <w:t>.2023</w:t>
      </w:r>
      <w:r w:rsidR="00A166F7" w:rsidRPr="00194E5A">
        <w:rPr>
          <w:sz w:val="28"/>
          <w:szCs w:val="28"/>
        </w:rPr>
        <w:tab/>
      </w:r>
      <w:r w:rsidR="00153647" w:rsidRPr="00194E5A">
        <w:rPr>
          <w:sz w:val="28"/>
          <w:szCs w:val="28"/>
        </w:rPr>
        <w:tab/>
      </w:r>
      <w:r w:rsidR="00153647" w:rsidRPr="00194E5A">
        <w:rPr>
          <w:sz w:val="28"/>
          <w:szCs w:val="28"/>
        </w:rPr>
        <w:tab/>
      </w:r>
      <w:r w:rsidR="00153647" w:rsidRPr="00194E5A">
        <w:rPr>
          <w:sz w:val="28"/>
          <w:szCs w:val="28"/>
        </w:rPr>
        <w:tab/>
      </w:r>
      <w:r w:rsidR="00153647" w:rsidRPr="00194E5A">
        <w:rPr>
          <w:sz w:val="28"/>
          <w:szCs w:val="28"/>
        </w:rPr>
        <w:tab/>
      </w:r>
      <w:r w:rsidR="00153647" w:rsidRPr="00194E5A">
        <w:rPr>
          <w:sz w:val="28"/>
          <w:szCs w:val="28"/>
        </w:rPr>
        <w:tab/>
      </w:r>
      <w:r w:rsidR="00153647" w:rsidRPr="00194E5A">
        <w:rPr>
          <w:sz w:val="28"/>
          <w:szCs w:val="28"/>
        </w:rPr>
        <w:tab/>
      </w:r>
      <w:r w:rsidR="00153647" w:rsidRPr="00194E5A">
        <w:rPr>
          <w:sz w:val="28"/>
          <w:szCs w:val="28"/>
        </w:rPr>
        <w:tab/>
        <w:t xml:space="preserve">   </w:t>
      </w:r>
      <w:r w:rsidR="00893C2B">
        <w:rPr>
          <w:sz w:val="28"/>
          <w:szCs w:val="28"/>
        </w:rPr>
        <w:t xml:space="preserve">             </w:t>
      </w:r>
      <w:r w:rsidR="00153647" w:rsidRPr="00194E5A">
        <w:rPr>
          <w:sz w:val="28"/>
          <w:szCs w:val="28"/>
        </w:rPr>
        <w:t xml:space="preserve">   </w:t>
      </w:r>
      <w:r w:rsidR="00A873FE" w:rsidRPr="00194E5A">
        <w:rPr>
          <w:sz w:val="28"/>
          <w:szCs w:val="28"/>
        </w:rPr>
        <w:t xml:space="preserve">  </w:t>
      </w:r>
      <w:r w:rsidR="00153647" w:rsidRPr="00194E5A">
        <w:rPr>
          <w:sz w:val="28"/>
          <w:szCs w:val="28"/>
        </w:rPr>
        <w:t xml:space="preserve">     № </w:t>
      </w:r>
      <w:r w:rsidR="00893C2B">
        <w:rPr>
          <w:sz w:val="24"/>
          <w:szCs w:val="24"/>
        </w:rPr>
        <w:t>19</w:t>
      </w:r>
      <w:r w:rsidR="00A166F7" w:rsidRPr="00194E5A">
        <w:rPr>
          <w:sz w:val="24"/>
          <w:szCs w:val="24"/>
        </w:rPr>
        <w:t xml:space="preserve"> </w:t>
      </w:r>
    </w:p>
    <w:p w:rsidR="00153647" w:rsidRDefault="00A166F7" w:rsidP="0015364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53647">
        <w:rPr>
          <w:sz w:val="24"/>
          <w:szCs w:val="24"/>
        </w:rPr>
        <w:t xml:space="preserve">с. </w:t>
      </w:r>
      <w:r>
        <w:rPr>
          <w:sz w:val="24"/>
          <w:szCs w:val="24"/>
        </w:rPr>
        <w:t>Половинкино</w:t>
      </w:r>
    </w:p>
    <w:p w:rsidR="00153647" w:rsidRDefault="00153647" w:rsidP="00153647">
      <w:pPr>
        <w:tabs>
          <w:tab w:val="left" w:pos="3600"/>
        </w:tabs>
        <w:ind w:right="6088"/>
        <w:jc w:val="both"/>
        <w:rPr>
          <w:sz w:val="28"/>
          <w:szCs w:val="28"/>
        </w:rPr>
      </w:pPr>
    </w:p>
    <w:p w:rsidR="00153647" w:rsidRDefault="00153647" w:rsidP="00194E5A">
      <w:pPr>
        <w:pStyle w:val="a3"/>
        <w:spacing w:before="0" w:beforeAutospacing="0" w:after="0" w:afterAutospacing="0"/>
        <w:ind w:right="3402"/>
        <w:jc w:val="both"/>
        <w:rPr>
          <w:b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О внесении изменений </w:t>
      </w:r>
      <w:r>
        <w:rPr>
          <w:color w:val="000000"/>
          <w:sz w:val="28"/>
          <w:szCs w:val="28"/>
        </w:rPr>
        <w:t xml:space="preserve">в решение </w:t>
      </w:r>
      <w:r w:rsidR="00A166F7">
        <w:rPr>
          <w:color w:val="000000"/>
          <w:sz w:val="28"/>
          <w:szCs w:val="28"/>
        </w:rPr>
        <w:t>Половинкинского</w:t>
      </w:r>
      <w:r>
        <w:rPr>
          <w:color w:val="000000"/>
          <w:sz w:val="28"/>
          <w:szCs w:val="28"/>
        </w:rPr>
        <w:t xml:space="preserve"> сельского Собрания депутатов от 30.09.2021 № </w:t>
      </w:r>
      <w:r w:rsidR="00A166F7">
        <w:rPr>
          <w:color w:val="000000"/>
          <w:sz w:val="28"/>
          <w:szCs w:val="28"/>
        </w:rPr>
        <w:t>49</w:t>
      </w:r>
      <w:r>
        <w:rPr>
          <w:color w:val="000000"/>
          <w:sz w:val="28"/>
          <w:szCs w:val="28"/>
        </w:rPr>
        <w:t xml:space="preserve"> «</w:t>
      </w:r>
      <w:r>
        <w:rPr>
          <w:rStyle w:val="a4"/>
          <w:b w:val="0"/>
          <w:sz w:val="28"/>
          <w:szCs w:val="28"/>
        </w:rPr>
        <w:t>Об утверждении Положения о муниципальном контроле в сфере благоустройства»</w:t>
      </w:r>
    </w:p>
    <w:p w:rsidR="00153647" w:rsidRDefault="00153647" w:rsidP="00153647">
      <w:pPr>
        <w:ind w:firstLine="709"/>
        <w:jc w:val="both"/>
      </w:pPr>
    </w:p>
    <w:p w:rsidR="00153647" w:rsidRDefault="00153647" w:rsidP="00153647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Рассмотрев протест прокурора Рубцовского района № 02-48-2023 от 15.09.2023 на решение </w:t>
      </w:r>
      <w:r w:rsidR="00A166F7">
        <w:rPr>
          <w:sz w:val="28"/>
          <w:szCs w:val="28"/>
        </w:rPr>
        <w:t>Половинкинс</w:t>
      </w:r>
      <w:r>
        <w:rPr>
          <w:sz w:val="28"/>
          <w:szCs w:val="28"/>
        </w:rPr>
        <w:t xml:space="preserve">кого сельского Собрания депутатов от </w:t>
      </w:r>
      <w:r>
        <w:rPr>
          <w:color w:val="000000"/>
          <w:sz w:val="28"/>
          <w:szCs w:val="28"/>
        </w:rPr>
        <w:t xml:space="preserve">30.09.2021 № </w:t>
      </w:r>
      <w:r w:rsidR="00A166F7">
        <w:rPr>
          <w:color w:val="000000"/>
          <w:sz w:val="28"/>
          <w:szCs w:val="28"/>
        </w:rPr>
        <w:t>49</w:t>
      </w:r>
      <w:r>
        <w:rPr>
          <w:color w:val="000000"/>
          <w:sz w:val="28"/>
          <w:szCs w:val="28"/>
        </w:rPr>
        <w:t xml:space="preserve"> «</w:t>
      </w:r>
      <w:r>
        <w:rPr>
          <w:rStyle w:val="a4"/>
          <w:b w:val="0"/>
          <w:sz w:val="28"/>
          <w:szCs w:val="28"/>
        </w:rPr>
        <w:t>Об утверждении Положения о муниципальном контроле в сфере благоустройства», в</w:t>
      </w:r>
      <w:r>
        <w:rPr>
          <w:sz w:val="28"/>
          <w:szCs w:val="28"/>
        </w:rPr>
        <w:t xml:space="preserve"> соответствии с Федеральным законом от 04.08.2023 № 483-ФЗ «</w:t>
      </w:r>
      <w:r>
        <w:rPr>
          <w:color w:val="020C22"/>
          <w:sz w:val="28"/>
          <w:szCs w:val="28"/>
          <w:shd w:val="clear" w:color="auto" w:fill="FEFEFE"/>
        </w:rPr>
        <w:t>О внесении изменений в статью 52 Федерального закона «О государственном контроле (надзоре) и муниципальном контроле в Российской Федерации» и статью 4 Федерального закона «О внесении изменений</w:t>
      </w:r>
      <w:proofErr w:type="gramEnd"/>
      <w:r>
        <w:rPr>
          <w:color w:val="020C22"/>
          <w:sz w:val="28"/>
          <w:szCs w:val="28"/>
          <w:shd w:val="clear" w:color="auto" w:fill="FEFEFE"/>
        </w:rPr>
        <w:t xml:space="preserve"> в отдельные законодательные акты Российской Федерации»</w:t>
      </w:r>
      <w:r>
        <w:rPr>
          <w:sz w:val="28"/>
          <w:szCs w:val="28"/>
        </w:rPr>
        <w:t xml:space="preserve"> </w:t>
      </w:r>
      <w:r w:rsidR="00A166F7">
        <w:rPr>
          <w:sz w:val="28"/>
          <w:szCs w:val="28"/>
        </w:rPr>
        <w:t>Половинкинское</w:t>
      </w:r>
      <w:r>
        <w:rPr>
          <w:sz w:val="28"/>
          <w:szCs w:val="28"/>
        </w:rPr>
        <w:t xml:space="preserve"> </w:t>
      </w:r>
      <w:r w:rsidR="00A166F7">
        <w:rPr>
          <w:sz w:val="28"/>
          <w:szCs w:val="28"/>
        </w:rPr>
        <w:t>сельское</w:t>
      </w:r>
      <w:r>
        <w:rPr>
          <w:sz w:val="28"/>
          <w:szCs w:val="28"/>
        </w:rPr>
        <w:t xml:space="preserve"> Собрание депутатов </w:t>
      </w:r>
    </w:p>
    <w:p w:rsidR="00153647" w:rsidRDefault="00153647" w:rsidP="001536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:rsidR="00153647" w:rsidRDefault="00153647" w:rsidP="00153647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Дополнить Положение о муниципальном контроле в сфере благоустройства, утвержденное решением  </w:t>
      </w:r>
      <w:r w:rsidR="00A166F7">
        <w:rPr>
          <w:color w:val="000000"/>
          <w:sz w:val="28"/>
          <w:szCs w:val="28"/>
        </w:rPr>
        <w:t>Половинкин</w:t>
      </w:r>
      <w:r>
        <w:rPr>
          <w:color w:val="000000"/>
          <w:sz w:val="28"/>
          <w:szCs w:val="28"/>
        </w:rPr>
        <w:t xml:space="preserve">ского сельского Собрания депутатов от 30.09.2021 № </w:t>
      </w:r>
      <w:r w:rsidR="00A166F7">
        <w:rPr>
          <w:color w:val="000000"/>
          <w:sz w:val="28"/>
          <w:szCs w:val="28"/>
        </w:rPr>
        <w:t>49</w:t>
      </w:r>
      <w:r>
        <w:rPr>
          <w:color w:val="000000"/>
          <w:sz w:val="28"/>
          <w:szCs w:val="28"/>
        </w:rPr>
        <w:t>, пунктами 38.1, 38.2, 38.3, 38.4 следующего содержания:</w:t>
      </w:r>
    </w:p>
    <w:p w:rsidR="00153647" w:rsidRDefault="00A166F7" w:rsidP="00153647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color w:val="020C22"/>
          <w:sz w:val="28"/>
          <w:szCs w:val="28"/>
        </w:rPr>
      </w:pPr>
      <w:r>
        <w:rPr>
          <w:color w:val="000000"/>
          <w:sz w:val="28"/>
          <w:szCs w:val="28"/>
        </w:rPr>
        <w:t xml:space="preserve">  «</w:t>
      </w:r>
      <w:r w:rsidR="00153647">
        <w:rPr>
          <w:color w:val="000000"/>
          <w:sz w:val="28"/>
          <w:szCs w:val="28"/>
        </w:rPr>
        <w:t xml:space="preserve">38.1 </w:t>
      </w:r>
      <w:r>
        <w:rPr>
          <w:color w:val="000000"/>
          <w:sz w:val="28"/>
          <w:szCs w:val="28"/>
        </w:rPr>
        <w:t xml:space="preserve">  </w:t>
      </w:r>
      <w:r w:rsidR="00153647">
        <w:rPr>
          <w:color w:val="020C22"/>
          <w:sz w:val="28"/>
          <w:szCs w:val="28"/>
        </w:rPr>
        <w:t>Контролируемое лицо вправе обратиться в контрольный (надзорный) орган с заявлением о проведении в отношении его профилактического визита (далее также в настоящей статье - заявление контролируемого лица).</w:t>
      </w:r>
    </w:p>
    <w:p w:rsidR="00153647" w:rsidRDefault="00A166F7" w:rsidP="00153647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color w:val="020C22"/>
          <w:sz w:val="28"/>
          <w:szCs w:val="28"/>
        </w:rPr>
      </w:pPr>
      <w:r>
        <w:rPr>
          <w:color w:val="020C22"/>
          <w:sz w:val="28"/>
          <w:szCs w:val="28"/>
        </w:rPr>
        <w:t xml:space="preserve"> </w:t>
      </w:r>
      <w:r w:rsidR="00153647">
        <w:rPr>
          <w:color w:val="020C22"/>
          <w:sz w:val="28"/>
          <w:szCs w:val="28"/>
        </w:rPr>
        <w:t xml:space="preserve">38.2  Контрольный (надзорный) орган рассматривает заявление контролируемого лица в течение десяти рабочих дней </w:t>
      </w:r>
      <w:proofErr w:type="gramStart"/>
      <w:r w:rsidR="00153647">
        <w:rPr>
          <w:color w:val="020C22"/>
          <w:sz w:val="28"/>
          <w:szCs w:val="28"/>
        </w:rPr>
        <w:t>с даты регистрации</w:t>
      </w:r>
      <w:proofErr w:type="gramEnd"/>
      <w:r w:rsidR="00153647">
        <w:rPr>
          <w:color w:val="020C22"/>
          <w:sz w:val="28"/>
          <w:szCs w:val="28"/>
        </w:rPr>
        <w:t xml:space="preserve">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(надзорного) органа, категории риска объекта контроля, о чем уведомляет контролируемое лицо.</w:t>
      </w:r>
    </w:p>
    <w:p w:rsidR="00153647" w:rsidRDefault="00153647" w:rsidP="00153647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color w:val="020C22"/>
          <w:sz w:val="28"/>
          <w:szCs w:val="28"/>
        </w:rPr>
      </w:pPr>
      <w:r>
        <w:rPr>
          <w:color w:val="020C22"/>
          <w:sz w:val="28"/>
          <w:szCs w:val="28"/>
        </w:rPr>
        <w:t>38.3 Контрольный (надзорный) орган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:rsidR="00153647" w:rsidRDefault="00153647" w:rsidP="00153647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color w:val="020C22"/>
          <w:sz w:val="28"/>
          <w:szCs w:val="28"/>
        </w:rPr>
      </w:pPr>
      <w:r>
        <w:rPr>
          <w:color w:val="020C22"/>
          <w:sz w:val="28"/>
          <w:szCs w:val="28"/>
        </w:rPr>
        <w:lastRenderedPageBreak/>
        <w:t>1) от контролируемого лица поступило уведомление об отзыве заявления о проведении профилактического визита;</w:t>
      </w:r>
    </w:p>
    <w:p w:rsidR="00153647" w:rsidRDefault="00153647" w:rsidP="00153647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color w:val="020C22"/>
          <w:sz w:val="28"/>
          <w:szCs w:val="28"/>
        </w:rPr>
      </w:pPr>
      <w:r>
        <w:rPr>
          <w:color w:val="020C22"/>
          <w:sz w:val="28"/>
          <w:szCs w:val="28"/>
        </w:rPr>
        <w:t>2) в течение двух месяцев до даты подачи заявления контролируемого лица контрольным (надзорным) органом было принято решение об отказе в проведении профилактического визита в отношении данного контролируемого лица;</w:t>
      </w:r>
    </w:p>
    <w:p w:rsidR="00153647" w:rsidRDefault="00153647" w:rsidP="00153647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color w:val="020C22"/>
          <w:sz w:val="28"/>
          <w:szCs w:val="28"/>
        </w:rPr>
      </w:pPr>
      <w:r>
        <w:rPr>
          <w:color w:val="020C22"/>
          <w:sz w:val="28"/>
          <w:szCs w:val="28"/>
        </w:rPr>
        <w:t>3) 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153647" w:rsidRDefault="00153647" w:rsidP="00153647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color w:val="020C22"/>
          <w:sz w:val="28"/>
          <w:szCs w:val="28"/>
        </w:rPr>
      </w:pPr>
      <w:r>
        <w:rPr>
          <w:color w:val="020C22"/>
          <w:sz w:val="28"/>
          <w:szCs w:val="28"/>
        </w:rPr>
        <w:t>4) заявление контролируемого лица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</w:r>
    </w:p>
    <w:p w:rsidR="00153647" w:rsidRDefault="00153647" w:rsidP="00153647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color w:val="020C22"/>
          <w:sz w:val="28"/>
          <w:szCs w:val="28"/>
        </w:rPr>
      </w:pPr>
      <w:r>
        <w:rPr>
          <w:color w:val="020C22"/>
          <w:sz w:val="28"/>
          <w:szCs w:val="28"/>
        </w:rPr>
        <w:t>38.4 </w:t>
      </w:r>
      <w:r w:rsidR="00A166F7">
        <w:rPr>
          <w:color w:val="020C22"/>
          <w:sz w:val="28"/>
          <w:szCs w:val="28"/>
        </w:rPr>
        <w:t xml:space="preserve"> </w:t>
      </w:r>
      <w:r>
        <w:rPr>
          <w:color w:val="020C22"/>
          <w:sz w:val="28"/>
          <w:szCs w:val="28"/>
        </w:rPr>
        <w:t>В случае принятия решения о проведении профилактического визита</w:t>
      </w:r>
      <w:r w:rsidR="00A166F7">
        <w:rPr>
          <w:color w:val="020C22"/>
          <w:sz w:val="28"/>
          <w:szCs w:val="28"/>
        </w:rPr>
        <w:t xml:space="preserve"> </w:t>
      </w:r>
      <w:r>
        <w:rPr>
          <w:color w:val="020C22"/>
          <w:sz w:val="28"/>
          <w:szCs w:val="28"/>
        </w:rPr>
        <w:t xml:space="preserve"> по заявлению контролируемого лица</w:t>
      </w:r>
      <w:r w:rsidR="00A166F7">
        <w:rPr>
          <w:color w:val="020C22"/>
          <w:sz w:val="28"/>
          <w:szCs w:val="28"/>
        </w:rPr>
        <w:t>,</w:t>
      </w:r>
      <w:r>
        <w:rPr>
          <w:color w:val="020C22"/>
          <w:sz w:val="28"/>
          <w:szCs w:val="28"/>
        </w:rPr>
        <w:t xml:space="preserve"> контрольный (надзорный)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</w:t>
      </w:r>
      <w:r w:rsidR="000B45F2">
        <w:rPr>
          <w:color w:val="020C22"/>
          <w:sz w:val="28"/>
          <w:szCs w:val="28"/>
        </w:rPr>
        <w:t>а) охраняемым законом ценностям</w:t>
      </w:r>
      <w:r>
        <w:rPr>
          <w:color w:val="020C22"/>
          <w:sz w:val="28"/>
          <w:szCs w:val="28"/>
        </w:rPr>
        <w:t>»</w:t>
      </w:r>
      <w:r w:rsidR="000B45F2">
        <w:rPr>
          <w:color w:val="020C22"/>
          <w:sz w:val="28"/>
          <w:szCs w:val="28"/>
        </w:rPr>
        <w:t>.</w:t>
      </w:r>
    </w:p>
    <w:p w:rsidR="00A166F7" w:rsidRDefault="00A166F7" w:rsidP="00153647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color w:val="020C22"/>
          <w:sz w:val="28"/>
          <w:szCs w:val="28"/>
        </w:rPr>
      </w:pPr>
    </w:p>
    <w:p w:rsidR="00153647" w:rsidRDefault="00153647" w:rsidP="00A166F7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Решение вступает в силу после его официального опубликования (обнародования).</w:t>
      </w:r>
    </w:p>
    <w:p w:rsidR="00153647" w:rsidRDefault="00153647" w:rsidP="0015364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153647" w:rsidRDefault="00153647" w:rsidP="00153647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Глава сельсовета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166F7">
        <w:rPr>
          <w:sz w:val="28"/>
          <w:szCs w:val="28"/>
        </w:rPr>
        <w:t xml:space="preserve">           </w:t>
      </w:r>
      <w:r>
        <w:rPr>
          <w:sz w:val="28"/>
          <w:szCs w:val="28"/>
        </w:rPr>
        <w:tab/>
      </w:r>
      <w:proofErr w:type="spellStart"/>
      <w:r w:rsidR="00A166F7">
        <w:rPr>
          <w:sz w:val="28"/>
          <w:szCs w:val="28"/>
        </w:rPr>
        <w:t>И.В.Черногоров</w:t>
      </w:r>
      <w:proofErr w:type="spellEnd"/>
    </w:p>
    <w:p w:rsidR="00153647" w:rsidRDefault="00153647" w:rsidP="00153647">
      <w:pPr>
        <w:pStyle w:val="a3"/>
        <w:jc w:val="both"/>
      </w:pPr>
    </w:p>
    <w:p w:rsidR="00153647" w:rsidRDefault="00153647" w:rsidP="00153647">
      <w:pPr>
        <w:pStyle w:val="a3"/>
        <w:jc w:val="both"/>
      </w:pPr>
    </w:p>
    <w:p w:rsidR="00153647" w:rsidRDefault="00153647" w:rsidP="00153647">
      <w:pPr>
        <w:pStyle w:val="a3"/>
        <w:jc w:val="both"/>
      </w:pPr>
    </w:p>
    <w:p w:rsidR="00153647" w:rsidRDefault="00153647" w:rsidP="00153647">
      <w:pPr>
        <w:pStyle w:val="a3"/>
        <w:jc w:val="both"/>
      </w:pPr>
    </w:p>
    <w:p w:rsidR="00153647" w:rsidRDefault="00153647" w:rsidP="00153647">
      <w:pPr>
        <w:pStyle w:val="a3"/>
        <w:jc w:val="both"/>
      </w:pPr>
    </w:p>
    <w:p w:rsidR="00153647" w:rsidRDefault="00153647" w:rsidP="00153647">
      <w:pPr>
        <w:pStyle w:val="a3"/>
        <w:jc w:val="both"/>
      </w:pPr>
    </w:p>
    <w:p w:rsidR="00153647" w:rsidRDefault="00153647" w:rsidP="00153647">
      <w:pPr>
        <w:pStyle w:val="a3"/>
        <w:jc w:val="both"/>
      </w:pPr>
    </w:p>
    <w:p w:rsidR="00153647" w:rsidRDefault="00153647" w:rsidP="00153647">
      <w:pPr>
        <w:pStyle w:val="a3"/>
        <w:jc w:val="both"/>
      </w:pPr>
    </w:p>
    <w:p w:rsidR="00DB07A2" w:rsidRDefault="00893C2B"/>
    <w:sectPr w:rsidR="00DB07A2" w:rsidSect="00A166F7">
      <w:type w:val="continuous"/>
      <w:pgSz w:w="11906" w:h="16838"/>
      <w:pgMar w:top="1134" w:right="850" w:bottom="1134" w:left="1701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153647"/>
    <w:rsid w:val="00034C84"/>
    <w:rsid w:val="00050442"/>
    <w:rsid w:val="00050546"/>
    <w:rsid w:val="00053EE4"/>
    <w:rsid w:val="0006390F"/>
    <w:rsid w:val="000838B3"/>
    <w:rsid w:val="00090C28"/>
    <w:rsid w:val="00093064"/>
    <w:rsid w:val="000A5937"/>
    <w:rsid w:val="000B45F2"/>
    <w:rsid w:val="000C0AD3"/>
    <w:rsid w:val="000C43BD"/>
    <w:rsid w:val="000D5D72"/>
    <w:rsid w:val="000D7060"/>
    <w:rsid w:val="000E2EC7"/>
    <w:rsid w:val="000F0004"/>
    <w:rsid w:val="00110575"/>
    <w:rsid w:val="00153647"/>
    <w:rsid w:val="0016703E"/>
    <w:rsid w:val="00185F4A"/>
    <w:rsid w:val="00194E5A"/>
    <w:rsid w:val="001C7891"/>
    <w:rsid w:val="001D2228"/>
    <w:rsid w:val="001D24FA"/>
    <w:rsid w:val="001E7988"/>
    <w:rsid w:val="0027122A"/>
    <w:rsid w:val="002761E2"/>
    <w:rsid w:val="002A01A1"/>
    <w:rsid w:val="002A1EBC"/>
    <w:rsid w:val="002D394B"/>
    <w:rsid w:val="00316ACB"/>
    <w:rsid w:val="003233D4"/>
    <w:rsid w:val="00376A6F"/>
    <w:rsid w:val="003A1C77"/>
    <w:rsid w:val="003F3D61"/>
    <w:rsid w:val="00403104"/>
    <w:rsid w:val="00412D6F"/>
    <w:rsid w:val="004362FA"/>
    <w:rsid w:val="0046601D"/>
    <w:rsid w:val="0049240F"/>
    <w:rsid w:val="004A4726"/>
    <w:rsid w:val="004A67EC"/>
    <w:rsid w:val="004D5417"/>
    <w:rsid w:val="00510FBA"/>
    <w:rsid w:val="00537116"/>
    <w:rsid w:val="00542F38"/>
    <w:rsid w:val="0059082E"/>
    <w:rsid w:val="005C3AAB"/>
    <w:rsid w:val="006064D4"/>
    <w:rsid w:val="00620435"/>
    <w:rsid w:val="00623A1B"/>
    <w:rsid w:val="0063059D"/>
    <w:rsid w:val="006441DB"/>
    <w:rsid w:val="00664709"/>
    <w:rsid w:val="00673C46"/>
    <w:rsid w:val="006A231B"/>
    <w:rsid w:val="006B35BB"/>
    <w:rsid w:val="006B37B0"/>
    <w:rsid w:val="006C1258"/>
    <w:rsid w:val="00714B9A"/>
    <w:rsid w:val="00727DBE"/>
    <w:rsid w:val="00741E30"/>
    <w:rsid w:val="00761C59"/>
    <w:rsid w:val="00761E4F"/>
    <w:rsid w:val="007D78DC"/>
    <w:rsid w:val="007E6554"/>
    <w:rsid w:val="00867F8D"/>
    <w:rsid w:val="00870141"/>
    <w:rsid w:val="00882FC0"/>
    <w:rsid w:val="00893C2B"/>
    <w:rsid w:val="008A6570"/>
    <w:rsid w:val="008A6691"/>
    <w:rsid w:val="008C4CE9"/>
    <w:rsid w:val="009427D4"/>
    <w:rsid w:val="009D6FF3"/>
    <w:rsid w:val="00A00C91"/>
    <w:rsid w:val="00A166F7"/>
    <w:rsid w:val="00A419B0"/>
    <w:rsid w:val="00A47DD4"/>
    <w:rsid w:val="00A60E2F"/>
    <w:rsid w:val="00A71894"/>
    <w:rsid w:val="00A873FE"/>
    <w:rsid w:val="00AF4210"/>
    <w:rsid w:val="00B300A6"/>
    <w:rsid w:val="00B413E2"/>
    <w:rsid w:val="00B42685"/>
    <w:rsid w:val="00B42D7F"/>
    <w:rsid w:val="00B97C50"/>
    <w:rsid w:val="00BA1A1A"/>
    <w:rsid w:val="00BC3F50"/>
    <w:rsid w:val="00BE0A28"/>
    <w:rsid w:val="00BE51A7"/>
    <w:rsid w:val="00BF260F"/>
    <w:rsid w:val="00C416CA"/>
    <w:rsid w:val="00C44A6C"/>
    <w:rsid w:val="00C53F9B"/>
    <w:rsid w:val="00C64365"/>
    <w:rsid w:val="00C65815"/>
    <w:rsid w:val="00C72802"/>
    <w:rsid w:val="00C8268A"/>
    <w:rsid w:val="00CB064E"/>
    <w:rsid w:val="00CC7560"/>
    <w:rsid w:val="00CF02D5"/>
    <w:rsid w:val="00D00BEB"/>
    <w:rsid w:val="00D22EAF"/>
    <w:rsid w:val="00D35AA5"/>
    <w:rsid w:val="00D460DE"/>
    <w:rsid w:val="00D46AE1"/>
    <w:rsid w:val="00D726C1"/>
    <w:rsid w:val="00D80CE3"/>
    <w:rsid w:val="00D90C1F"/>
    <w:rsid w:val="00D948D6"/>
    <w:rsid w:val="00D95402"/>
    <w:rsid w:val="00DB3ECB"/>
    <w:rsid w:val="00DD1F8C"/>
    <w:rsid w:val="00E04641"/>
    <w:rsid w:val="00E133C3"/>
    <w:rsid w:val="00E27038"/>
    <w:rsid w:val="00E41696"/>
    <w:rsid w:val="00E522C2"/>
    <w:rsid w:val="00E641E4"/>
    <w:rsid w:val="00EB0584"/>
    <w:rsid w:val="00EE437C"/>
    <w:rsid w:val="00F20275"/>
    <w:rsid w:val="00F23657"/>
    <w:rsid w:val="00F342CB"/>
    <w:rsid w:val="00FF3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647"/>
    <w:pPr>
      <w:ind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3647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qFormat/>
    <w:rsid w:val="0015364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1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2023-11-16T04:38:00Z</cp:lastPrinted>
  <dcterms:created xsi:type="dcterms:W3CDTF">2023-10-23T02:04:00Z</dcterms:created>
  <dcterms:modified xsi:type="dcterms:W3CDTF">2023-11-16T04:39:00Z</dcterms:modified>
</cp:coreProperties>
</file>