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F8" w:rsidRPr="00F0061C" w:rsidRDefault="00196CD5" w:rsidP="00F703F8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0061C">
        <w:rPr>
          <w:rFonts w:ascii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196CD5" w:rsidRPr="00F0061C" w:rsidRDefault="00E656B3" w:rsidP="00F703F8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САМАРСКОЕ</w:t>
      </w:r>
      <w:r w:rsidR="00196CD5"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СОБРАНИЕ ДЕПУТАТОВ</w:t>
      </w:r>
    </w:p>
    <w:p w:rsidR="00196CD5" w:rsidRPr="00F0061C" w:rsidRDefault="00196CD5" w:rsidP="00F703F8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 РАЙОНА АЛТАЙСКОГО КРАЯ</w:t>
      </w:r>
    </w:p>
    <w:p w:rsidR="00196CD5" w:rsidRPr="00F0061C" w:rsidRDefault="00196CD5" w:rsidP="00196CD5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CD5" w:rsidRPr="00F0061C" w:rsidRDefault="00196CD5" w:rsidP="00196CD5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196CD5" w:rsidRPr="00F0061C" w:rsidRDefault="00F13938" w:rsidP="00F703F8">
      <w:pPr>
        <w:jc w:val="center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28.06.2023</w:t>
      </w:r>
      <w:r w:rsidRPr="00F0061C">
        <w:rPr>
          <w:rFonts w:ascii="Times New Roman" w:hAnsi="Times New Roman" w:cs="Times New Roman"/>
          <w:sz w:val="26"/>
          <w:szCs w:val="26"/>
        </w:rPr>
        <w:tab/>
      </w:r>
      <w:r w:rsidRPr="00F0061C">
        <w:rPr>
          <w:rFonts w:ascii="Times New Roman" w:hAnsi="Times New Roman" w:cs="Times New Roman"/>
          <w:sz w:val="26"/>
          <w:szCs w:val="26"/>
        </w:rPr>
        <w:tab/>
      </w:r>
      <w:r w:rsidRPr="00F0061C">
        <w:rPr>
          <w:rFonts w:ascii="Times New Roman" w:hAnsi="Times New Roman" w:cs="Times New Roman"/>
          <w:sz w:val="26"/>
          <w:szCs w:val="26"/>
        </w:rPr>
        <w:tab/>
      </w:r>
      <w:r w:rsidRPr="00F0061C">
        <w:rPr>
          <w:rFonts w:ascii="Times New Roman" w:hAnsi="Times New Roman" w:cs="Times New Roman"/>
          <w:sz w:val="26"/>
          <w:szCs w:val="26"/>
        </w:rPr>
        <w:tab/>
      </w:r>
      <w:r w:rsidR="00F703F8" w:rsidRPr="00F0061C">
        <w:rPr>
          <w:rFonts w:ascii="Times New Roman" w:hAnsi="Times New Roman" w:cs="Times New Roman"/>
          <w:sz w:val="26"/>
          <w:szCs w:val="26"/>
        </w:rPr>
        <w:tab/>
      </w:r>
      <w:r w:rsidR="00F703F8" w:rsidRPr="00F0061C">
        <w:rPr>
          <w:rFonts w:ascii="Times New Roman" w:hAnsi="Times New Roman" w:cs="Times New Roman"/>
          <w:sz w:val="26"/>
          <w:szCs w:val="26"/>
        </w:rPr>
        <w:tab/>
      </w:r>
      <w:r w:rsidR="00F703F8" w:rsidRPr="00F0061C">
        <w:rPr>
          <w:rFonts w:ascii="Times New Roman" w:hAnsi="Times New Roman" w:cs="Times New Roman"/>
          <w:sz w:val="26"/>
          <w:szCs w:val="26"/>
        </w:rPr>
        <w:tab/>
      </w:r>
      <w:r w:rsidR="00F703F8" w:rsidRPr="00F0061C">
        <w:rPr>
          <w:rFonts w:ascii="Times New Roman" w:hAnsi="Times New Roman" w:cs="Times New Roman"/>
          <w:sz w:val="26"/>
          <w:szCs w:val="26"/>
        </w:rPr>
        <w:tab/>
      </w:r>
      <w:r w:rsidRPr="00F0061C">
        <w:rPr>
          <w:rFonts w:ascii="Times New Roman" w:hAnsi="Times New Roman" w:cs="Times New Roman"/>
          <w:sz w:val="26"/>
          <w:szCs w:val="26"/>
        </w:rPr>
        <w:tab/>
      </w:r>
      <w:r w:rsidRPr="00F0061C">
        <w:rPr>
          <w:rFonts w:ascii="Times New Roman" w:hAnsi="Times New Roman" w:cs="Times New Roman"/>
          <w:sz w:val="26"/>
          <w:szCs w:val="26"/>
        </w:rPr>
        <w:tab/>
      </w:r>
      <w:r w:rsidRPr="00F0061C">
        <w:rPr>
          <w:rFonts w:ascii="Times New Roman" w:hAnsi="Times New Roman" w:cs="Times New Roman"/>
          <w:sz w:val="26"/>
          <w:szCs w:val="26"/>
        </w:rPr>
        <w:tab/>
      </w:r>
      <w:r w:rsidR="00196CD5" w:rsidRPr="00F0061C">
        <w:rPr>
          <w:rFonts w:ascii="Times New Roman" w:hAnsi="Times New Roman" w:cs="Times New Roman"/>
          <w:sz w:val="26"/>
          <w:szCs w:val="26"/>
        </w:rPr>
        <w:t xml:space="preserve">№ </w:t>
      </w:r>
      <w:r w:rsidRPr="00F0061C">
        <w:rPr>
          <w:rFonts w:ascii="Times New Roman" w:hAnsi="Times New Roman" w:cs="Times New Roman"/>
          <w:sz w:val="26"/>
          <w:szCs w:val="26"/>
        </w:rPr>
        <w:t>8</w:t>
      </w:r>
    </w:p>
    <w:p w:rsidR="00196CD5" w:rsidRPr="00F0061C" w:rsidRDefault="00196CD5" w:rsidP="00196CD5">
      <w:pPr>
        <w:tabs>
          <w:tab w:val="left" w:pos="4500"/>
        </w:tabs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56B3"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Самарка</w:t>
      </w:r>
    </w:p>
    <w:p w:rsidR="00196CD5" w:rsidRPr="00F0061C" w:rsidRDefault="00196CD5" w:rsidP="00196C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CD5" w:rsidRPr="00F0061C" w:rsidRDefault="00196CD5" w:rsidP="00FB14B2">
      <w:pPr>
        <w:spacing w:after="0" w:line="240" w:lineRule="auto"/>
        <w:ind w:right="4110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и дополнений</w:t>
      </w:r>
      <w:r w:rsidR="00E656B3" w:rsidRPr="00F00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00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Устав муниципального образования </w:t>
      </w:r>
      <w:bookmarkStart w:id="0" w:name="_GoBack"/>
      <w:bookmarkEnd w:id="0"/>
      <w:r w:rsidR="00E656B3" w:rsidRPr="00F00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Самарский</w:t>
      </w:r>
      <w:r w:rsidRPr="00F00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</w:t>
      </w:r>
      <w:proofErr w:type="spellStart"/>
      <w:r w:rsidRPr="00F00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Рубцовского</w:t>
      </w:r>
      <w:proofErr w:type="spellEnd"/>
      <w:r w:rsidRPr="00F006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Алтайского края</w:t>
      </w:r>
    </w:p>
    <w:p w:rsidR="00196CD5" w:rsidRPr="00F0061C" w:rsidRDefault="00196CD5" w:rsidP="00196C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CD5" w:rsidRPr="00F0061C" w:rsidRDefault="00196CD5" w:rsidP="00196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Устава муниципального образования </w:t>
      </w:r>
      <w:r w:rsidR="00E656B3"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Самарский</w:t>
      </w: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края, руководствуясь статьей 44 Федерального закона от 6 октября 2003 года № 131-ФЗ «Об общих принципах организации местного самоуправления в Российской Федерации», статьей 24 Устава муниципального образования </w:t>
      </w:r>
      <w:r w:rsidR="00E656B3"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Самарский</w:t>
      </w: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края, </w:t>
      </w:r>
      <w:r w:rsidR="00E656B3"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Самарское</w:t>
      </w: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Собрание депутатов</w:t>
      </w:r>
    </w:p>
    <w:p w:rsidR="00F703F8" w:rsidRPr="00F0061C" w:rsidRDefault="00196CD5" w:rsidP="00F7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РЕШИЛО:</w:t>
      </w:r>
    </w:p>
    <w:p w:rsidR="00506CC0" w:rsidRPr="00F0061C" w:rsidRDefault="00196CD5" w:rsidP="00F7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Pr="00F0061C">
        <w:rPr>
          <w:rFonts w:ascii="Times New Roman" w:eastAsia="Times New Roman" w:hAnsi="Times New Roman" w:cs="Times New Roman"/>
          <w:sz w:val="26"/>
          <w:szCs w:val="26"/>
        </w:rPr>
        <w:t>Устав</w:t>
      </w: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E656B3"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Самарский</w:t>
      </w:r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Pr="00F00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(далее – Устав) следующие изменения и дополнения:</w:t>
      </w:r>
    </w:p>
    <w:p w:rsidR="00F703F8" w:rsidRPr="00F0061C" w:rsidRDefault="00F703F8" w:rsidP="00F7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8F4" w:rsidRPr="00F0061C" w:rsidRDefault="00196CD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6B7C39"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FB14B2" w:rsidRPr="00F00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Пункт 7 статьи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235" w:rsidRPr="00F0061C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F0061C">
        <w:rPr>
          <w:rFonts w:ascii="Times New Roman" w:hAnsi="Times New Roman" w:cs="Times New Roman"/>
          <w:b/>
          <w:sz w:val="26"/>
          <w:szCs w:val="26"/>
        </w:rPr>
        <w:t>Устава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 xml:space="preserve">  изложить в следующей редакции:</w:t>
      </w:r>
    </w:p>
    <w:p w:rsidR="00D020DD" w:rsidRPr="00F0061C" w:rsidRDefault="00DA39E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7. Итоги голосования и принятое на местном референдуме решение подлежат официальному </w:t>
      </w:r>
      <w:r w:rsidR="00D020DD"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опубликованию (обнародованию)</w:t>
      </w:r>
      <w:proofErr w:type="gramStart"/>
      <w:r w:rsidR="00D020DD" w:rsidRPr="00F0061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4145C5" w:rsidRPr="00F0061C">
        <w:rPr>
          <w:rFonts w:ascii="Times New Roman" w:hAnsi="Times New Roman" w:cs="Times New Roman"/>
          <w:color w:val="FF0000"/>
          <w:sz w:val="26"/>
          <w:szCs w:val="26"/>
        </w:rPr>
        <w:t>»</w:t>
      </w:r>
      <w:proofErr w:type="gramEnd"/>
      <w:r w:rsidR="004145C5" w:rsidRPr="00F0061C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Пункт 3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статьи</w:t>
      </w:r>
      <w:r w:rsidR="00E656B3" w:rsidRPr="00F0061C">
        <w:rPr>
          <w:rFonts w:ascii="Times New Roman" w:hAnsi="Times New Roman" w:cs="Times New Roman"/>
          <w:b/>
          <w:sz w:val="26"/>
          <w:szCs w:val="26"/>
        </w:rPr>
        <w:t xml:space="preserve"> 7 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>Устава</w:t>
      </w:r>
      <w:r w:rsidR="00E656B3" w:rsidRPr="00F00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D020DD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3. Итоги муниципальных выборов подлежат официальному </w:t>
      </w:r>
      <w:r w:rsidR="00D020DD"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опубликованию (обнародованию).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»;</w:t>
      </w:r>
    </w:p>
    <w:p w:rsidR="0035435B" w:rsidRPr="00F0061C" w:rsidRDefault="0035435B" w:rsidP="00A3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1235" w:rsidRPr="00F0061C" w:rsidRDefault="00A31235" w:rsidP="00A3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1.3. Пункты 10, 13, 14  статьи 8 Устава изложить в следующей редакции:</w:t>
      </w:r>
    </w:p>
    <w:p w:rsidR="00D020DD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10. Голосование по отзыву должно быть проведено не позднее чем через 65 дней со дня принятия решения о назначении голосования по отзыву. Указанное решение подлежит официальному </w:t>
      </w:r>
      <w:r w:rsidR="00D020DD"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опубликованию (обнародованию)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 не позднее чем через 5 дней со дня его принятия, но не менее чем за 45 дней до дня голосования по отзыву депутата и Главы сельсовета.</w:t>
      </w:r>
    </w:p>
    <w:p w:rsidR="00D020DD" w:rsidRPr="00F0061C" w:rsidRDefault="00D020DD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13. Голосование по отзыву должно быть проведено не позднее чем через 65 дней со дня принятия решения о назначении голосования по отзыву. Указанное решение подлежит официальному 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опубликованию (обнародованию) </w:t>
      </w:r>
      <w:r w:rsidRPr="00F0061C">
        <w:rPr>
          <w:rFonts w:ascii="Times New Roman" w:hAnsi="Times New Roman" w:cs="Times New Roman"/>
          <w:sz w:val="26"/>
          <w:szCs w:val="26"/>
        </w:rPr>
        <w:t>не позднее чем через 5 дней со дня его принятия, но не менее чем за 45 дней до дня голосования по отзыву депутата и главы сельсовета.</w:t>
      </w:r>
    </w:p>
    <w:p w:rsidR="00D020DD" w:rsidRPr="00F0061C" w:rsidRDefault="00D020DD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14. Члены инициативной группы, не собравшей в установленный срок требуемое количество подписей, не могут повторно выступать с инициативой проведения голосования по отзыву того же депутата, главы сельсовета, по тем же основаниям, ранее, чем через один год с последнего дня периода сбора подписей. </w:t>
      </w:r>
    </w:p>
    <w:p w:rsidR="00D020DD" w:rsidRPr="00F0061C" w:rsidRDefault="00D020DD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В случае принятия Собранием депутатов решения об отказе в проведении голосования по отзыву, члены соответствующей инициативной группы не могут в </w:t>
      </w:r>
      <w:r w:rsidRPr="00F0061C">
        <w:rPr>
          <w:rFonts w:ascii="Times New Roman" w:hAnsi="Times New Roman" w:cs="Times New Roman"/>
          <w:sz w:val="26"/>
          <w:szCs w:val="26"/>
        </w:rPr>
        <w:lastRenderedPageBreak/>
        <w:t>течение одного года со дня принятия этого решения выступать повторно, по тем же основаниям, с инициативой проведения голосования по отзыву того же депутата, главы сельсовета.</w:t>
      </w:r>
    </w:p>
    <w:p w:rsidR="00D020DD" w:rsidRPr="00F0061C" w:rsidRDefault="00D020DD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Если отзыв депутата, главы сельсовета был признан несостоявшимся или по результатам голосования депутат, глава сельсовета не был отозван, повторное выдвижение инициативы проведения голосования по его отзыву, по тем же основаниям, </w:t>
      </w:r>
      <w:proofErr w:type="gramStart"/>
      <w:r w:rsidRPr="00F0061C">
        <w:rPr>
          <w:rFonts w:ascii="Times New Roman" w:hAnsi="Times New Roman" w:cs="Times New Roman"/>
          <w:sz w:val="26"/>
          <w:szCs w:val="26"/>
        </w:rPr>
        <w:t>возможно</w:t>
      </w:r>
      <w:proofErr w:type="gramEnd"/>
      <w:r w:rsidRPr="00F0061C">
        <w:rPr>
          <w:rFonts w:ascii="Times New Roman" w:hAnsi="Times New Roman" w:cs="Times New Roman"/>
          <w:sz w:val="26"/>
          <w:szCs w:val="26"/>
        </w:rPr>
        <w:t xml:space="preserve"> не ранее чем через один год со дня официального 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опубликования (обнародования) </w:t>
      </w:r>
      <w:r w:rsidRPr="00F0061C">
        <w:rPr>
          <w:rFonts w:ascii="Times New Roman" w:hAnsi="Times New Roman" w:cs="Times New Roman"/>
          <w:sz w:val="26"/>
          <w:szCs w:val="26"/>
        </w:rPr>
        <w:t>результатов голосования.</w:t>
      </w:r>
      <w:r w:rsidR="004145C5" w:rsidRPr="00F0061C">
        <w:rPr>
          <w:rFonts w:ascii="Times New Roman" w:hAnsi="Times New Roman" w:cs="Times New Roman"/>
          <w:sz w:val="26"/>
          <w:szCs w:val="26"/>
        </w:rPr>
        <w:t>»;</w:t>
      </w:r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A3123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1.4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Пункт 3 статьи 9</w:t>
      </w:r>
      <w:r w:rsidR="00E656B3" w:rsidRPr="00F00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C39" w:rsidRPr="00F0061C">
        <w:rPr>
          <w:rFonts w:ascii="Times New Roman" w:hAnsi="Times New Roman" w:cs="Times New Roman"/>
          <w:b/>
          <w:sz w:val="26"/>
          <w:szCs w:val="26"/>
        </w:rPr>
        <w:t xml:space="preserve">Устава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D020DD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3. Итоги голосования по вопросам изменения границ поселения, преобразования поселения и принятые решения подлежат официальному </w:t>
      </w:r>
      <w:r w:rsidR="00D020DD"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опубликованию (обнародованию).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»;</w:t>
      </w:r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A31235" w:rsidRPr="00F0061C">
        <w:rPr>
          <w:rFonts w:ascii="Times New Roman" w:hAnsi="Times New Roman" w:cs="Times New Roman"/>
          <w:b/>
          <w:sz w:val="26"/>
          <w:szCs w:val="26"/>
        </w:rPr>
        <w:t>5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Пункт 2 статьи 14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 Устава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 xml:space="preserve"> изложить в следующей редакции:</w:t>
      </w:r>
    </w:p>
    <w:p w:rsidR="00D020DD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D020DD" w:rsidRPr="00F0061C">
        <w:rPr>
          <w:rFonts w:ascii="Times New Roman" w:hAnsi="Times New Roman" w:cs="Times New Roman"/>
          <w:sz w:val="26"/>
          <w:szCs w:val="26"/>
        </w:rPr>
        <w:t xml:space="preserve">Староста назначается </w:t>
      </w:r>
      <w:r w:rsidR="00737B1E" w:rsidRPr="00F0061C">
        <w:rPr>
          <w:rFonts w:ascii="Times New Roman" w:hAnsi="Times New Roman" w:cs="Times New Roman"/>
          <w:sz w:val="26"/>
          <w:szCs w:val="26"/>
        </w:rPr>
        <w:t>Собранием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 депутатов по представлению схода граждан сельского населенного пункта </w:t>
      </w:r>
      <w:r w:rsidR="00D020DD" w:rsidRPr="00F0061C">
        <w:rPr>
          <w:rFonts w:ascii="Times New Roman" w:hAnsi="Times New Roman" w:cs="Times New Roman"/>
          <w:color w:val="FF0000"/>
          <w:sz w:val="26"/>
          <w:szCs w:val="26"/>
        </w:rPr>
        <w:t>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»;</w:t>
      </w:r>
      <w:proofErr w:type="gramEnd"/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A31235" w:rsidRPr="00F0061C">
        <w:rPr>
          <w:rFonts w:ascii="Times New Roman" w:hAnsi="Times New Roman" w:cs="Times New Roman"/>
          <w:b/>
          <w:sz w:val="26"/>
          <w:szCs w:val="26"/>
        </w:rPr>
        <w:t>6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Пункт 9 статьи 16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 Устава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D020DD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9. Итоги собрания граждан подлежат официальному </w:t>
      </w:r>
      <w:r w:rsidR="00D020DD"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опубликованию (обнародованию)</w:t>
      </w:r>
      <w:r w:rsidR="00D020DD" w:rsidRPr="00F0061C">
        <w:rPr>
          <w:rFonts w:ascii="Times New Roman" w:hAnsi="Times New Roman" w:cs="Times New Roman"/>
          <w:sz w:val="26"/>
          <w:szCs w:val="26"/>
        </w:rPr>
        <w:t>.</w:t>
      </w:r>
      <w:r w:rsidRPr="00F0061C">
        <w:rPr>
          <w:rFonts w:ascii="Times New Roman" w:hAnsi="Times New Roman" w:cs="Times New Roman"/>
          <w:sz w:val="26"/>
          <w:szCs w:val="26"/>
        </w:rPr>
        <w:t>;</w:t>
      </w:r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A31235" w:rsidRPr="00F0061C">
        <w:rPr>
          <w:rFonts w:ascii="Times New Roman" w:hAnsi="Times New Roman" w:cs="Times New Roman"/>
          <w:b/>
          <w:sz w:val="26"/>
          <w:szCs w:val="26"/>
        </w:rPr>
        <w:t>7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Пункт 4 статьи 17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 Устава </w:t>
      </w:r>
      <w:r w:rsidR="00D020DD" w:rsidRPr="00F0061C">
        <w:rPr>
          <w:rFonts w:ascii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D020DD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020DD" w:rsidRPr="00F0061C">
        <w:rPr>
          <w:rFonts w:ascii="Times New Roman" w:hAnsi="Times New Roman" w:cs="Times New Roman"/>
          <w:sz w:val="26"/>
          <w:szCs w:val="26"/>
        </w:rPr>
        <w:t xml:space="preserve">4. Итоги конференции граждан (собрания делегатов) подлежат официальному </w:t>
      </w:r>
      <w:r w:rsidR="00D020DD"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опубликованию (обнародованию).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»;</w:t>
      </w:r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A31235" w:rsidRPr="00F0061C">
        <w:rPr>
          <w:rFonts w:ascii="Times New Roman" w:hAnsi="Times New Roman" w:cs="Times New Roman"/>
          <w:b/>
          <w:sz w:val="26"/>
          <w:szCs w:val="26"/>
        </w:rPr>
        <w:t>8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14A91" w:rsidRPr="00F0061C">
        <w:rPr>
          <w:rFonts w:ascii="Times New Roman" w:hAnsi="Times New Roman" w:cs="Times New Roman"/>
          <w:b/>
          <w:sz w:val="26"/>
          <w:szCs w:val="26"/>
        </w:rPr>
        <w:t>Статью 25</w:t>
      </w:r>
      <w:r w:rsidR="00E656B3" w:rsidRPr="00F00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4A91" w:rsidRPr="00F0061C">
        <w:rPr>
          <w:rFonts w:ascii="Times New Roman" w:hAnsi="Times New Roman" w:cs="Times New Roman"/>
          <w:b/>
          <w:sz w:val="26"/>
          <w:szCs w:val="26"/>
        </w:rPr>
        <w:t>Устава изложить в следующей редакции:</w:t>
      </w:r>
    </w:p>
    <w:p w:rsidR="00A14A91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«</w:t>
      </w:r>
      <w:r w:rsidR="00A14A91" w:rsidRPr="00F0061C">
        <w:rPr>
          <w:rFonts w:ascii="Times New Roman" w:hAnsi="Times New Roman" w:cs="Times New Roman"/>
          <w:b/>
          <w:sz w:val="26"/>
          <w:szCs w:val="26"/>
        </w:rPr>
        <w:t>Статья 25. Иные полномочия Собрания депутатов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К иным полномочиям Со</w:t>
      </w:r>
      <w:r w:rsidR="00F978AC" w:rsidRPr="00F0061C">
        <w:rPr>
          <w:rFonts w:ascii="Times New Roman" w:hAnsi="Times New Roman" w:cs="Times New Roman"/>
          <w:sz w:val="26"/>
          <w:szCs w:val="26"/>
        </w:rPr>
        <w:t>брания</w:t>
      </w:r>
      <w:r w:rsidRPr="00F0061C">
        <w:rPr>
          <w:rFonts w:ascii="Times New Roman" w:hAnsi="Times New Roman" w:cs="Times New Roman"/>
          <w:sz w:val="26"/>
          <w:szCs w:val="26"/>
        </w:rPr>
        <w:t xml:space="preserve"> депутатов относится: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1) </w:t>
      </w:r>
      <w:r w:rsidRPr="00F0061C">
        <w:rPr>
          <w:rFonts w:ascii="Times New Roman" w:hAnsi="Times New Roman" w:cs="Times New Roman"/>
          <w:bCs/>
          <w:iCs/>
          <w:sz w:val="26"/>
          <w:szCs w:val="26"/>
        </w:rPr>
        <w:t>заслушивание ежегодных отчетов главы сельсовета о результатах его деятельности, деятельности администрации и иных подведомственных главе сельсовета органов местного самоуправления, в том числе о решении вопросов, поставленных Со</w:t>
      </w:r>
      <w:r w:rsidR="00F978AC" w:rsidRPr="00F0061C">
        <w:rPr>
          <w:rFonts w:ascii="Times New Roman" w:hAnsi="Times New Roman" w:cs="Times New Roman"/>
          <w:bCs/>
          <w:iCs/>
          <w:sz w:val="26"/>
          <w:szCs w:val="26"/>
        </w:rPr>
        <w:t>бранием</w:t>
      </w:r>
      <w:r w:rsidRPr="00F0061C">
        <w:rPr>
          <w:rFonts w:ascii="Times New Roman" w:hAnsi="Times New Roman" w:cs="Times New Roman"/>
          <w:bCs/>
          <w:iCs/>
          <w:sz w:val="26"/>
          <w:szCs w:val="26"/>
        </w:rPr>
        <w:t xml:space="preserve"> депутатов;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2) избрание Со</w:t>
      </w:r>
      <w:r w:rsidR="00F978AC" w:rsidRPr="00F0061C">
        <w:rPr>
          <w:rFonts w:ascii="Times New Roman" w:hAnsi="Times New Roman" w:cs="Times New Roman"/>
          <w:sz w:val="26"/>
          <w:szCs w:val="26"/>
        </w:rPr>
        <w:t>брание</w:t>
      </w:r>
      <w:r w:rsidRPr="00F0061C">
        <w:rPr>
          <w:rFonts w:ascii="Times New Roman" w:hAnsi="Times New Roman" w:cs="Times New Roman"/>
          <w:sz w:val="26"/>
          <w:szCs w:val="26"/>
        </w:rPr>
        <w:t xml:space="preserve">м депутатов из своего состава тайным голосованием на первой сессии нового созыва большинством голосов от установленной численности депутатов депутата </w:t>
      </w:r>
      <w:proofErr w:type="spellStart"/>
      <w:r w:rsidR="00F978AC" w:rsidRPr="00F0061C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F0061C">
        <w:rPr>
          <w:rFonts w:ascii="Times New Roman" w:hAnsi="Times New Roman" w:cs="Times New Roman"/>
          <w:sz w:val="26"/>
          <w:szCs w:val="26"/>
        </w:rPr>
        <w:t xml:space="preserve"> районного Собрания депутатов на срок полномочий Собрания депутатов;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3) утверждение Регламента, внесение в него изменений и дополнений;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4) обращение в суд с заявлениями в защиту публичных интересов в случаях, предусмотренных федеральными законами;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061C">
        <w:rPr>
          <w:rFonts w:ascii="Times New Roman" w:hAnsi="Times New Roman" w:cs="Times New Roman"/>
          <w:bCs/>
          <w:iCs/>
          <w:sz w:val="26"/>
          <w:szCs w:val="26"/>
        </w:rPr>
        <w:t xml:space="preserve">5) </w:t>
      </w:r>
      <w:r w:rsidRPr="00F0061C">
        <w:rPr>
          <w:rFonts w:ascii="Times New Roman" w:hAnsi="Times New Roman" w:cs="Times New Roman"/>
          <w:bCs/>
          <w:sz w:val="26"/>
          <w:szCs w:val="26"/>
        </w:rPr>
        <w:t xml:space="preserve">установление порядка рассмотрения проекта бюджета поселения, утверждения и исполнения бюджета поселения, осуществления </w:t>
      </w:r>
      <w:proofErr w:type="gramStart"/>
      <w:r w:rsidRPr="00F0061C">
        <w:rPr>
          <w:rFonts w:ascii="Times New Roman" w:hAnsi="Times New Roman" w:cs="Times New Roman"/>
          <w:bCs/>
          <w:sz w:val="26"/>
          <w:szCs w:val="26"/>
        </w:rPr>
        <w:t>контроля за</w:t>
      </w:r>
      <w:proofErr w:type="gramEnd"/>
      <w:r w:rsidRPr="00F0061C">
        <w:rPr>
          <w:rFonts w:ascii="Times New Roman" w:hAnsi="Times New Roman" w:cs="Times New Roman"/>
          <w:bCs/>
          <w:sz w:val="26"/>
          <w:szCs w:val="26"/>
        </w:rPr>
        <w:t xml:space="preserve"> его исполнением и утверждения отчета об исполнении бюджета поселения;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061C">
        <w:rPr>
          <w:rFonts w:ascii="Times New Roman" w:hAnsi="Times New Roman" w:cs="Times New Roman"/>
          <w:bCs/>
          <w:iCs/>
          <w:sz w:val="26"/>
          <w:szCs w:val="26"/>
        </w:rPr>
        <w:lastRenderedPageBreak/>
        <w:t>6)</w:t>
      </w:r>
      <w:r w:rsidRPr="00F0061C">
        <w:rPr>
          <w:rFonts w:ascii="Times New Roman" w:hAnsi="Times New Roman" w:cs="Times New Roman"/>
          <w:sz w:val="26"/>
          <w:szCs w:val="26"/>
        </w:rPr>
        <w:t xml:space="preserve"> 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определение порядка, размера и срока перечисления в бюджет поселения части прибыли муниципальных унитарных предприятий, остающейся в их распоряжении после уплаты налогов и иных обязательных платежей;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0061C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7)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0061C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принятие</w:t>
      </w:r>
      <w:r w:rsidRPr="00F0061C">
        <w:rPr>
          <w:rFonts w:ascii="Times New Roman" w:hAnsi="Times New Roman" w:cs="Times New Roman"/>
          <w:bCs/>
          <w:iCs/>
          <w:sz w:val="26"/>
          <w:szCs w:val="26"/>
        </w:rPr>
        <w:t xml:space="preserve">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8)</w:t>
      </w:r>
      <w:r w:rsidRPr="00F0061C">
        <w:rPr>
          <w:rFonts w:ascii="Times New Roman" w:hAnsi="Times New Roman" w:cs="Times New Roman"/>
          <w:bCs/>
          <w:iCs/>
          <w:sz w:val="26"/>
          <w:szCs w:val="26"/>
        </w:rPr>
        <w:t xml:space="preserve"> принятие решений о создании некоммерческих организаций в форме автономных некоммерческих организаций и фондов;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061C">
        <w:rPr>
          <w:rFonts w:ascii="Times New Roman" w:hAnsi="Times New Roman" w:cs="Times New Roman"/>
          <w:bCs/>
          <w:iCs/>
          <w:sz w:val="26"/>
          <w:szCs w:val="26"/>
        </w:rPr>
        <w:t>9)</w:t>
      </w:r>
      <w:r w:rsidRPr="00F0061C">
        <w:rPr>
          <w:rFonts w:ascii="Times New Roman" w:hAnsi="Times New Roman" w:cs="Times New Roman"/>
          <w:sz w:val="26"/>
          <w:szCs w:val="26"/>
        </w:rPr>
        <w:t xml:space="preserve"> 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определение в соответствии с федеральными законами порядка принятия решений об условиях приватизации муниципального имущества;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bCs/>
          <w:iCs/>
          <w:sz w:val="26"/>
          <w:szCs w:val="26"/>
        </w:rPr>
        <w:t>10)</w:t>
      </w:r>
      <w:r w:rsidRPr="00F0061C">
        <w:rPr>
          <w:rFonts w:ascii="Times New Roman" w:hAnsi="Times New Roman" w:cs="Times New Roman"/>
          <w:sz w:val="26"/>
          <w:szCs w:val="26"/>
        </w:rPr>
        <w:t xml:space="preserve"> принятие решений о приватизации имущества, находящегося в собственности поселения, о сделках с имуществом, находящимся в собственности поселения, подлежащих утверждению Со</w:t>
      </w:r>
      <w:r w:rsidR="00F978AC" w:rsidRPr="00F0061C">
        <w:rPr>
          <w:rFonts w:ascii="Times New Roman" w:hAnsi="Times New Roman" w:cs="Times New Roman"/>
          <w:sz w:val="26"/>
          <w:szCs w:val="26"/>
        </w:rPr>
        <w:t>бранием</w:t>
      </w:r>
      <w:r w:rsidRPr="00F0061C">
        <w:rPr>
          <w:rFonts w:ascii="Times New Roman" w:hAnsi="Times New Roman" w:cs="Times New Roman"/>
          <w:sz w:val="26"/>
          <w:szCs w:val="26"/>
        </w:rPr>
        <w:t xml:space="preserve"> депутатов;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11)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 установление</w:t>
      </w:r>
      <w:r w:rsidRPr="00F0061C">
        <w:rPr>
          <w:rFonts w:ascii="Times New Roman" w:hAnsi="Times New Roman" w:cs="Times New Roman"/>
          <w:sz w:val="26"/>
          <w:szCs w:val="26"/>
        </w:rPr>
        <w:t xml:space="preserve"> порядка финансирования мероприятий по улучшению условий и охраны труда за счет средств бюджета поселения, внебюджетных источников;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bCs/>
          <w:iCs/>
          <w:sz w:val="26"/>
          <w:szCs w:val="26"/>
        </w:rPr>
        <w:t>12)</w:t>
      </w:r>
      <w:r w:rsidRPr="00F0061C">
        <w:rPr>
          <w:rFonts w:ascii="Times New Roman" w:hAnsi="Times New Roman" w:cs="Times New Roman"/>
          <w:sz w:val="26"/>
          <w:szCs w:val="26"/>
        </w:rPr>
        <w:t xml:space="preserve"> принятие решения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9 статьи 3 настоящего Устава;</w:t>
      </w:r>
    </w:p>
    <w:p w:rsidR="0035435B" w:rsidRPr="00F0061C" w:rsidRDefault="0035435B" w:rsidP="0035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13) осуществление иных полномочий в соответствии с федеральными законами, законами Алта</w:t>
      </w:r>
      <w:r w:rsidR="004145C5" w:rsidRPr="00F0061C">
        <w:rPr>
          <w:rFonts w:ascii="Times New Roman" w:hAnsi="Times New Roman" w:cs="Times New Roman"/>
          <w:sz w:val="26"/>
          <w:szCs w:val="26"/>
        </w:rPr>
        <w:t>йского края, настоящим Уставом</w:t>
      </w:r>
      <w:proofErr w:type="gramStart"/>
      <w:r w:rsidR="004145C5" w:rsidRPr="00F0061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737B1E" w:rsidRPr="00F0061C" w:rsidRDefault="00737B1E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4A91" w:rsidRPr="00F0061C" w:rsidRDefault="00737B1E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35435B" w:rsidRPr="00F0061C">
        <w:rPr>
          <w:rFonts w:ascii="Times New Roman" w:hAnsi="Times New Roman" w:cs="Times New Roman"/>
          <w:b/>
          <w:sz w:val="26"/>
          <w:szCs w:val="26"/>
        </w:rPr>
        <w:t>9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F2EFF" w:rsidRPr="00F0061C">
        <w:rPr>
          <w:rFonts w:ascii="Times New Roman" w:hAnsi="Times New Roman" w:cs="Times New Roman"/>
          <w:b/>
          <w:sz w:val="26"/>
          <w:szCs w:val="26"/>
        </w:rPr>
        <w:t xml:space="preserve">Пункт 6 статьи 27 Устава дополнить подпунктом следующего содержания, с изменением нумерации следующих 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по порядку </w:t>
      </w:r>
      <w:r w:rsidR="00FF2EFF" w:rsidRPr="00F0061C">
        <w:rPr>
          <w:rFonts w:ascii="Times New Roman" w:hAnsi="Times New Roman" w:cs="Times New Roman"/>
          <w:b/>
          <w:sz w:val="26"/>
          <w:szCs w:val="26"/>
        </w:rPr>
        <w:t>подпунктов:</w:t>
      </w:r>
    </w:p>
    <w:p w:rsidR="00FF2EFF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061C">
        <w:rPr>
          <w:rFonts w:ascii="Times New Roman" w:hAnsi="Times New Roman" w:cs="Times New Roman"/>
          <w:color w:val="FF0000"/>
          <w:sz w:val="26"/>
          <w:szCs w:val="26"/>
        </w:rPr>
        <w:t>«</w:t>
      </w:r>
      <w:r w:rsidR="00FF2EFF" w:rsidRPr="00F0061C">
        <w:rPr>
          <w:rFonts w:ascii="Times New Roman" w:hAnsi="Times New Roman" w:cs="Times New Roman"/>
          <w:color w:val="FF0000"/>
          <w:sz w:val="26"/>
          <w:szCs w:val="26"/>
        </w:rPr>
        <w:t>12) в случае отсутствия депутата без уважительных причин на всех сессиях Со</w:t>
      </w:r>
      <w:r w:rsidR="00E656B3" w:rsidRPr="00F0061C">
        <w:rPr>
          <w:rFonts w:ascii="Times New Roman" w:hAnsi="Times New Roman" w:cs="Times New Roman"/>
          <w:color w:val="FF0000"/>
          <w:sz w:val="26"/>
          <w:szCs w:val="26"/>
        </w:rPr>
        <w:t>брания</w:t>
      </w:r>
      <w:r w:rsidR="00FF2EFF"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 депутатов в течение шести месяцев подряд</w:t>
      </w:r>
      <w:proofErr w:type="gramStart"/>
      <w:r w:rsidR="00FF2EFF" w:rsidRPr="00F0061C">
        <w:rPr>
          <w:rFonts w:ascii="Times New Roman" w:hAnsi="Times New Roman" w:cs="Times New Roman"/>
          <w:color w:val="FF0000"/>
          <w:sz w:val="26"/>
          <w:szCs w:val="26"/>
        </w:rPr>
        <w:t>;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»</w:t>
      </w:r>
      <w:proofErr w:type="gramEnd"/>
      <w:r w:rsidRPr="00F0061C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2EFF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35435B" w:rsidRPr="00F0061C">
        <w:rPr>
          <w:rFonts w:ascii="Times New Roman" w:hAnsi="Times New Roman" w:cs="Times New Roman"/>
          <w:b/>
          <w:sz w:val="26"/>
          <w:szCs w:val="26"/>
        </w:rPr>
        <w:t>10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F2EFF" w:rsidRPr="00F0061C">
        <w:rPr>
          <w:rFonts w:ascii="Times New Roman" w:hAnsi="Times New Roman" w:cs="Times New Roman"/>
          <w:b/>
          <w:sz w:val="26"/>
          <w:szCs w:val="26"/>
        </w:rPr>
        <w:t>Пункт 3 статьи 32 Устава изложить в следующей редакции:</w:t>
      </w:r>
    </w:p>
    <w:p w:rsidR="00FF2EFF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FF2EFF" w:rsidRPr="00F0061C">
        <w:rPr>
          <w:rFonts w:ascii="Times New Roman" w:hAnsi="Times New Roman" w:cs="Times New Roman"/>
          <w:sz w:val="26"/>
          <w:szCs w:val="26"/>
        </w:rPr>
        <w:t xml:space="preserve">3. Глава сельсовета вступает в должность не позднее чем через 10 дней со дня </w:t>
      </w:r>
      <w:r w:rsidR="00FF2EFF"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официального опубликования (обнародования) </w:t>
      </w:r>
      <w:r w:rsidR="00FF2EFF" w:rsidRPr="00F0061C">
        <w:rPr>
          <w:rFonts w:ascii="Times New Roman" w:hAnsi="Times New Roman" w:cs="Times New Roman"/>
          <w:sz w:val="26"/>
          <w:szCs w:val="26"/>
        </w:rPr>
        <w:t xml:space="preserve">общих результатов выборов </w:t>
      </w:r>
      <w:r w:rsidR="00DE5F00" w:rsidRPr="00F0061C">
        <w:rPr>
          <w:rFonts w:ascii="Times New Roman" w:hAnsi="Times New Roman" w:cs="Times New Roman"/>
          <w:sz w:val="26"/>
          <w:szCs w:val="26"/>
        </w:rPr>
        <w:t>Г</w:t>
      </w:r>
      <w:r w:rsidR="00FF2EFF" w:rsidRPr="00F0061C">
        <w:rPr>
          <w:rFonts w:ascii="Times New Roman" w:hAnsi="Times New Roman" w:cs="Times New Roman"/>
          <w:sz w:val="26"/>
          <w:szCs w:val="26"/>
        </w:rPr>
        <w:t xml:space="preserve">лавы сельсовета. При вступлении в должность </w:t>
      </w:r>
      <w:r w:rsidR="00DE5F00" w:rsidRPr="00F0061C">
        <w:rPr>
          <w:rFonts w:ascii="Times New Roman" w:hAnsi="Times New Roman" w:cs="Times New Roman"/>
          <w:sz w:val="26"/>
          <w:szCs w:val="26"/>
        </w:rPr>
        <w:t>Г</w:t>
      </w:r>
      <w:r w:rsidR="00FF2EFF" w:rsidRPr="00F0061C">
        <w:rPr>
          <w:rFonts w:ascii="Times New Roman" w:hAnsi="Times New Roman" w:cs="Times New Roman"/>
          <w:sz w:val="26"/>
          <w:szCs w:val="26"/>
        </w:rPr>
        <w:t xml:space="preserve">лава сельсовета в присутствии депутатов </w:t>
      </w:r>
      <w:r w:rsidR="00DE5F00" w:rsidRPr="00F0061C">
        <w:rPr>
          <w:rFonts w:ascii="Times New Roman" w:hAnsi="Times New Roman" w:cs="Times New Roman"/>
          <w:sz w:val="26"/>
          <w:szCs w:val="26"/>
        </w:rPr>
        <w:t>Собрания</w:t>
      </w:r>
      <w:r w:rsidR="00FF2EFF" w:rsidRPr="00F0061C">
        <w:rPr>
          <w:rFonts w:ascii="Times New Roman" w:hAnsi="Times New Roman" w:cs="Times New Roman"/>
          <w:sz w:val="26"/>
          <w:szCs w:val="26"/>
        </w:rPr>
        <w:t xml:space="preserve"> депутатов приносит присягу: «Клянусь добросовестно исполнять полномочия главы </w:t>
      </w:r>
      <w:r w:rsidR="00E656B3" w:rsidRPr="00F0061C">
        <w:rPr>
          <w:rFonts w:ascii="Times New Roman" w:hAnsi="Times New Roman" w:cs="Times New Roman"/>
          <w:sz w:val="26"/>
          <w:szCs w:val="26"/>
        </w:rPr>
        <w:t>Самарского</w:t>
      </w:r>
      <w:r w:rsidR="00FF2EFF" w:rsidRPr="00F0061C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DE5F00" w:rsidRPr="00F0061C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DE5F00" w:rsidRPr="00F0061C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FF2EFF" w:rsidRPr="00F006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F2EFF" w:rsidRPr="00F0061C">
        <w:rPr>
          <w:rFonts w:ascii="Times New Roman" w:hAnsi="Times New Roman" w:cs="Times New Roman"/>
          <w:sz w:val="26"/>
          <w:szCs w:val="26"/>
        </w:rPr>
        <w:t>района</w:t>
      </w:r>
      <w:proofErr w:type="spellEnd"/>
      <w:proofErr w:type="gramEnd"/>
      <w:r w:rsidR="00FF2EFF" w:rsidRPr="00F0061C">
        <w:rPr>
          <w:rFonts w:ascii="Times New Roman" w:hAnsi="Times New Roman" w:cs="Times New Roman"/>
          <w:sz w:val="26"/>
          <w:szCs w:val="26"/>
        </w:rPr>
        <w:t xml:space="preserve"> Алтайского края, уважать, защищать права и свободы человека и гражданина, соблюдать Конституцию Российской Федерации, федеральное законодательство, законодательство Алтайского края и Устав </w:t>
      </w:r>
      <w:r w:rsidR="00E656B3" w:rsidRPr="00F0061C">
        <w:rPr>
          <w:rFonts w:ascii="Times New Roman" w:hAnsi="Times New Roman" w:cs="Times New Roman"/>
          <w:sz w:val="26"/>
          <w:szCs w:val="26"/>
        </w:rPr>
        <w:t>Самарского</w:t>
      </w:r>
      <w:r w:rsidR="00DE5F00" w:rsidRPr="00F0061C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DE5F00" w:rsidRPr="00F0061C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DE5F00" w:rsidRPr="00F0061C">
        <w:rPr>
          <w:rFonts w:ascii="Times New Roman" w:hAnsi="Times New Roman" w:cs="Times New Roman"/>
          <w:sz w:val="26"/>
          <w:szCs w:val="26"/>
        </w:rPr>
        <w:t xml:space="preserve"> района Алтайского края».</w:t>
      </w:r>
      <w:r w:rsidRPr="00F0061C">
        <w:rPr>
          <w:rFonts w:ascii="Times New Roman" w:hAnsi="Times New Roman" w:cs="Times New Roman"/>
          <w:sz w:val="26"/>
          <w:szCs w:val="26"/>
        </w:rPr>
        <w:t>»;</w:t>
      </w:r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5F00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</w:t>
      </w:r>
      <w:r w:rsidR="00506CC0" w:rsidRPr="00F0061C">
        <w:rPr>
          <w:rFonts w:ascii="Times New Roman" w:hAnsi="Times New Roman" w:cs="Times New Roman"/>
          <w:b/>
          <w:sz w:val="26"/>
          <w:szCs w:val="26"/>
        </w:rPr>
        <w:t>1</w:t>
      </w:r>
      <w:r w:rsidR="00F978AC" w:rsidRPr="00F0061C">
        <w:rPr>
          <w:rFonts w:ascii="Times New Roman" w:hAnsi="Times New Roman" w:cs="Times New Roman"/>
          <w:b/>
          <w:sz w:val="26"/>
          <w:szCs w:val="26"/>
        </w:rPr>
        <w:t>1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E5F00" w:rsidRPr="00F0061C">
        <w:rPr>
          <w:rFonts w:ascii="Times New Roman" w:hAnsi="Times New Roman" w:cs="Times New Roman"/>
          <w:b/>
          <w:sz w:val="26"/>
          <w:szCs w:val="26"/>
        </w:rPr>
        <w:t>Подпункт 2 пункта 1 статьи 34</w:t>
      </w:r>
      <w:r w:rsidR="00737B1E" w:rsidRPr="00F0061C">
        <w:rPr>
          <w:rFonts w:ascii="Times New Roman" w:hAnsi="Times New Roman" w:cs="Times New Roman"/>
          <w:b/>
          <w:sz w:val="26"/>
          <w:szCs w:val="26"/>
        </w:rPr>
        <w:t xml:space="preserve"> Устава </w:t>
      </w:r>
      <w:r w:rsidR="00DE5F00" w:rsidRPr="00F0061C">
        <w:rPr>
          <w:rFonts w:ascii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DE5F00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E5F00" w:rsidRPr="00F0061C">
        <w:rPr>
          <w:rFonts w:ascii="Times New Roman" w:hAnsi="Times New Roman" w:cs="Times New Roman"/>
          <w:sz w:val="26"/>
          <w:szCs w:val="26"/>
        </w:rPr>
        <w:t xml:space="preserve">2) подписание и </w:t>
      </w:r>
      <w:r w:rsidR="00DE5F00"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опубликование (обнародование)</w:t>
      </w:r>
      <w:r w:rsidR="00DE5F00" w:rsidRPr="00F0061C">
        <w:rPr>
          <w:rFonts w:ascii="Times New Roman" w:hAnsi="Times New Roman" w:cs="Times New Roman"/>
          <w:sz w:val="26"/>
          <w:szCs w:val="26"/>
        </w:rPr>
        <w:t xml:space="preserve"> нормативных правовых актов, принятых Собранием депутатов</w:t>
      </w:r>
      <w:proofErr w:type="gramStart"/>
      <w:r w:rsidR="00DE5F00" w:rsidRPr="00F0061C">
        <w:rPr>
          <w:rFonts w:ascii="Times New Roman" w:hAnsi="Times New Roman" w:cs="Times New Roman"/>
          <w:sz w:val="26"/>
          <w:szCs w:val="26"/>
        </w:rPr>
        <w:t>;</w:t>
      </w:r>
      <w:r w:rsidRPr="00F0061C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F0061C">
        <w:rPr>
          <w:rFonts w:ascii="Times New Roman" w:hAnsi="Times New Roman" w:cs="Times New Roman"/>
          <w:sz w:val="26"/>
          <w:szCs w:val="26"/>
        </w:rPr>
        <w:t>;</w:t>
      </w:r>
    </w:p>
    <w:p w:rsidR="00DA39E5" w:rsidRPr="00F0061C" w:rsidRDefault="00DA39E5" w:rsidP="00DA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39E5" w:rsidRPr="00F0061C" w:rsidRDefault="00DA39E5" w:rsidP="00DA39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1.12. Пункт 1 статьи 37 Устава изложить в следующие редакции:</w:t>
      </w:r>
    </w:p>
    <w:p w:rsidR="00DA39E5" w:rsidRPr="00F0061C" w:rsidRDefault="004145C5" w:rsidP="00DA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A39E5" w:rsidRPr="00F0061C">
        <w:rPr>
          <w:rFonts w:ascii="Times New Roman" w:hAnsi="Times New Roman" w:cs="Times New Roman"/>
          <w:sz w:val="26"/>
          <w:szCs w:val="26"/>
        </w:rPr>
        <w:t xml:space="preserve">1) обеспечение составления проекта бюджета поселения, внесение его с необходимыми документами и материалами на утверждение Совета депутатов, обеспечение исполнения бюджета поселения и составление бюджетной отчетности, </w:t>
      </w:r>
      <w:r w:rsidR="00DA39E5" w:rsidRPr="00F0061C">
        <w:rPr>
          <w:rFonts w:ascii="Times New Roman" w:hAnsi="Times New Roman" w:cs="Times New Roman"/>
          <w:color w:val="FF0000"/>
          <w:sz w:val="26"/>
          <w:szCs w:val="26"/>
        </w:rPr>
        <w:lastRenderedPageBreak/>
        <w:t>представление отчета</w:t>
      </w:r>
      <w:r w:rsidR="00DA39E5" w:rsidRPr="00F0061C">
        <w:rPr>
          <w:rFonts w:ascii="Times New Roman" w:hAnsi="Times New Roman" w:cs="Times New Roman"/>
          <w:sz w:val="26"/>
          <w:szCs w:val="26"/>
        </w:rPr>
        <w:t xml:space="preserve"> об исполнении бюджета поселения на утверждение Совета депутатов, обеспечение управления муниципальным долгом, осуществление муниципальных заимствований, предоставление муниципальных гарантий</w:t>
      </w:r>
      <w:proofErr w:type="gramStart"/>
      <w:r w:rsidR="00DA39E5" w:rsidRPr="00F0061C">
        <w:rPr>
          <w:rFonts w:ascii="Times New Roman" w:hAnsi="Times New Roman" w:cs="Times New Roman"/>
          <w:sz w:val="26"/>
          <w:szCs w:val="26"/>
        </w:rPr>
        <w:t>;</w:t>
      </w:r>
      <w:r w:rsidRPr="00F0061C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F0061C">
        <w:rPr>
          <w:rFonts w:ascii="Times New Roman" w:hAnsi="Times New Roman" w:cs="Times New Roman"/>
          <w:sz w:val="26"/>
          <w:szCs w:val="26"/>
        </w:rPr>
        <w:t>;</w:t>
      </w:r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5F00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1.1</w:t>
      </w:r>
      <w:r w:rsidR="00DA39E5" w:rsidRPr="00F0061C">
        <w:rPr>
          <w:rFonts w:ascii="Times New Roman" w:hAnsi="Times New Roman" w:cs="Times New Roman"/>
          <w:b/>
          <w:sz w:val="26"/>
          <w:szCs w:val="26"/>
        </w:rPr>
        <w:t>3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946F9" w:rsidRPr="00F0061C">
        <w:rPr>
          <w:rFonts w:ascii="Times New Roman" w:hAnsi="Times New Roman" w:cs="Times New Roman"/>
          <w:b/>
          <w:sz w:val="26"/>
          <w:szCs w:val="26"/>
        </w:rPr>
        <w:t>Пункты 1, 5, 7 с</w:t>
      </w:r>
      <w:r w:rsidR="00DE5F00" w:rsidRPr="00F0061C">
        <w:rPr>
          <w:rFonts w:ascii="Times New Roman" w:hAnsi="Times New Roman" w:cs="Times New Roman"/>
          <w:b/>
          <w:sz w:val="26"/>
          <w:szCs w:val="26"/>
        </w:rPr>
        <w:t>тать</w:t>
      </w:r>
      <w:r w:rsidR="000946F9" w:rsidRPr="00F0061C">
        <w:rPr>
          <w:rFonts w:ascii="Times New Roman" w:hAnsi="Times New Roman" w:cs="Times New Roman"/>
          <w:b/>
          <w:sz w:val="26"/>
          <w:szCs w:val="26"/>
        </w:rPr>
        <w:t>и</w:t>
      </w:r>
      <w:r w:rsidR="00DE5F00" w:rsidRPr="00F0061C">
        <w:rPr>
          <w:rFonts w:ascii="Times New Roman" w:hAnsi="Times New Roman" w:cs="Times New Roman"/>
          <w:b/>
          <w:sz w:val="26"/>
          <w:szCs w:val="26"/>
        </w:rPr>
        <w:t xml:space="preserve"> 40</w:t>
      </w:r>
      <w:r w:rsidR="00737B1E" w:rsidRPr="00F0061C">
        <w:rPr>
          <w:rFonts w:ascii="Times New Roman" w:hAnsi="Times New Roman" w:cs="Times New Roman"/>
          <w:b/>
          <w:sz w:val="26"/>
          <w:szCs w:val="26"/>
        </w:rPr>
        <w:t xml:space="preserve"> Устава </w:t>
      </w:r>
      <w:r w:rsidR="000946F9" w:rsidRPr="00F0061C">
        <w:rPr>
          <w:rFonts w:ascii="Times New Roman" w:hAnsi="Times New Roman" w:cs="Times New Roman"/>
          <w:b/>
          <w:sz w:val="26"/>
          <w:szCs w:val="26"/>
        </w:rPr>
        <w:t>изложить в следующие редакции:</w:t>
      </w:r>
    </w:p>
    <w:p w:rsidR="00737B1E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«</w:t>
      </w:r>
      <w:r w:rsidR="00DE5F00" w:rsidRPr="00F0061C">
        <w:rPr>
          <w:rFonts w:ascii="Times New Roman" w:hAnsi="Times New Roman" w:cs="Times New Roman"/>
          <w:sz w:val="26"/>
          <w:szCs w:val="26"/>
        </w:rPr>
        <w:t xml:space="preserve">1. </w:t>
      </w:r>
      <w:r w:rsidR="00737B1E" w:rsidRPr="00F0061C">
        <w:rPr>
          <w:rFonts w:ascii="Times New Roman" w:hAnsi="Times New Roman" w:cs="Times New Roman"/>
          <w:sz w:val="26"/>
          <w:szCs w:val="26"/>
        </w:rPr>
        <w:t xml:space="preserve">Проект Устава поселения, проект муниципального правового акта о внесении в Устав изменений и дополнений подлежат </w:t>
      </w:r>
      <w:r w:rsidR="00737B1E" w:rsidRPr="00F0061C">
        <w:rPr>
          <w:rFonts w:ascii="Times New Roman" w:hAnsi="Times New Roman" w:cs="Times New Roman"/>
          <w:color w:val="FF0000"/>
          <w:sz w:val="26"/>
          <w:szCs w:val="26"/>
        </w:rPr>
        <w:t>официальному опубликованию (обнародованию)</w:t>
      </w:r>
      <w:r w:rsidR="00737B1E" w:rsidRPr="00F0061C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="00737B1E" w:rsidRPr="00F0061C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737B1E" w:rsidRPr="00F0061C">
        <w:rPr>
          <w:rFonts w:ascii="Times New Roman" w:hAnsi="Times New Roman" w:cs="Times New Roman"/>
          <w:sz w:val="26"/>
          <w:szCs w:val="26"/>
        </w:rPr>
        <w:t xml:space="preserve"> чем за 30 дней до рассмотрения вопроса о принятии Устава, муниципального правового акта о внесении в Устав изменений и дополнений с одновременным опубликованием (обнародованием)  установленного Советом депутатов порядка учета предложений по проекту Устава (муниципального правового акта о внесении в Устав изменений и дополнений), а также порядка участия граждан в его обсуждении.</w:t>
      </w:r>
    </w:p>
    <w:p w:rsidR="00DE5F00" w:rsidRPr="00F0061C" w:rsidRDefault="00DE5F00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061C">
        <w:rPr>
          <w:rFonts w:ascii="Times New Roman" w:hAnsi="Times New Roman" w:cs="Times New Roman"/>
          <w:sz w:val="26"/>
          <w:szCs w:val="26"/>
        </w:rPr>
        <w:t xml:space="preserve">Не требуется 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официальное опубликование (обнародование) </w:t>
      </w:r>
      <w:r w:rsidRPr="00F0061C">
        <w:rPr>
          <w:rFonts w:ascii="Times New Roman" w:hAnsi="Times New Roman" w:cs="Times New Roman"/>
          <w:sz w:val="26"/>
          <w:szCs w:val="26"/>
        </w:rPr>
        <w:t>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когда в Устав поселения вносятся изменения в форме точного воспроизведения положений Конституции Российской Федерации, федеральных законов, Устава (Основного закона) Алтайского края или законов Алтайского края, в целях приведения данного</w:t>
      </w:r>
      <w:proofErr w:type="gramEnd"/>
      <w:r w:rsidRPr="00F0061C">
        <w:rPr>
          <w:rFonts w:ascii="Times New Roman" w:hAnsi="Times New Roman" w:cs="Times New Roman"/>
          <w:sz w:val="26"/>
          <w:szCs w:val="26"/>
        </w:rPr>
        <w:t xml:space="preserve"> Устава в соответствие с этими нормативными правовыми актами.</w:t>
      </w:r>
    </w:p>
    <w:p w:rsidR="00DE5F00" w:rsidRPr="00F0061C" w:rsidRDefault="00DE5F00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5. Устав поселения, муниципальный правовой акт о внесении изменений и дополнений в Устав поселения подлежат официальному </w:t>
      </w:r>
      <w:r w:rsidR="000946F9"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опубликованию (обнародованию) </w:t>
      </w:r>
      <w:r w:rsidRPr="00F0061C">
        <w:rPr>
          <w:rFonts w:ascii="Times New Roman" w:hAnsi="Times New Roman" w:cs="Times New Roman"/>
          <w:sz w:val="26"/>
          <w:szCs w:val="26"/>
        </w:rPr>
        <w:t xml:space="preserve">после их государственной регистрации и вступают в силу после их официального </w:t>
      </w:r>
      <w:r w:rsidR="000946F9"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опубликования (обнародования)</w:t>
      </w:r>
      <w:r w:rsidRPr="00F0061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946F9" w:rsidRPr="00F0061C" w:rsidRDefault="000946F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061C">
        <w:rPr>
          <w:rFonts w:ascii="Times New Roman" w:hAnsi="Times New Roman" w:cs="Times New Roman"/>
          <w:sz w:val="26"/>
          <w:szCs w:val="26"/>
        </w:rPr>
        <w:t xml:space="preserve">Глава сельсовета обязан официально 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опубликовать (обнародовать)</w:t>
      </w:r>
      <w:r w:rsidRPr="00F0061C">
        <w:rPr>
          <w:rFonts w:ascii="Times New Roman" w:hAnsi="Times New Roman" w:cs="Times New Roman"/>
          <w:sz w:val="26"/>
          <w:szCs w:val="26"/>
        </w:rPr>
        <w:t xml:space="preserve">  зарегистрированные Устав поселения,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поселения, муниципальном правовом акте о внесении изменений в Устав поселения в государственный реестр</w:t>
      </w:r>
      <w:proofErr w:type="gramEnd"/>
      <w:r w:rsidRPr="00F0061C">
        <w:rPr>
          <w:rFonts w:ascii="Times New Roman" w:hAnsi="Times New Roman" w:cs="Times New Roman"/>
          <w:sz w:val="26"/>
          <w:szCs w:val="26"/>
        </w:rPr>
        <w:t xml:space="preserve">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</w:r>
    </w:p>
    <w:p w:rsidR="000946F9" w:rsidRPr="00F0061C" w:rsidRDefault="000946F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7. Приведение Устава поселения в соответствие с федеральным законом, законом Алтайского края осуществляется в установленный этими законодательными актами срок. В случае</w:t>
      </w:r>
      <w:proofErr w:type="gramStart"/>
      <w:r w:rsidRPr="00F0061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0061C">
        <w:rPr>
          <w:rFonts w:ascii="Times New Roman" w:hAnsi="Times New Roman" w:cs="Times New Roman"/>
          <w:sz w:val="26"/>
          <w:szCs w:val="26"/>
        </w:rPr>
        <w:t xml:space="preserve"> если федеральным законом, законом Алтайского края указанный срок не установлен, срок приведения Устава поселения в соответствие с федеральным законом, законом Алтайского края определяется с учетом даты вступления в силу соответствующего федерального закона, закона Алтайского края, необходимости официального 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опубликования (обнародования)</w:t>
      </w:r>
      <w:r w:rsidRPr="00F0061C">
        <w:rPr>
          <w:rFonts w:ascii="Times New Roman" w:hAnsi="Times New Roman" w:cs="Times New Roman"/>
          <w:sz w:val="26"/>
          <w:szCs w:val="26"/>
        </w:rPr>
        <w:t xml:space="preserve"> и обсуждения на публичных слушаниях проекта муниципального правового акта о внесении изменений и дополнений в Устав поселения, учета предложений граждан по нему, периодичности сессий Со</w:t>
      </w:r>
      <w:r w:rsidR="00E656B3" w:rsidRPr="00F0061C">
        <w:rPr>
          <w:rFonts w:ascii="Times New Roman" w:hAnsi="Times New Roman" w:cs="Times New Roman"/>
          <w:sz w:val="26"/>
          <w:szCs w:val="26"/>
        </w:rPr>
        <w:t>брания</w:t>
      </w:r>
      <w:r w:rsidRPr="00F0061C">
        <w:rPr>
          <w:rFonts w:ascii="Times New Roman" w:hAnsi="Times New Roman" w:cs="Times New Roman"/>
          <w:sz w:val="26"/>
          <w:szCs w:val="26"/>
        </w:rPr>
        <w:t xml:space="preserve"> депутатов, сроков государственной регистрации и официального 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опубликования (обнародования</w:t>
      </w:r>
      <w:r w:rsidRPr="00F0061C">
        <w:rPr>
          <w:rFonts w:ascii="Times New Roman" w:hAnsi="Times New Roman" w:cs="Times New Roman"/>
          <w:sz w:val="26"/>
          <w:szCs w:val="26"/>
        </w:rPr>
        <w:t>) такого муниципального правового акта и, как правило, не должен превышать шесть месяцев</w:t>
      </w:r>
      <w:proofErr w:type="gramStart"/>
      <w:r w:rsidRPr="00F0061C">
        <w:rPr>
          <w:rFonts w:ascii="Times New Roman" w:hAnsi="Times New Roman" w:cs="Times New Roman"/>
          <w:sz w:val="26"/>
          <w:szCs w:val="26"/>
        </w:rPr>
        <w:t>.</w:t>
      </w:r>
      <w:r w:rsidR="004145C5" w:rsidRPr="00F0061C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46F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lastRenderedPageBreak/>
        <w:t>1.1</w:t>
      </w:r>
      <w:r w:rsidR="00DA39E5" w:rsidRPr="00F0061C">
        <w:rPr>
          <w:rFonts w:ascii="Times New Roman" w:hAnsi="Times New Roman" w:cs="Times New Roman"/>
          <w:b/>
          <w:sz w:val="26"/>
          <w:szCs w:val="26"/>
        </w:rPr>
        <w:t>4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946F9" w:rsidRPr="00F0061C">
        <w:rPr>
          <w:rFonts w:ascii="Times New Roman" w:hAnsi="Times New Roman" w:cs="Times New Roman"/>
          <w:b/>
          <w:sz w:val="26"/>
          <w:szCs w:val="26"/>
        </w:rPr>
        <w:t>Абзац 4 пункта 1 статьи 41 изложить в следующей редакции:</w:t>
      </w:r>
    </w:p>
    <w:p w:rsidR="000946F9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F0061C">
        <w:rPr>
          <w:rFonts w:ascii="Times New Roman" w:hAnsi="Times New Roman" w:cs="Times New Roman"/>
          <w:sz w:val="26"/>
          <w:szCs w:val="26"/>
        </w:rPr>
        <w:t>«р</w:t>
      </w:r>
      <w:r w:rsidR="000946F9" w:rsidRPr="00F0061C">
        <w:rPr>
          <w:rFonts w:ascii="Times New Roman" w:hAnsi="Times New Roman" w:cs="Times New Roman"/>
          <w:sz w:val="26"/>
          <w:szCs w:val="26"/>
        </w:rPr>
        <w:t>ешения по вопросам организации деятельности Собрания депутатов и по иным вопросам, отнесенным к его компетенции федеральными законами, законами Алтайского края, настоящим Уставом (о принятии отставки главы сельсовета по собственному желанию, об избрании и об освобождении от должности заместителя председателя Со</w:t>
      </w:r>
      <w:r w:rsidR="00E656B3" w:rsidRPr="00F0061C">
        <w:rPr>
          <w:rFonts w:ascii="Times New Roman" w:hAnsi="Times New Roman" w:cs="Times New Roman"/>
          <w:sz w:val="26"/>
          <w:szCs w:val="26"/>
        </w:rPr>
        <w:t>брания</w:t>
      </w:r>
      <w:r w:rsidR="000946F9" w:rsidRPr="00F0061C">
        <w:rPr>
          <w:rFonts w:ascii="Times New Roman" w:hAnsi="Times New Roman" w:cs="Times New Roman"/>
          <w:sz w:val="26"/>
          <w:szCs w:val="26"/>
        </w:rPr>
        <w:t xml:space="preserve"> депутатов, об образовании постоянных комиссий и избрании их председателей), </w:t>
      </w:r>
      <w:r w:rsidR="000946F9" w:rsidRPr="00F0061C">
        <w:rPr>
          <w:rFonts w:ascii="Times New Roman" w:hAnsi="Times New Roman" w:cs="Times New Roman"/>
          <w:color w:val="FF0000"/>
          <w:sz w:val="26"/>
          <w:szCs w:val="26"/>
        </w:rPr>
        <w:t>иные нормативные, а также ненормативные решения - принимаются большинством голосов от числа</w:t>
      </w:r>
      <w:proofErr w:type="gramEnd"/>
      <w:r w:rsidR="000946F9" w:rsidRPr="00F0061C">
        <w:rPr>
          <w:rFonts w:ascii="Times New Roman" w:hAnsi="Times New Roman" w:cs="Times New Roman"/>
          <w:color w:val="FF0000"/>
          <w:sz w:val="26"/>
          <w:szCs w:val="26"/>
        </w:rPr>
        <w:t xml:space="preserve"> присутствующих на сессии депутатов, если иное не установлено Федеральным законом от 6 октября 2003 года № 131-ФЗ, настоящим Уставом</w:t>
      </w:r>
      <w:proofErr w:type="gramStart"/>
      <w:r w:rsidR="000946F9" w:rsidRPr="00F0061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F0061C">
        <w:rPr>
          <w:rFonts w:ascii="Times New Roman" w:hAnsi="Times New Roman" w:cs="Times New Roman"/>
          <w:color w:val="FF0000"/>
          <w:sz w:val="26"/>
          <w:szCs w:val="26"/>
        </w:rPr>
        <w:t>»;</w:t>
      </w:r>
      <w:proofErr w:type="gramEnd"/>
    </w:p>
    <w:p w:rsidR="006B7C3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46F9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1.1</w:t>
      </w:r>
      <w:r w:rsidR="00DA39E5" w:rsidRPr="00F0061C">
        <w:rPr>
          <w:rFonts w:ascii="Times New Roman" w:hAnsi="Times New Roman" w:cs="Times New Roman"/>
          <w:b/>
          <w:sz w:val="26"/>
          <w:szCs w:val="26"/>
        </w:rPr>
        <w:t>5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946F9" w:rsidRPr="00F0061C">
        <w:rPr>
          <w:rFonts w:ascii="Times New Roman" w:hAnsi="Times New Roman" w:cs="Times New Roman"/>
          <w:b/>
          <w:sz w:val="26"/>
          <w:szCs w:val="26"/>
        </w:rPr>
        <w:t>Статью 45 Устава изложить в следующей редакции:</w:t>
      </w:r>
    </w:p>
    <w:p w:rsidR="000946F9" w:rsidRPr="00F0061C" w:rsidRDefault="004145C5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«</w:t>
      </w:r>
      <w:r w:rsidR="000946F9" w:rsidRPr="00F0061C">
        <w:rPr>
          <w:rFonts w:ascii="Times New Roman" w:hAnsi="Times New Roman" w:cs="Times New Roman"/>
          <w:b/>
          <w:sz w:val="26"/>
          <w:szCs w:val="26"/>
        </w:rPr>
        <w:t>Статья 45. Вступление в силу и порядок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3EA1" w:rsidRPr="00F0061C">
        <w:rPr>
          <w:rFonts w:ascii="Times New Roman" w:hAnsi="Times New Roman" w:cs="Times New Roman"/>
          <w:b/>
          <w:sz w:val="26"/>
          <w:szCs w:val="26"/>
        </w:rPr>
        <w:t xml:space="preserve">официального </w:t>
      </w:r>
      <w:r w:rsidR="00E03EA1" w:rsidRPr="00F0061C">
        <w:rPr>
          <w:rFonts w:ascii="Times New Roman" w:hAnsi="Times New Roman" w:cs="Times New Roman"/>
          <w:b/>
          <w:color w:val="FF0000"/>
          <w:sz w:val="26"/>
          <w:szCs w:val="26"/>
        </w:rPr>
        <w:t>опубликования (обнародования)</w:t>
      </w:r>
      <w:r w:rsidRPr="00F0061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946F9" w:rsidRPr="00F0061C">
        <w:rPr>
          <w:rFonts w:ascii="Times New Roman" w:hAnsi="Times New Roman" w:cs="Times New Roman"/>
          <w:b/>
          <w:sz w:val="26"/>
          <w:szCs w:val="26"/>
        </w:rPr>
        <w:t>муниципальных правовых актов</w:t>
      </w:r>
    </w:p>
    <w:p w:rsidR="000946F9" w:rsidRPr="00F0061C" w:rsidRDefault="000946F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1.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0946F9" w:rsidRPr="00F0061C" w:rsidRDefault="000946F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Решения Собрания депутатов о налогах и сборах вступают в силу в соответствии с Налоговым кодексом Российской Федерации.</w:t>
      </w:r>
    </w:p>
    <w:p w:rsidR="000946F9" w:rsidRPr="00F0061C" w:rsidRDefault="000946F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="00E03EA1" w:rsidRPr="00F0061C">
        <w:rPr>
          <w:rFonts w:ascii="Times New Roman" w:hAnsi="Times New Roman" w:cs="Times New Roman"/>
          <w:sz w:val="26"/>
          <w:szCs w:val="26"/>
        </w:rPr>
        <w:t>опубликования</w:t>
      </w:r>
      <w:r w:rsidRPr="00F0061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3EA1" w:rsidRPr="00F0061C" w:rsidRDefault="000946F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3. </w:t>
      </w:r>
      <w:r w:rsidR="00E03EA1" w:rsidRPr="00F0061C">
        <w:rPr>
          <w:rFonts w:ascii="Times New Roman" w:hAnsi="Times New Roman" w:cs="Times New Roman"/>
          <w:sz w:val="26"/>
          <w:szCs w:val="26"/>
        </w:rPr>
        <w:t xml:space="preserve"> Официальным опубликованием муниципальных правовых актов, соглашений считается опубликование их полных текстов в районной газете «Хлебороб Алтая».</w:t>
      </w:r>
    </w:p>
    <w:p w:rsidR="00E03EA1" w:rsidRPr="00F0061C" w:rsidRDefault="00E03EA1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Датой официального опубликования признается дата первого опубликования полного текста муниципального правового акта в указанном печатном издании.</w:t>
      </w:r>
    </w:p>
    <w:p w:rsidR="00E03EA1" w:rsidRPr="00F0061C" w:rsidRDefault="00E03EA1" w:rsidP="006B7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4. Доведение до всеобщего сведения муниципальных правовых актов (обнародование) осуществляется путем размещения их на информационном стенде в Администрации сельсовета, на официальном сайте Администрации Рубцовского района, посредством телевидения, радио, передачи по каналам связи, распространения в машиночитаемой форме, направления должностным лицам, организациям, общественным объединениям. </w:t>
      </w:r>
    </w:p>
    <w:p w:rsidR="00E03EA1" w:rsidRPr="00F0061C" w:rsidRDefault="00E03EA1" w:rsidP="006B7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5. Дополнительным источником обнародования </w:t>
      </w:r>
      <w:r w:rsidRPr="00F0061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муниципальных нормативных правовых актов, соглашений</w:t>
      </w:r>
      <w:r w:rsidRPr="00F0061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является портал Минюста России «Нормативные правовые акты в Российской Федерации» (</w:t>
      </w:r>
      <w:hyperlink r:id="rId4" w:history="1"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val="en-US" w:eastAsia="ru-RU"/>
          </w:rPr>
          <w:t>http</w:t>
        </w:r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eastAsia="ru-RU"/>
          </w:rPr>
          <w:t>://</w:t>
        </w:r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val="en-US" w:eastAsia="ru-RU"/>
          </w:rPr>
          <w:t>pravo</w:t>
        </w:r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eastAsia="ru-RU"/>
          </w:rPr>
          <w:t>-</w:t>
        </w:r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val="en-US" w:eastAsia="ru-RU"/>
          </w:rPr>
          <w:t>minjust</w:t>
        </w:r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eastAsia="ru-RU"/>
          </w:rPr>
          <w:t>.</w:t>
        </w:r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val="en-US" w:eastAsia="ru-RU"/>
          </w:rPr>
          <w:t>ru</w:t>
        </w:r>
      </w:hyperlink>
      <w:r w:rsidRPr="00F0061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, </w:t>
      </w:r>
      <w:hyperlink r:id="rId5" w:history="1"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val="en-US" w:eastAsia="ru-RU"/>
          </w:rPr>
          <w:t>http</w:t>
        </w:r>
        <w:r w:rsidRPr="00F0061C">
          <w:rPr>
            <w:rFonts w:ascii="Times New Roman" w:eastAsia="Times New Roman" w:hAnsi="Times New Roman" w:cs="Times New Roman"/>
            <w:bCs/>
            <w:color w:val="FF0000"/>
            <w:sz w:val="26"/>
            <w:szCs w:val="26"/>
            <w:u w:val="single"/>
            <w:lang w:eastAsia="ru-RU"/>
          </w:rPr>
          <w:t>://право-минюст</w:t>
        </w:r>
      </w:hyperlink>
      <w:r w:rsidRPr="00F0061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, регистрация в качестве сетевого издания Эл № ФС77-72471 от 05.03.2018). </w:t>
      </w:r>
    </w:p>
    <w:p w:rsidR="00E03EA1" w:rsidRPr="00F0061C" w:rsidRDefault="00E03EA1" w:rsidP="006B7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F0061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В случае обнародования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приводиться.</w:t>
      </w:r>
    </w:p>
    <w:p w:rsidR="00E03EA1" w:rsidRPr="00F0061C" w:rsidRDefault="00E03EA1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6. Устав поселения, муниципальные правовые акты о внесении в него изменений и дополнений, иные муниципальные правовые акты, затрагивающие права, свободы и обязанности человека и гражданина, в качестве обязательного экземпляра передаются в муниципальную библиотеку</w:t>
      </w:r>
      <w:proofErr w:type="gramStart"/>
      <w:r w:rsidRPr="00F0061C">
        <w:rPr>
          <w:rFonts w:ascii="Times New Roman" w:hAnsi="Times New Roman" w:cs="Times New Roman"/>
          <w:sz w:val="26"/>
          <w:szCs w:val="26"/>
        </w:rPr>
        <w:t>.</w:t>
      </w:r>
      <w:r w:rsidR="004145C5" w:rsidRPr="00F0061C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737B1E" w:rsidRPr="00F0061C" w:rsidRDefault="00737B1E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6B7C39" w:rsidP="006B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61C">
        <w:rPr>
          <w:rFonts w:ascii="Times New Roman" w:hAnsi="Times New Roman" w:cs="Times New Roman"/>
          <w:b/>
          <w:sz w:val="26"/>
          <w:szCs w:val="26"/>
        </w:rPr>
        <w:t>1.1</w:t>
      </w:r>
      <w:r w:rsidR="00DA39E5" w:rsidRPr="00F0061C">
        <w:rPr>
          <w:rFonts w:ascii="Times New Roman" w:hAnsi="Times New Roman" w:cs="Times New Roman"/>
          <w:b/>
          <w:sz w:val="26"/>
          <w:szCs w:val="26"/>
        </w:rPr>
        <w:t>6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03EA1" w:rsidRPr="00F0061C">
        <w:rPr>
          <w:rFonts w:ascii="Times New Roman" w:hAnsi="Times New Roman" w:cs="Times New Roman"/>
          <w:b/>
          <w:sz w:val="26"/>
          <w:szCs w:val="26"/>
        </w:rPr>
        <w:t>Пункт 5 статьи 50</w:t>
      </w:r>
      <w:r w:rsidRPr="00F0061C">
        <w:rPr>
          <w:rFonts w:ascii="Times New Roman" w:hAnsi="Times New Roman" w:cs="Times New Roman"/>
          <w:b/>
          <w:sz w:val="26"/>
          <w:szCs w:val="26"/>
        </w:rPr>
        <w:t xml:space="preserve"> Устава</w:t>
      </w:r>
      <w:r w:rsidR="00E03EA1" w:rsidRPr="00F0061C">
        <w:rPr>
          <w:rFonts w:ascii="Times New Roman" w:hAnsi="Times New Roman" w:cs="Times New Roman"/>
          <w:b/>
          <w:sz w:val="26"/>
          <w:szCs w:val="26"/>
        </w:rPr>
        <w:t xml:space="preserve"> исключить, пункты 6, 7 считать соответственно 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>5,</w:t>
      </w:r>
      <w:r w:rsidR="00E656B3" w:rsidRPr="00F00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6CD5" w:rsidRPr="00F0061C">
        <w:rPr>
          <w:rFonts w:ascii="Times New Roman" w:hAnsi="Times New Roman" w:cs="Times New Roman"/>
          <w:b/>
          <w:sz w:val="26"/>
          <w:szCs w:val="26"/>
        </w:rPr>
        <w:t>6.</w:t>
      </w:r>
    </w:p>
    <w:p w:rsidR="00DA39E5" w:rsidRPr="00F0061C" w:rsidRDefault="00DA39E5" w:rsidP="0073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7B1E" w:rsidRPr="00F0061C" w:rsidRDefault="00737B1E" w:rsidP="0073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737B1E" w:rsidRPr="00F0061C" w:rsidRDefault="00737B1E" w:rsidP="0073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>3. Обнародовать настоящее решение после государственной регистрации в установленном Уставом порядке.</w:t>
      </w:r>
    </w:p>
    <w:p w:rsidR="00737B1E" w:rsidRPr="00F0061C" w:rsidRDefault="00737B1E" w:rsidP="0073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F0061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0061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</w:t>
      </w:r>
      <w:r w:rsidR="00E656B3" w:rsidRPr="00F0061C">
        <w:rPr>
          <w:rFonts w:ascii="Times New Roman" w:hAnsi="Times New Roman" w:cs="Times New Roman"/>
          <w:sz w:val="26"/>
          <w:szCs w:val="26"/>
        </w:rPr>
        <w:t>Самарского</w:t>
      </w:r>
      <w:r w:rsidRPr="00F0061C">
        <w:rPr>
          <w:rFonts w:ascii="Times New Roman" w:hAnsi="Times New Roman" w:cs="Times New Roman"/>
          <w:sz w:val="26"/>
          <w:szCs w:val="26"/>
        </w:rPr>
        <w:t xml:space="preserve"> сельского Собрания депутатов, по правовой политике и местному самоуправлению.</w:t>
      </w:r>
    </w:p>
    <w:p w:rsidR="00737B1E" w:rsidRPr="00F0061C" w:rsidRDefault="00737B1E" w:rsidP="0073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5. Настоящее решение вступает в силу в соответствии с Федеральным законом от 6 октября 2003 года № 131-ФЗ «Об общих принципах местного самоуправления в Российской Федерации» за исключением </w:t>
      </w:r>
      <w:r w:rsidR="00506CC0" w:rsidRPr="00F0061C">
        <w:rPr>
          <w:rFonts w:ascii="Times New Roman" w:hAnsi="Times New Roman" w:cs="Times New Roman"/>
          <w:sz w:val="26"/>
          <w:szCs w:val="26"/>
        </w:rPr>
        <w:t>пункта 1.13</w:t>
      </w:r>
      <w:r w:rsidRPr="00F0061C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06CC0" w:rsidRPr="00F0061C">
        <w:rPr>
          <w:rFonts w:ascii="Times New Roman" w:hAnsi="Times New Roman" w:cs="Times New Roman"/>
          <w:sz w:val="26"/>
          <w:szCs w:val="26"/>
        </w:rPr>
        <w:t>Решения</w:t>
      </w:r>
      <w:r w:rsidRPr="00F0061C">
        <w:rPr>
          <w:rFonts w:ascii="Times New Roman" w:hAnsi="Times New Roman" w:cs="Times New Roman"/>
          <w:sz w:val="26"/>
          <w:szCs w:val="26"/>
        </w:rPr>
        <w:t>, котор</w:t>
      </w:r>
      <w:r w:rsidR="00506CC0" w:rsidRPr="00F0061C">
        <w:rPr>
          <w:rFonts w:ascii="Times New Roman" w:hAnsi="Times New Roman" w:cs="Times New Roman"/>
          <w:sz w:val="26"/>
          <w:szCs w:val="26"/>
        </w:rPr>
        <w:t>ый</w:t>
      </w:r>
      <w:r w:rsidRPr="00F0061C">
        <w:rPr>
          <w:rFonts w:ascii="Times New Roman" w:hAnsi="Times New Roman" w:cs="Times New Roman"/>
          <w:sz w:val="26"/>
          <w:szCs w:val="26"/>
        </w:rPr>
        <w:t xml:space="preserve"> вступает в силу с 1 июня 2023 года.</w:t>
      </w:r>
    </w:p>
    <w:p w:rsidR="00737B1E" w:rsidRPr="00F0061C" w:rsidRDefault="00737B1E" w:rsidP="0073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7B1E" w:rsidRPr="00F0061C" w:rsidRDefault="00737B1E" w:rsidP="0073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7B1E" w:rsidRPr="00F0061C" w:rsidRDefault="00737B1E" w:rsidP="0073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1C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</w:t>
      </w:r>
      <w:r w:rsidR="00E656B3" w:rsidRPr="00F0061C">
        <w:rPr>
          <w:rFonts w:ascii="Times New Roman" w:hAnsi="Times New Roman" w:cs="Times New Roman"/>
          <w:sz w:val="26"/>
          <w:szCs w:val="26"/>
        </w:rPr>
        <w:tab/>
      </w:r>
      <w:r w:rsidR="00E656B3" w:rsidRPr="00F0061C">
        <w:rPr>
          <w:rFonts w:ascii="Times New Roman" w:hAnsi="Times New Roman" w:cs="Times New Roman"/>
          <w:sz w:val="26"/>
          <w:szCs w:val="26"/>
        </w:rPr>
        <w:tab/>
      </w:r>
      <w:r w:rsidR="00E656B3" w:rsidRPr="00F0061C">
        <w:rPr>
          <w:rFonts w:ascii="Times New Roman" w:hAnsi="Times New Roman" w:cs="Times New Roman"/>
          <w:sz w:val="26"/>
          <w:szCs w:val="26"/>
        </w:rPr>
        <w:tab/>
      </w:r>
      <w:r w:rsidR="00E656B3" w:rsidRPr="00F0061C">
        <w:rPr>
          <w:rFonts w:ascii="Times New Roman" w:hAnsi="Times New Roman" w:cs="Times New Roman"/>
          <w:sz w:val="26"/>
          <w:szCs w:val="26"/>
        </w:rPr>
        <w:tab/>
        <w:t>Е.В. Доля</w:t>
      </w:r>
    </w:p>
    <w:p w:rsidR="00196CD5" w:rsidRPr="00F0061C" w:rsidRDefault="00196CD5" w:rsidP="006B7C3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D020DD" w:rsidP="00D020DD">
      <w:pPr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D020DD" w:rsidP="00D020DD">
      <w:pPr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D020DD" w:rsidP="00D020DD">
      <w:pPr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D020DD" w:rsidP="00D020DD">
      <w:pPr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D020DD">
      <w:pPr>
        <w:rPr>
          <w:rFonts w:ascii="Times New Roman" w:hAnsi="Times New Roman" w:cs="Times New Roman"/>
          <w:sz w:val="26"/>
          <w:szCs w:val="26"/>
        </w:rPr>
      </w:pPr>
    </w:p>
    <w:p w:rsidR="00D020DD" w:rsidRPr="00F0061C" w:rsidRDefault="00D020DD" w:rsidP="006B7C3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020DD" w:rsidRPr="00F0061C" w:rsidSect="00A020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0DD"/>
    <w:rsid w:val="000946F9"/>
    <w:rsid w:val="000E7EF0"/>
    <w:rsid w:val="00196CD5"/>
    <w:rsid w:val="0035435B"/>
    <w:rsid w:val="004145C5"/>
    <w:rsid w:val="00506CC0"/>
    <w:rsid w:val="00544AC9"/>
    <w:rsid w:val="006B7C39"/>
    <w:rsid w:val="00706126"/>
    <w:rsid w:val="00737B1E"/>
    <w:rsid w:val="008660F9"/>
    <w:rsid w:val="00A0201D"/>
    <w:rsid w:val="00A06D5E"/>
    <w:rsid w:val="00A14A91"/>
    <w:rsid w:val="00A31235"/>
    <w:rsid w:val="00B44CB7"/>
    <w:rsid w:val="00D020DD"/>
    <w:rsid w:val="00DA39E5"/>
    <w:rsid w:val="00DE5F00"/>
    <w:rsid w:val="00DF6B19"/>
    <w:rsid w:val="00DF6C85"/>
    <w:rsid w:val="00E03EA1"/>
    <w:rsid w:val="00E656B3"/>
    <w:rsid w:val="00EF10A6"/>
    <w:rsid w:val="00F0061C"/>
    <w:rsid w:val="00F13938"/>
    <w:rsid w:val="00F703F8"/>
    <w:rsid w:val="00F978AC"/>
    <w:rsid w:val="00FA18F4"/>
    <w:rsid w:val="00FB14B2"/>
    <w:rsid w:val="00FF2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72;&#1074;&#1086;-&#1084;&#1080;&#1085;&#1102;&#1089;&#1090;" TargetMode="External"/><Relationship Id="rId4" Type="http://schemas.openxmlformats.org/officeDocument/2006/relationships/hyperlink" Target="http://pravo-min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2023-06-27T09:04:00Z</cp:lastPrinted>
  <dcterms:created xsi:type="dcterms:W3CDTF">2023-06-29T09:34:00Z</dcterms:created>
  <dcterms:modified xsi:type="dcterms:W3CDTF">2023-06-29T09:34:00Z</dcterms:modified>
</cp:coreProperties>
</file>