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D5" w:rsidRPr="00196CD5" w:rsidRDefault="00196CD5" w:rsidP="00196CD5">
      <w:pPr>
        <w:tabs>
          <w:tab w:val="center" w:pos="5140"/>
          <w:tab w:val="left" w:pos="7845"/>
        </w:tabs>
        <w:spacing w:after="0" w:line="240" w:lineRule="auto"/>
        <w:ind w:right="-104"/>
        <w:jc w:val="center"/>
        <w:rPr>
          <w:rFonts w:ascii="Times New Roman" w:eastAsia="Times New Roman" w:hAnsi="Times New Roman" w:cs="Times New Roman"/>
          <w:sz w:val="26"/>
          <w:szCs w:val="26"/>
          <w:lang w:eastAsia="ru-RU"/>
        </w:rPr>
      </w:pPr>
      <w:r w:rsidRPr="00196CD5">
        <w:rPr>
          <w:rFonts w:ascii="Times New Roman" w:eastAsia="Times New Roman" w:hAnsi="Times New Roman" w:cs="Times New Roman"/>
          <w:sz w:val="26"/>
          <w:szCs w:val="26"/>
          <w:lang w:eastAsia="ru-RU"/>
        </w:rPr>
        <w:t>РОССИЙСКАЯ ФЕДЕРАЦИЯ</w:t>
      </w:r>
    </w:p>
    <w:p w:rsidR="00196CD5" w:rsidRPr="00196CD5" w:rsidRDefault="00E656B3" w:rsidP="00196CD5">
      <w:pPr>
        <w:spacing w:after="0" w:line="240" w:lineRule="auto"/>
        <w:ind w:right="-104"/>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САМАРСКОЕ</w:t>
      </w:r>
      <w:r w:rsidR="00196CD5" w:rsidRPr="00196CD5">
        <w:rPr>
          <w:rFonts w:ascii="Times New Roman" w:eastAsia="Times New Roman" w:hAnsi="Times New Roman" w:cs="Times New Roman"/>
          <w:sz w:val="26"/>
          <w:szCs w:val="26"/>
          <w:lang w:eastAsia="ru-RU"/>
        </w:rPr>
        <w:t xml:space="preserve"> СЕЛЬСКОЕ СОБРАНИЕ ДЕПУТАТОВ</w:t>
      </w:r>
    </w:p>
    <w:p w:rsidR="00196CD5" w:rsidRPr="00196CD5" w:rsidRDefault="00196CD5" w:rsidP="00196CD5">
      <w:pPr>
        <w:spacing w:after="0" w:line="240" w:lineRule="auto"/>
        <w:ind w:right="-104"/>
        <w:jc w:val="center"/>
        <w:rPr>
          <w:rFonts w:ascii="Times New Roman" w:eastAsia="Times New Roman" w:hAnsi="Times New Roman" w:cs="Times New Roman"/>
          <w:sz w:val="26"/>
          <w:szCs w:val="26"/>
          <w:lang w:eastAsia="ru-RU"/>
        </w:rPr>
      </w:pPr>
      <w:r w:rsidRPr="00196CD5">
        <w:rPr>
          <w:rFonts w:ascii="Times New Roman" w:eastAsia="Times New Roman" w:hAnsi="Times New Roman" w:cs="Times New Roman"/>
          <w:sz w:val="26"/>
          <w:szCs w:val="26"/>
          <w:lang w:eastAsia="ru-RU"/>
        </w:rPr>
        <w:t>РУБЦОВСКОГО РАЙОНА АЛТАЙСКОГО КРАЯ</w:t>
      </w:r>
    </w:p>
    <w:p w:rsidR="00196CD5" w:rsidRPr="00196CD5" w:rsidRDefault="00196CD5" w:rsidP="00196CD5">
      <w:pPr>
        <w:spacing w:after="0" w:line="240" w:lineRule="auto"/>
        <w:ind w:right="-104"/>
        <w:jc w:val="center"/>
        <w:rPr>
          <w:rFonts w:ascii="Times New Roman" w:eastAsia="Times New Roman" w:hAnsi="Times New Roman" w:cs="Times New Roman"/>
          <w:sz w:val="26"/>
          <w:szCs w:val="26"/>
          <w:lang w:eastAsia="ru-RU"/>
        </w:rPr>
      </w:pPr>
    </w:p>
    <w:p w:rsidR="00196CD5" w:rsidRPr="00196CD5" w:rsidRDefault="00196CD5" w:rsidP="00196CD5">
      <w:pPr>
        <w:spacing w:after="0" w:line="240" w:lineRule="auto"/>
        <w:ind w:right="-104"/>
        <w:jc w:val="center"/>
        <w:rPr>
          <w:rFonts w:ascii="Times New Roman" w:eastAsia="Times New Roman" w:hAnsi="Times New Roman" w:cs="Times New Roman"/>
          <w:sz w:val="26"/>
          <w:szCs w:val="26"/>
          <w:lang w:eastAsia="ru-RU"/>
        </w:rPr>
      </w:pPr>
      <w:r w:rsidRPr="00196CD5">
        <w:rPr>
          <w:rFonts w:ascii="Times New Roman" w:eastAsia="Times New Roman" w:hAnsi="Times New Roman" w:cs="Times New Roman"/>
          <w:sz w:val="26"/>
          <w:szCs w:val="26"/>
          <w:lang w:eastAsia="ru-RU"/>
        </w:rPr>
        <w:t>РЕШЕНИЕ</w:t>
      </w:r>
    </w:p>
    <w:p w:rsidR="00196CD5" w:rsidRPr="00196CD5" w:rsidRDefault="00196CD5" w:rsidP="00196CD5">
      <w:pPr>
        <w:tabs>
          <w:tab w:val="left" w:pos="4500"/>
        </w:tabs>
        <w:spacing w:after="0" w:line="240" w:lineRule="auto"/>
        <w:ind w:right="-104"/>
        <w:jc w:val="both"/>
        <w:rPr>
          <w:rFonts w:ascii="Times New Roman" w:eastAsia="Times New Roman" w:hAnsi="Times New Roman" w:cs="Times New Roman"/>
          <w:sz w:val="26"/>
          <w:szCs w:val="26"/>
          <w:lang w:eastAsia="ru-RU"/>
        </w:rPr>
      </w:pPr>
      <w:r w:rsidRPr="00506CC0">
        <w:rPr>
          <w:rFonts w:ascii="Times New Roman" w:eastAsia="Times New Roman" w:hAnsi="Times New Roman" w:cs="Times New Roman"/>
          <w:sz w:val="26"/>
          <w:szCs w:val="26"/>
          <w:lang w:eastAsia="ru-RU"/>
        </w:rPr>
        <w:t>_________</w:t>
      </w:r>
      <w:r w:rsidRPr="00196CD5">
        <w:rPr>
          <w:rFonts w:ascii="Times New Roman" w:eastAsia="Times New Roman" w:hAnsi="Times New Roman" w:cs="Times New Roman"/>
          <w:sz w:val="26"/>
          <w:szCs w:val="26"/>
          <w:lang w:eastAsia="ru-RU"/>
        </w:rPr>
        <w:t xml:space="preserve">№ </w:t>
      </w:r>
    </w:p>
    <w:p w:rsidR="00196CD5" w:rsidRPr="00196CD5" w:rsidRDefault="00196CD5" w:rsidP="00196CD5">
      <w:pPr>
        <w:tabs>
          <w:tab w:val="left" w:pos="4500"/>
        </w:tabs>
        <w:spacing w:after="0" w:line="240" w:lineRule="auto"/>
        <w:ind w:right="-104"/>
        <w:jc w:val="both"/>
        <w:rPr>
          <w:rFonts w:ascii="Times New Roman" w:eastAsia="Times New Roman" w:hAnsi="Times New Roman" w:cs="Times New Roman"/>
          <w:sz w:val="26"/>
          <w:szCs w:val="26"/>
          <w:lang w:eastAsia="ru-RU"/>
        </w:rPr>
      </w:pPr>
    </w:p>
    <w:p w:rsidR="00196CD5" w:rsidRPr="00196CD5" w:rsidRDefault="00196CD5" w:rsidP="00196CD5">
      <w:pPr>
        <w:tabs>
          <w:tab w:val="left" w:pos="4500"/>
        </w:tabs>
        <w:spacing w:after="0" w:line="240" w:lineRule="auto"/>
        <w:ind w:right="-104"/>
        <w:jc w:val="center"/>
        <w:rPr>
          <w:rFonts w:ascii="Times New Roman" w:eastAsia="Times New Roman" w:hAnsi="Times New Roman" w:cs="Times New Roman"/>
          <w:sz w:val="26"/>
          <w:szCs w:val="26"/>
          <w:lang w:eastAsia="ru-RU"/>
        </w:rPr>
      </w:pPr>
      <w:proofErr w:type="gramStart"/>
      <w:r w:rsidRPr="00196CD5">
        <w:rPr>
          <w:rFonts w:ascii="Times New Roman" w:eastAsia="Times New Roman" w:hAnsi="Times New Roman" w:cs="Times New Roman"/>
          <w:sz w:val="26"/>
          <w:szCs w:val="26"/>
          <w:lang w:eastAsia="ru-RU"/>
        </w:rPr>
        <w:t>с</w:t>
      </w:r>
      <w:proofErr w:type="gramEnd"/>
      <w:r w:rsidRPr="00196CD5">
        <w:rPr>
          <w:rFonts w:ascii="Times New Roman" w:eastAsia="Times New Roman" w:hAnsi="Times New Roman" w:cs="Times New Roman"/>
          <w:sz w:val="26"/>
          <w:szCs w:val="26"/>
          <w:lang w:eastAsia="ru-RU"/>
        </w:rPr>
        <w:t xml:space="preserve">. </w:t>
      </w:r>
      <w:r w:rsidR="00E656B3">
        <w:rPr>
          <w:rFonts w:ascii="Times New Roman" w:eastAsia="Times New Roman" w:hAnsi="Times New Roman" w:cs="Times New Roman"/>
          <w:sz w:val="26"/>
          <w:szCs w:val="26"/>
          <w:lang w:eastAsia="ru-RU"/>
        </w:rPr>
        <w:t>Самарка</w:t>
      </w:r>
    </w:p>
    <w:p w:rsidR="00196CD5" w:rsidRPr="00196CD5" w:rsidRDefault="00196CD5" w:rsidP="00196CD5">
      <w:pPr>
        <w:spacing w:after="0" w:line="240" w:lineRule="auto"/>
        <w:ind w:firstLine="709"/>
        <w:rPr>
          <w:rFonts w:ascii="Times New Roman" w:eastAsia="Times New Roman" w:hAnsi="Times New Roman" w:cs="Times New Roman"/>
          <w:sz w:val="26"/>
          <w:szCs w:val="26"/>
          <w:lang w:eastAsia="ru-RU"/>
        </w:rPr>
      </w:pPr>
    </w:p>
    <w:p w:rsidR="00196CD5" w:rsidRPr="00506CC0" w:rsidRDefault="00196CD5" w:rsidP="00FB14B2">
      <w:pPr>
        <w:spacing w:after="0" w:line="240" w:lineRule="auto"/>
        <w:ind w:right="4110" w:firstLine="708"/>
        <w:jc w:val="both"/>
        <w:rPr>
          <w:rFonts w:ascii="Times New Roman" w:eastAsia="Times New Roman" w:hAnsi="Times New Roman" w:cs="Times New Roman"/>
          <w:bCs/>
          <w:sz w:val="26"/>
          <w:szCs w:val="26"/>
          <w:lang w:eastAsia="ru-RU"/>
        </w:rPr>
      </w:pPr>
      <w:r w:rsidRPr="00506CC0">
        <w:rPr>
          <w:rFonts w:ascii="Times New Roman" w:eastAsia="Times New Roman" w:hAnsi="Times New Roman" w:cs="Times New Roman"/>
          <w:bCs/>
          <w:sz w:val="26"/>
          <w:szCs w:val="26"/>
          <w:lang w:eastAsia="ru-RU"/>
        </w:rPr>
        <w:t>О внесении изменений и дополнений</w:t>
      </w:r>
      <w:r w:rsidR="00E656B3">
        <w:rPr>
          <w:rFonts w:ascii="Times New Roman" w:eastAsia="Times New Roman" w:hAnsi="Times New Roman" w:cs="Times New Roman"/>
          <w:bCs/>
          <w:sz w:val="26"/>
          <w:szCs w:val="26"/>
          <w:lang w:eastAsia="ru-RU"/>
        </w:rPr>
        <w:t xml:space="preserve"> </w:t>
      </w:r>
      <w:r w:rsidRPr="00506CC0">
        <w:rPr>
          <w:rFonts w:ascii="Times New Roman" w:eastAsia="Times New Roman" w:hAnsi="Times New Roman" w:cs="Times New Roman"/>
          <w:bCs/>
          <w:sz w:val="26"/>
          <w:szCs w:val="26"/>
          <w:lang w:eastAsia="ru-RU"/>
        </w:rPr>
        <w:t xml:space="preserve">в Устав муниципального образования </w:t>
      </w:r>
      <w:bookmarkStart w:id="0" w:name="_GoBack"/>
      <w:bookmarkEnd w:id="0"/>
      <w:r w:rsidR="00E656B3">
        <w:rPr>
          <w:rFonts w:ascii="Times New Roman" w:eastAsia="Times New Roman" w:hAnsi="Times New Roman" w:cs="Times New Roman"/>
          <w:bCs/>
          <w:sz w:val="26"/>
          <w:szCs w:val="26"/>
          <w:lang w:eastAsia="ru-RU"/>
        </w:rPr>
        <w:t>Самарский</w:t>
      </w:r>
      <w:r w:rsidRPr="00506CC0">
        <w:rPr>
          <w:rFonts w:ascii="Times New Roman" w:eastAsia="Times New Roman" w:hAnsi="Times New Roman" w:cs="Times New Roman"/>
          <w:bCs/>
          <w:sz w:val="26"/>
          <w:szCs w:val="26"/>
          <w:lang w:eastAsia="ru-RU"/>
        </w:rPr>
        <w:t xml:space="preserve"> сельсовет </w:t>
      </w:r>
      <w:proofErr w:type="spellStart"/>
      <w:r w:rsidRPr="00506CC0">
        <w:rPr>
          <w:rFonts w:ascii="Times New Roman" w:eastAsia="Times New Roman" w:hAnsi="Times New Roman" w:cs="Times New Roman"/>
          <w:bCs/>
          <w:sz w:val="26"/>
          <w:szCs w:val="26"/>
          <w:lang w:eastAsia="ru-RU"/>
        </w:rPr>
        <w:t>Рубцовского</w:t>
      </w:r>
      <w:proofErr w:type="spellEnd"/>
      <w:r w:rsidRPr="00506CC0">
        <w:rPr>
          <w:rFonts w:ascii="Times New Roman" w:eastAsia="Times New Roman" w:hAnsi="Times New Roman" w:cs="Times New Roman"/>
          <w:bCs/>
          <w:sz w:val="26"/>
          <w:szCs w:val="26"/>
          <w:lang w:eastAsia="ru-RU"/>
        </w:rPr>
        <w:t xml:space="preserve"> района Алтайского края</w:t>
      </w:r>
    </w:p>
    <w:p w:rsidR="00196CD5" w:rsidRPr="00196CD5" w:rsidRDefault="00196CD5" w:rsidP="00196CD5">
      <w:pPr>
        <w:spacing w:after="0" w:line="240" w:lineRule="auto"/>
        <w:ind w:firstLine="709"/>
        <w:rPr>
          <w:rFonts w:ascii="Times New Roman" w:eastAsia="Times New Roman" w:hAnsi="Times New Roman" w:cs="Times New Roman"/>
          <w:sz w:val="26"/>
          <w:szCs w:val="26"/>
          <w:lang w:eastAsia="ru-RU"/>
        </w:rPr>
      </w:pPr>
    </w:p>
    <w:p w:rsidR="00196CD5" w:rsidRPr="00196CD5" w:rsidRDefault="00196CD5" w:rsidP="00196CD5">
      <w:pPr>
        <w:spacing w:after="0" w:line="240" w:lineRule="auto"/>
        <w:ind w:firstLine="709"/>
        <w:jc w:val="both"/>
        <w:rPr>
          <w:rFonts w:ascii="Times New Roman" w:eastAsia="Times New Roman" w:hAnsi="Times New Roman" w:cs="Times New Roman"/>
          <w:sz w:val="26"/>
          <w:szCs w:val="26"/>
          <w:lang w:eastAsia="ru-RU"/>
        </w:rPr>
      </w:pPr>
      <w:r w:rsidRPr="00196CD5">
        <w:rPr>
          <w:rFonts w:ascii="Times New Roman" w:eastAsia="Times New Roman" w:hAnsi="Times New Roman" w:cs="Times New Roman"/>
          <w:sz w:val="26"/>
          <w:szCs w:val="26"/>
          <w:lang w:eastAsia="ru-RU"/>
        </w:rPr>
        <w:t xml:space="preserve">В целях приведения Устава муниципального образования </w:t>
      </w:r>
      <w:r w:rsidR="00E656B3">
        <w:rPr>
          <w:rFonts w:ascii="Times New Roman" w:eastAsia="Times New Roman" w:hAnsi="Times New Roman" w:cs="Times New Roman"/>
          <w:sz w:val="26"/>
          <w:szCs w:val="26"/>
          <w:lang w:eastAsia="ru-RU"/>
        </w:rPr>
        <w:t>Самарский</w:t>
      </w:r>
      <w:r w:rsidRPr="00196CD5">
        <w:rPr>
          <w:rFonts w:ascii="Times New Roman" w:eastAsia="Times New Roman" w:hAnsi="Times New Roman" w:cs="Times New Roman"/>
          <w:sz w:val="26"/>
          <w:szCs w:val="26"/>
          <w:lang w:eastAsia="ru-RU"/>
        </w:rPr>
        <w:t xml:space="preserve"> сельсовет </w:t>
      </w:r>
      <w:proofErr w:type="spellStart"/>
      <w:r w:rsidRPr="00196CD5">
        <w:rPr>
          <w:rFonts w:ascii="Times New Roman" w:eastAsia="Times New Roman" w:hAnsi="Times New Roman" w:cs="Times New Roman"/>
          <w:sz w:val="26"/>
          <w:szCs w:val="26"/>
          <w:lang w:eastAsia="ru-RU"/>
        </w:rPr>
        <w:t>Рубцовского</w:t>
      </w:r>
      <w:proofErr w:type="spellEnd"/>
      <w:r w:rsidRPr="00196CD5">
        <w:rPr>
          <w:rFonts w:ascii="Times New Roman" w:eastAsia="Times New Roman" w:hAnsi="Times New Roman" w:cs="Times New Roman"/>
          <w:sz w:val="26"/>
          <w:szCs w:val="26"/>
          <w:lang w:eastAsia="ru-RU"/>
        </w:rPr>
        <w:t xml:space="preserve"> района Алтайского края, руководствуясь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w:t>
      </w:r>
      <w:r w:rsidR="00E656B3">
        <w:rPr>
          <w:rFonts w:ascii="Times New Roman" w:eastAsia="Times New Roman" w:hAnsi="Times New Roman" w:cs="Times New Roman"/>
          <w:sz w:val="26"/>
          <w:szCs w:val="26"/>
          <w:lang w:eastAsia="ru-RU"/>
        </w:rPr>
        <w:t>Самарский</w:t>
      </w:r>
      <w:r w:rsidRPr="00196CD5">
        <w:rPr>
          <w:rFonts w:ascii="Times New Roman" w:eastAsia="Times New Roman" w:hAnsi="Times New Roman" w:cs="Times New Roman"/>
          <w:sz w:val="26"/>
          <w:szCs w:val="26"/>
          <w:lang w:eastAsia="ru-RU"/>
        </w:rPr>
        <w:t xml:space="preserve"> сельсовет </w:t>
      </w:r>
      <w:proofErr w:type="spellStart"/>
      <w:r w:rsidRPr="00196CD5">
        <w:rPr>
          <w:rFonts w:ascii="Times New Roman" w:eastAsia="Times New Roman" w:hAnsi="Times New Roman" w:cs="Times New Roman"/>
          <w:sz w:val="26"/>
          <w:szCs w:val="26"/>
          <w:lang w:eastAsia="ru-RU"/>
        </w:rPr>
        <w:t>Рубцовского</w:t>
      </w:r>
      <w:proofErr w:type="spellEnd"/>
      <w:r w:rsidRPr="00196CD5">
        <w:rPr>
          <w:rFonts w:ascii="Times New Roman" w:eastAsia="Times New Roman" w:hAnsi="Times New Roman" w:cs="Times New Roman"/>
          <w:sz w:val="26"/>
          <w:szCs w:val="26"/>
          <w:lang w:eastAsia="ru-RU"/>
        </w:rPr>
        <w:t xml:space="preserve"> района Алтайского края, </w:t>
      </w:r>
      <w:r w:rsidR="00E656B3">
        <w:rPr>
          <w:rFonts w:ascii="Times New Roman" w:eastAsia="Times New Roman" w:hAnsi="Times New Roman" w:cs="Times New Roman"/>
          <w:sz w:val="26"/>
          <w:szCs w:val="26"/>
          <w:lang w:eastAsia="ru-RU"/>
        </w:rPr>
        <w:t>Самарское</w:t>
      </w:r>
      <w:r w:rsidRPr="00196CD5">
        <w:rPr>
          <w:rFonts w:ascii="Times New Roman" w:eastAsia="Times New Roman" w:hAnsi="Times New Roman" w:cs="Times New Roman"/>
          <w:sz w:val="26"/>
          <w:szCs w:val="26"/>
          <w:lang w:eastAsia="ru-RU"/>
        </w:rPr>
        <w:t xml:space="preserve"> сельское Собрание депутатов</w:t>
      </w:r>
    </w:p>
    <w:p w:rsidR="00196CD5" w:rsidRPr="00196CD5" w:rsidRDefault="00196CD5" w:rsidP="00196CD5">
      <w:pPr>
        <w:spacing w:after="0" w:line="240" w:lineRule="auto"/>
        <w:ind w:firstLine="709"/>
        <w:jc w:val="both"/>
        <w:rPr>
          <w:rFonts w:ascii="Times New Roman" w:eastAsia="Times New Roman" w:hAnsi="Times New Roman" w:cs="Times New Roman"/>
          <w:sz w:val="26"/>
          <w:szCs w:val="26"/>
          <w:lang w:eastAsia="ru-RU"/>
        </w:rPr>
      </w:pPr>
      <w:r w:rsidRPr="00196CD5">
        <w:rPr>
          <w:rFonts w:ascii="Times New Roman" w:eastAsia="Times New Roman" w:hAnsi="Times New Roman" w:cs="Times New Roman"/>
          <w:sz w:val="26"/>
          <w:szCs w:val="26"/>
          <w:lang w:eastAsia="ru-RU"/>
        </w:rPr>
        <w:t>РЕШИЛО:</w:t>
      </w:r>
    </w:p>
    <w:p w:rsidR="00196CD5" w:rsidRPr="00506CC0" w:rsidRDefault="00196CD5" w:rsidP="00196CD5">
      <w:pPr>
        <w:tabs>
          <w:tab w:val="left" w:pos="0"/>
        </w:tabs>
        <w:spacing w:after="0" w:line="240" w:lineRule="auto"/>
        <w:ind w:firstLine="709"/>
        <w:jc w:val="both"/>
        <w:rPr>
          <w:rFonts w:ascii="Times New Roman" w:eastAsia="Times New Roman" w:hAnsi="Times New Roman" w:cs="Times New Roman"/>
          <w:sz w:val="26"/>
          <w:szCs w:val="26"/>
          <w:lang w:eastAsia="ru-RU"/>
        </w:rPr>
      </w:pPr>
      <w:r w:rsidRPr="00196CD5">
        <w:rPr>
          <w:rFonts w:ascii="Times New Roman" w:eastAsia="Times New Roman" w:hAnsi="Times New Roman" w:cs="Times New Roman"/>
          <w:sz w:val="26"/>
          <w:szCs w:val="26"/>
          <w:lang w:eastAsia="ru-RU"/>
        </w:rPr>
        <w:t xml:space="preserve">1. Внести в </w:t>
      </w:r>
      <w:r w:rsidRPr="00196CD5">
        <w:rPr>
          <w:rFonts w:ascii="Times New Roman" w:eastAsia="Times New Roman" w:hAnsi="Times New Roman" w:cs="Times New Roman"/>
          <w:sz w:val="26"/>
          <w:szCs w:val="26"/>
        </w:rPr>
        <w:t>Устав</w:t>
      </w:r>
      <w:r w:rsidRPr="00196CD5">
        <w:rPr>
          <w:rFonts w:ascii="Times New Roman" w:eastAsia="Times New Roman" w:hAnsi="Times New Roman" w:cs="Times New Roman"/>
          <w:sz w:val="26"/>
          <w:szCs w:val="26"/>
          <w:lang w:eastAsia="ru-RU"/>
        </w:rPr>
        <w:t xml:space="preserve"> муниципального образования </w:t>
      </w:r>
      <w:r w:rsidR="00E656B3">
        <w:rPr>
          <w:rFonts w:ascii="Times New Roman" w:eastAsia="Times New Roman" w:hAnsi="Times New Roman" w:cs="Times New Roman"/>
          <w:sz w:val="26"/>
          <w:szCs w:val="26"/>
          <w:lang w:eastAsia="ru-RU"/>
        </w:rPr>
        <w:t>Самарский</w:t>
      </w:r>
      <w:r w:rsidRPr="00196CD5">
        <w:rPr>
          <w:rFonts w:ascii="Times New Roman" w:eastAsia="Times New Roman" w:hAnsi="Times New Roman" w:cs="Times New Roman"/>
          <w:sz w:val="26"/>
          <w:szCs w:val="26"/>
          <w:lang w:eastAsia="ru-RU"/>
        </w:rPr>
        <w:t xml:space="preserve"> сельсовет </w:t>
      </w:r>
      <w:proofErr w:type="spellStart"/>
      <w:r w:rsidRPr="00196CD5">
        <w:rPr>
          <w:rFonts w:ascii="Times New Roman" w:eastAsia="Times New Roman" w:hAnsi="Times New Roman" w:cs="Times New Roman"/>
          <w:sz w:val="26"/>
          <w:szCs w:val="26"/>
          <w:lang w:eastAsia="ru-RU"/>
        </w:rPr>
        <w:t>Рубцовского</w:t>
      </w:r>
      <w:proofErr w:type="spellEnd"/>
      <w:r w:rsidRPr="00196CD5">
        <w:rPr>
          <w:rFonts w:ascii="Times New Roman" w:eastAsia="Times New Roman" w:hAnsi="Times New Roman" w:cs="Times New Roman"/>
          <w:sz w:val="26"/>
          <w:szCs w:val="26"/>
          <w:lang w:eastAsia="ru-RU"/>
        </w:rPr>
        <w:t xml:space="preserve"> района Алтайского края (далее – Устав) следующие изменения и дополнения:</w:t>
      </w:r>
    </w:p>
    <w:p w:rsidR="00506CC0" w:rsidRPr="00196CD5" w:rsidRDefault="00506CC0" w:rsidP="00196CD5">
      <w:pPr>
        <w:tabs>
          <w:tab w:val="left" w:pos="0"/>
        </w:tabs>
        <w:spacing w:after="0" w:line="240" w:lineRule="auto"/>
        <w:ind w:firstLine="709"/>
        <w:jc w:val="both"/>
        <w:rPr>
          <w:rFonts w:ascii="Times New Roman" w:eastAsia="Times New Roman" w:hAnsi="Times New Roman" w:cs="Times New Roman"/>
          <w:sz w:val="26"/>
          <w:szCs w:val="26"/>
          <w:lang w:eastAsia="ru-RU"/>
        </w:rPr>
      </w:pPr>
    </w:p>
    <w:p w:rsidR="00FA18F4" w:rsidRPr="00506CC0" w:rsidRDefault="00196CD5"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w:t>
      </w:r>
      <w:r w:rsidR="006B7C39" w:rsidRPr="00506CC0">
        <w:rPr>
          <w:rFonts w:ascii="Times New Roman" w:hAnsi="Times New Roman" w:cs="Times New Roman"/>
          <w:b/>
          <w:sz w:val="26"/>
          <w:szCs w:val="26"/>
        </w:rPr>
        <w:t>1.</w:t>
      </w:r>
      <w:r w:rsidR="00FB14B2">
        <w:rPr>
          <w:rFonts w:ascii="Times New Roman" w:hAnsi="Times New Roman" w:cs="Times New Roman"/>
          <w:b/>
          <w:sz w:val="26"/>
          <w:szCs w:val="26"/>
        </w:rPr>
        <w:t xml:space="preserve"> </w:t>
      </w:r>
      <w:r w:rsidR="00D020DD" w:rsidRPr="00506CC0">
        <w:rPr>
          <w:rFonts w:ascii="Times New Roman" w:hAnsi="Times New Roman" w:cs="Times New Roman"/>
          <w:b/>
          <w:sz w:val="26"/>
          <w:szCs w:val="26"/>
        </w:rPr>
        <w:t>Пункт 7 статьи</w:t>
      </w:r>
      <w:r w:rsidRPr="00506CC0">
        <w:rPr>
          <w:rFonts w:ascii="Times New Roman" w:hAnsi="Times New Roman" w:cs="Times New Roman"/>
          <w:b/>
          <w:sz w:val="26"/>
          <w:szCs w:val="26"/>
        </w:rPr>
        <w:t xml:space="preserve"> Устава</w:t>
      </w:r>
      <w:r w:rsidR="00D020DD" w:rsidRPr="00506CC0">
        <w:rPr>
          <w:rFonts w:ascii="Times New Roman" w:hAnsi="Times New Roman" w:cs="Times New Roman"/>
          <w:b/>
          <w:sz w:val="26"/>
          <w:szCs w:val="26"/>
        </w:rPr>
        <w:t xml:space="preserve"> 6 изложить в следующей редакции:</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7. Итоги голосования и принятое на местном референдуме решение подлежат официальному </w:t>
      </w:r>
      <w:r w:rsidRPr="00506CC0">
        <w:rPr>
          <w:rFonts w:ascii="Times New Roman" w:hAnsi="Times New Roman" w:cs="Times New Roman"/>
          <w:color w:val="FF0000"/>
          <w:sz w:val="26"/>
          <w:szCs w:val="26"/>
        </w:rPr>
        <w:t>опубликованию (обнародованию).</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D020DD"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w:t>
      </w:r>
      <w:r w:rsidR="00196CD5" w:rsidRPr="00506CC0">
        <w:rPr>
          <w:rFonts w:ascii="Times New Roman" w:hAnsi="Times New Roman" w:cs="Times New Roman"/>
          <w:b/>
          <w:sz w:val="26"/>
          <w:szCs w:val="26"/>
        </w:rPr>
        <w:t xml:space="preserve">2. </w:t>
      </w:r>
      <w:r w:rsidR="00D020DD" w:rsidRPr="00506CC0">
        <w:rPr>
          <w:rFonts w:ascii="Times New Roman" w:hAnsi="Times New Roman" w:cs="Times New Roman"/>
          <w:b/>
          <w:sz w:val="26"/>
          <w:szCs w:val="26"/>
        </w:rPr>
        <w:t>Пункт</w:t>
      </w:r>
      <w:r w:rsidR="00196CD5" w:rsidRPr="00506CC0">
        <w:rPr>
          <w:rFonts w:ascii="Times New Roman" w:hAnsi="Times New Roman" w:cs="Times New Roman"/>
          <w:b/>
          <w:sz w:val="26"/>
          <w:szCs w:val="26"/>
        </w:rPr>
        <w:t>ы</w:t>
      </w:r>
      <w:r w:rsidR="00D020DD" w:rsidRPr="00506CC0">
        <w:rPr>
          <w:rFonts w:ascii="Times New Roman" w:hAnsi="Times New Roman" w:cs="Times New Roman"/>
          <w:b/>
          <w:sz w:val="26"/>
          <w:szCs w:val="26"/>
        </w:rPr>
        <w:t xml:space="preserve"> 3</w:t>
      </w:r>
      <w:r w:rsidR="00196CD5" w:rsidRPr="00506CC0">
        <w:rPr>
          <w:rFonts w:ascii="Times New Roman" w:hAnsi="Times New Roman" w:cs="Times New Roman"/>
          <w:b/>
          <w:sz w:val="26"/>
          <w:szCs w:val="26"/>
        </w:rPr>
        <w:t xml:space="preserve">, 10, 13, </w:t>
      </w:r>
      <w:r w:rsidRPr="00506CC0">
        <w:rPr>
          <w:rFonts w:ascii="Times New Roman" w:hAnsi="Times New Roman" w:cs="Times New Roman"/>
          <w:b/>
          <w:sz w:val="26"/>
          <w:szCs w:val="26"/>
        </w:rPr>
        <w:t>14</w:t>
      </w:r>
      <w:r w:rsidR="00D020DD" w:rsidRPr="00506CC0">
        <w:rPr>
          <w:rFonts w:ascii="Times New Roman" w:hAnsi="Times New Roman" w:cs="Times New Roman"/>
          <w:b/>
          <w:sz w:val="26"/>
          <w:szCs w:val="26"/>
        </w:rPr>
        <w:t xml:space="preserve"> статьи</w:t>
      </w:r>
      <w:r w:rsidR="00E656B3" w:rsidRPr="00506CC0">
        <w:rPr>
          <w:rFonts w:ascii="Times New Roman" w:hAnsi="Times New Roman" w:cs="Times New Roman"/>
          <w:b/>
          <w:sz w:val="26"/>
          <w:szCs w:val="26"/>
        </w:rPr>
        <w:t xml:space="preserve"> 7 </w:t>
      </w:r>
      <w:r w:rsidR="00196CD5" w:rsidRPr="00506CC0">
        <w:rPr>
          <w:rFonts w:ascii="Times New Roman" w:hAnsi="Times New Roman" w:cs="Times New Roman"/>
          <w:b/>
          <w:sz w:val="26"/>
          <w:szCs w:val="26"/>
        </w:rPr>
        <w:t>Устава</w:t>
      </w:r>
      <w:r w:rsidR="00E656B3">
        <w:rPr>
          <w:rFonts w:ascii="Times New Roman" w:hAnsi="Times New Roman" w:cs="Times New Roman"/>
          <w:b/>
          <w:sz w:val="26"/>
          <w:szCs w:val="26"/>
        </w:rPr>
        <w:t xml:space="preserve"> </w:t>
      </w:r>
      <w:r w:rsidR="00D020DD" w:rsidRPr="00506CC0">
        <w:rPr>
          <w:rFonts w:ascii="Times New Roman" w:hAnsi="Times New Roman" w:cs="Times New Roman"/>
          <w:b/>
          <w:sz w:val="26"/>
          <w:szCs w:val="26"/>
        </w:rPr>
        <w:t>изложить в следующей редакции:</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3. Итоги муниципальных выборов подлежат официальному </w:t>
      </w:r>
      <w:r w:rsidRPr="00506CC0">
        <w:rPr>
          <w:rFonts w:ascii="Times New Roman" w:hAnsi="Times New Roman" w:cs="Times New Roman"/>
          <w:color w:val="FF0000"/>
          <w:sz w:val="26"/>
          <w:szCs w:val="26"/>
        </w:rPr>
        <w:t>опубликованию (обнародованию).</w:t>
      </w: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10.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w:t>
      </w:r>
      <w:r w:rsidRPr="00506CC0">
        <w:rPr>
          <w:rFonts w:ascii="Times New Roman" w:hAnsi="Times New Roman" w:cs="Times New Roman"/>
          <w:color w:val="FF0000"/>
          <w:sz w:val="26"/>
          <w:szCs w:val="26"/>
        </w:rPr>
        <w:t>опубликованию (обнародованию)</w:t>
      </w:r>
      <w:r w:rsidRPr="00506CC0">
        <w:rPr>
          <w:rFonts w:ascii="Times New Roman" w:hAnsi="Times New Roman" w:cs="Times New Roman"/>
          <w:sz w:val="26"/>
          <w:szCs w:val="26"/>
        </w:rPr>
        <w:t xml:space="preserve"> не позднее чем через 5 дней со дня его принятия, но не менее чем за 45 дней до дня голосования по отзыву депутата и Главы сельсовета.</w:t>
      </w: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13.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w:t>
      </w:r>
      <w:r w:rsidRPr="00506CC0">
        <w:rPr>
          <w:rFonts w:ascii="Times New Roman" w:hAnsi="Times New Roman" w:cs="Times New Roman"/>
          <w:color w:val="FF0000"/>
          <w:sz w:val="26"/>
          <w:szCs w:val="26"/>
        </w:rPr>
        <w:t xml:space="preserve">опубликованию (обнародованию) </w:t>
      </w:r>
      <w:r w:rsidRPr="00506CC0">
        <w:rPr>
          <w:rFonts w:ascii="Times New Roman" w:hAnsi="Times New Roman" w:cs="Times New Roman"/>
          <w:sz w:val="26"/>
          <w:szCs w:val="26"/>
        </w:rPr>
        <w:t>не позднее чем через 5 дней со дня его принятия, но не менее чем за 45 дней до дня голосования по отзыву депутата и главы сельсовета.</w:t>
      </w: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14. Члены инициативной группы, не собравшей в установленный срок требуемое количество подписей, не могут повторно выступать с инициативой </w:t>
      </w:r>
      <w:r w:rsidRPr="00506CC0">
        <w:rPr>
          <w:rFonts w:ascii="Times New Roman" w:hAnsi="Times New Roman" w:cs="Times New Roman"/>
          <w:sz w:val="26"/>
          <w:szCs w:val="26"/>
        </w:rPr>
        <w:lastRenderedPageBreak/>
        <w:t xml:space="preserve">проведения голосования по отзыву того же депутата, главы сельсовета, по тем же основаниям, ранее, чем через один год с последнего дня периода сбора подписей. </w:t>
      </w: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В случае принятия Собранием депутатов решения об отказе в проведении голосования по отзыву, члены соответствующей инициативной группы не могут в течение одного года со дня принятия этого решения выступать повторно, по тем же основаниям, с инициативой проведения голосования по отзыву того же депутата, главы сельсовета.</w:t>
      </w: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Если отзыв депутата, главы сельсовета был признан несостоявшимся или по результатам голосования депутат, глава сельсовета не был отозван, повторное выдвижение инициативы проведения голосования по его отзыву, по тем же основаниям, возможно не ранее чем через один год со дня официального </w:t>
      </w:r>
      <w:r w:rsidRPr="00506CC0">
        <w:rPr>
          <w:rFonts w:ascii="Times New Roman" w:hAnsi="Times New Roman" w:cs="Times New Roman"/>
          <w:color w:val="FF0000"/>
          <w:sz w:val="26"/>
          <w:szCs w:val="26"/>
        </w:rPr>
        <w:t xml:space="preserve">опубликования (обнародования) </w:t>
      </w:r>
      <w:r w:rsidRPr="00506CC0">
        <w:rPr>
          <w:rFonts w:ascii="Times New Roman" w:hAnsi="Times New Roman" w:cs="Times New Roman"/>
          <w:sz w:val="26"/>
          <w:szCs w:val="26"/>
        </w:rPr>
        <w:t>результатов голосования.</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D020DD"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1.3</w:t>
      </w:r>
      <w:r w:rsidR="00196CD5" w:rsidRPr="00506CC0">
        <w:rPr>
          <w:rFonts w:ascii="Times New Roman" w:hAnsi="Times New Roman" w:cs="Times New Roman"/>
          <w:b/>
          <w:sz w:val="26"/>
          <w:szCs w:val="26"/>
        </w:rPr>
        <w:t xml:space="preserve">. </w:t>
      </w:r>
      <w:r w:rsidR="00D020DD" w:rsidRPr="00506CC0">
        <w:rPr>
          <w:rFonts w:ascii="Times New Roman" w:hAnsi="Times New Roman" w:cs="Times New Roman"/>
          <w:b/>
          <w:sz w:val="26"/>
          <w:szCs w:val="26"/>
        </w:rPr>
        <w:t>Пункт 3 статьи 9</w:t>
      </w:r>
      <w:r w:rsidR="00E656B3">
        <w:rPr>
          <w:rFonts w:ascii="Times New Roman" w:hAnsi="Times New Roman" w:cs="Times New Roman"/>
          <w:b/>
          <w:sz w:val="26"/>
          <w:szCs w:val="26"/>
        </w:rPr>
        <w:t xml:space="preserve"> </w:t>
      </w:r>
      <w:r w:rsidRPr="00506CC0">
        <w:rPr>
          <w:rFonts w:ascii="Times New Roman" w:hAnsi="Times New Roman" w:cs="Times New Roman"/>
          <w:b/>
          <w:sz w:val="26"/>
          <w:szCs w:val="26"/>
        </w:rPr>
        <w:t xml:space="preserve">Устава </w:t>
      </w:r>
      <w:r w:rsidR="00D020DD" w:rsidRPr="00506CC0">
        <w:rPr>
          <w:rFonts w:ascii="Times New Roman" w:hAnsi="Times New Roman" w:cs="Times New Roman"/>
          <w:b/>
          <w:sz w:val="26"/>
          <w:szCs w:val="26"/>
        </w:rPr>
        <w:t>изложить в следующей редакции:</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3. Итоги голосования по вопросам изменения границ поселения, преобразования поселения и принятые решения подлежат официальному </w:t>
      </w:r>
      <w:r w:rsidRPr="00506CC0">
        <w:rPr>
          <w:rFonts w:ascii="Times New Roman" w:hAnsi="Times New Roman" w:cs="Times New Roman"/>
          <w:color w:val="FF0000"/>
          <w:sz w:val="26"/>
          <w:szCs w:val="26"/>
        </w:rPr>
        <w:t>опубликованию (обнародованию).</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D020DD"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1.4</w:t>
      </w:r>
      <w:r w:rsidR="00196CD5" w:rsidRPr="00506CC0">
        <w:rPr>
          <w:rFonts w:ascii="Times New Roman" w:hAnsi="Times New Roman" w:cs="Times New Roman"/>
          <w:b/>
          <w:sz w:val="26"/>
          <w:szCs w:val="26"/>
        </w:rPr>
        <w:t xml:space="preserve">. </w:t>
      </w:r>
      <w:r w:rsidR="00D020DD" w:rsidRPr="00506CC0">
        <w:rPr>
          <w:rFonts w:ascii="Times New Roman" w:hAnsi="Times New Roman" w:cs="Times New Roman"/>
          <w:b/>
          <w:sz w:val="26"/>
          <w:szCs w:val="26"/>
        </w:rPr>
        <w:t>Пункт 2 статьи 14</w:t>
      </w:r>
      <w:r w:rsidRPr="00506CC0">
        <w:rPr>
          <w:rFonts w:ascii="Times New Roman" w:hAnsi="Times New Roman" w:cs="Times New Roman"/>
          <w:b/>
          <w:sz w:val="26"/>
          <w:szCs w:val="26"/>
        </w:rPr>
        <w:t xml:space="preserve"> Устава</w:t>
      </w:r>
      <w:r w:rsidR="00D020DD" w:rsidRPr="00506CC0">
        <w:rPr>
          <w:rFonts w:ascii="Times New Roman" w:hAnsi="Times New Roman" w:cs="Times New Roman"/>
          <w:b/>
          <w:sz w:val="26"/>
          <w:szCs w:val="26"/>
        </w:rPr>
        <w:t xml:space="preserve"> изложить в следующей редакции:</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D020DD" w:rsidRPr="00506CC0" w:rsidRDefault="00D020DD" w:rsidP="006B7C39">
      <w:pPr>
        <w:spacing w:after="0" w:line="240" w:lineRule="auto"/>
        <w:ind w:firstLine="709"/>
        <w:jc w:val="both"/>
        <w:rPr>
          <w:rFonts w:ascii="Times New Roman" w:hAnsi="Times New Roman" w:cs="Times New Roman"/>
          <w:color w:val="FF0000"/>
          <w:sz w:val="26"/>
          <w:szCs w:val="26"/>
        </w:rPr>
      </w:pPr>
      <w:r w:rsidRPr="00506CC0">
        <w:rPr>
          <w:rFonts w:ascii="Times New Roman" w:hAnsi="Times New Roman" w:cs="Times New Roman"/>
          <w:sz w:val="26"/>
          <w:szCs w:val="26"/>
        </w:rPr>
        <w:t xml:space="preserve">2. Староста назначается </w:t>
      </w:r>
      <w:r w:rsidR="00737B1E" w:rsidRPr="00506CC0">
        <w:rPr>
          <w:rFonts w:ascii="Times New Roman" w:hAnsi="Times New Roman" w:cs="Times New Roman"/>
          <w:sz w:val="26"/>
          <w:szCs w:val="26"/>
        </w:rPr>
        <w:t>Собранием</w:t>
      </w:r>
      <w:r w:rsidRPr="00506CC0">
        <w:rPr>
          <w:rFonts w:ascii="Times New Roman" w:hAnsi="Times New Roman" w:cs="Times New Roman"/>
          <w:sz w:val="26"/>
          <w:szCs w:val="26"/>
        </w:rPr>
        <w:t xml:space="preserve"> депутатов по представлению схода граждан сельского населенного пункта </w:t>
      </w:r>
      <w:r w:rsidRPr="00506CC0">
        <w:rPr>
          <w:rFonts w:ascii="Times New Roman" w:hAnsi="Times New Roman" w:cs="Times New Roman"/>
          <w:color w:val="FF0000"/>
          <w:sz w:val="26"/>
          <w:szCs w:val="26"/>
        </w:rPr>
        <w:t>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D020DD"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1.5</w:t>
      </w:r>
      <w:r w:rsidR="00196CD5" w:rsidRPr="00506CC0">
        <w:rPr>
          <w:rFonts w:ascii="Times New Roman" w:hAnsi="Times New Roman" w:cs="Times New Roman"/>
          <w:b/>
          <w:sz w:val="26"/>
          <w:szCs w:val="26"/>
        </w:rPr>
        <w:t xml:space="preserve">. </w:t>
      </w:r>
      <w:r w:rsidR="00D020DD" w:rsidRPr="00506CC0">
        <w:rPr>
          <w:rFonts w:ascii="Times New Roman" w:hAnsi="Times New Roman" w:cs="Times New Roman"/>
          <w:b/>
          <w:sz w:val="26"/>
          <w:szCs w:val="26"/>
        </w:rPr>
        <w:t>Пункт 9 статьи 16</w:t>
      </w:r>
      <w:r w:rsidRPr="00506CC0">
        <w:rPr>
          <w:rFonts w:ascii="Times New Roman" w:hAnsi="Times New Roman" w:cs="Times New Roman"/>
          <w:b/>
          <w:sz w:val="26"/>
          <w:szCs w:val="26"/>
        </w:rPr>
        <w:t xml:space="preserve"> Устава </w:t>
      </w:r>
      <w:r w:rsidR="00D020DD" w:rsidRPr="00506CC0">
        <w:rPr>
          <w:rFonts w:ascii="Times New Roman" w:hAnsi="Times New Roman" w:cs="Times New Roman"/>
          <w:b/>
          <w:sz w:val="26"/>
          <w:szCs w:val="26"/>
        </w:rPr>
        <w:t>изложить в следующей редакции:</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9. Итоги собрания граждан подлежат официальному </w:t>
      </w:r>
      <w:r w:rsidRPr="00506CC0">
        <w:rPr>
          <w:rFonts w:ascii="Times New Roman" w:hAnsi="Times New Roman" w:cs="Times New Roman"/>
          <w:color w:val="FF0000"/>
          <w:sz w:val="26"/>
          <w:szCs w:val="26"/>
        </w:rPr>
        <w:t>опубликованию (обнародованию)</w:t>
      </w:r>
      <w:r w:rsidRPr="00506CC0">
        <w:rPr>
          <w:rFonts w:ascii="Times New Roman" w:hAnsi="Times New Roman" w:cs="Times New Roman"/>
          <w:sz w:val="26"/>
          <w:szCs w:val="26"/>
        </w:rPr>
        <w:t>.</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D020DD"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1.6</w:t>
      </w:r>
      <w:r w:rsidR="00196CD5" w:rsidRPr="00506CC0">
        <w:rPr>
          <w:rFonts w:ascii="Times New Roman" w:hAnsi="Times New Roman" w:cs="Times New Roman"/>
          <w:b/>
          <w:sz w:val="26"/>
          <w:szCs w:val="26"/>
        </w:rPr>
        <w:t xml:space="preserve">. </w:t>
      </w:r>
      <w:r w:rsidR="00D020DD" w:rsidRPr="00506CC0">
        <w:rPr>
          <w:rFonts w:ascii="Times New Roman" w:hAnsi="Times New Roman" w:cs="Times New Roman"/>
          <w:b/>
          <w:sz w:val="26"/>
          <w:szCs w:val="26"/>
        </w:rPr>
        <w:t>Пункт 4 статьи 17</w:t>
      </w:r>
      <w:r w:rsidRPr="00506CC0">
        <w:rPr>
          <w:rFonts w:ascii="Times New Roman" w:hAnsi="Times New Roman" w:cs="Times New Roman"/>
          <w:b/>
          <w:sz w:val="26"/>
          <w:szCs w:val="26"/>
        </w:rPr>
        <w:t xml:space="preserve"> Устава </w:t>
      </w:r>
      <w:r w:rsidR="00D020DD" w:rsidRPr="00506CC0">
        <w:rPr>
          <w:rFonts w:ascii="Times New Roman" w:hAnsi="Times New Roman" w:cs="Times New Roman"/>
          <w:b/>
          <w:sz w:val="26"/>
          <w:szCs w:val="26"/>
        </w:rPr>
        <w:t>изложить в следующей редакции:</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D020DD" w:rsidRPr="00506CC0" w:rsidRDefault="00D020DD"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4. Итоги конференции граждан (собрания делегатов) подлежат официальному </w:t>
      </w:r>
      <w:r w:rsidRPr="00506CC0">
        <w:rPr>
          <w:rFonts w:ascii="Times New Roman" w:hAnsi="Times New Roman" w:cs="Times New Roman"/>
          <w:color w:val="FF0000"/>
          <w:sz w:val="26"/>
          <w:szCs w:val="26"/>
        </w:rPr>
        <w:t>опубликованию (обнародованию).</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D020DD"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 xml:space="preserve">1.7. </w:t>
      </w:r>
      <w:r w:rsidR="00A14A91" w:rsidRPr="00506CC0">
        <w:rPr>
          <w:rFonts w:ascii="Times New Roman" w:hAnsi="Times New Roman" w:cs="Times New Roman"/>
          <w:b/>
          <w:sz w:val="26"/>
          <w:szCs w:val="26"/>
        </w:rPr>
        <w:t>Статью 25</w:t>
      </w:r>
      <w:r w:rsidR="00E656B3">
        <w:rPr>
          <w:rFonts w:ascii="Times New Roman" w:hAnsi="Times New Roman" w:cs="Times New Roman"/>
          <w:b/>
          <w:sz w:val="26"/>
          <w:szCs w:val="26"/>
        </w:rPr>
        <w:t xml:space="preserve"> </w:t>
      </w:r>
      <w:r w:rsidR="00A14A91" w:rsidRPr="00506CC0">
        <w:rPr>
          <w:rFonts w:ascii="Times New Roman" w:hAnsi="Times New Roman" w:cs="Times New Roman"/>
          <w:b/>
          <w:sz w:val="26"/>
          <w:szCs w:val="26"/>
        </w:rPr>
        <w:t>Устава изложить в следующей редакции:</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Статья 25. Иные полномочия Собрания депутатов</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К иным полномочиям Собрания депутатов относится:</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1) заслушивание ежегодных отчетов главы сель Собрания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Собранием депутатов;</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lastRenderedPageBreak/>
        <w:t>2) избрание Собранием депутатов из своего состава тайным голосованием на первой сессии нового созыва большинством голосов от установленной численности депутатов депутата Рубцовского районного Собрания депутатов на срок полномочий Собрания депутатов;</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3) утверждение Регламента, внесение в него изменений и дополнений;</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4) обращение в суд с заявлениями в защиту публичных интересов в случаях, предусмотренных федеральными законами;</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5) установление порядка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поселения;</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6) определение порядка, размера и срока перечисления в бюджет поселения части прибыли муниципальных унитарных предприятий, остающейся в их распоряжении после уплаты налогов и иных обязательных платежей;</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7)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8) принятие решений о создании некоммерческих организаций в форме автономных некоммерческих организаций и фондов;</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9) определение в соответствии с федеральными законами порядка принятия решений об условиях приватизации муниципального имущества;</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10) принятие решений о приватизации имущества, находящегося в собственности поселения, о сделках с имуществом, находящимся в собственности поселения, подлежащих утверждению Собранием депутатов;</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11) установление порядка финансирования мероприятий по улучшению условий и охраны труда за счет средств бюджета поселения, внебюджетных источников;</w:t>
      </w:r>
    </w:p>
    <w:p w:rsidR="00A14A91"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12)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9 статьи 3 настоящего Устава;</w:t>
      </w:r>
    </w:p>
    <w:p w:rsidR="00D020DD" w:rsidRPr="00506CC0" w:rsidRDefault="00A14A9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13) осуществление иных полномочий в соответствии с федеральными законами, законами Алтайского края, настоящим Уставом.</w:t>
      </w:r>
    </w:p>
    <w:p w:rsidR="00737B1E" w:rsidRPr="00506CC0" w:rsidRDefault="00737B1E" w:rsidP="006B7C39">
      <w:pPr>
        <w:spacing w:after="0" w:line="240" w:lineRule="auto"/>
        <w:ind w:firstLine="709"/>
        <w:jc w:val="both"/>
        <w:rPr>
          <w:rFonts w:ascii="Times New Roman" w:hAnsi="Times New Roman" w:cs="Times New Roman"/>
          <w:sz w:val="26"/>
          <w:szCs w:val="26"/>
        </w:rPr>
      </w:pPr>
    </w:p>
    <w:p w:rsidR="00A14A91" w:rsidRPr="00506CC0" w:rsidRDefault="00737B1E"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 xml:space="preserve">1.8. </w:t>
      </w:r>
      <w:r w:rsidR="00FF2EFF" w:rsidRPr="00506CC0">
        <w:rPr>
          <w:rFonts w:ascii="Times New Roman" w:hAnsi="Times New Roman" w:cs="Times New Roman"/>
          <w:b/>
          <w:sz w:val="26"/>
          <w:szCs w:val="26"/>
        </w:rPr>
        <w:t xml:space="preserve">Пункт 6 статьи 27 Устава дополнить подпунктом следующего содержания, с изменением нумерации следующих </w:t>
      </w:r>
      <w:r w:rsidRPr="00506CC0">
        <w:rPr>
          <w:rFonts w:ascii="Times New Roman" w:hAnsi="Times New Roman" w:cs="Times New Roman"/>
          <w:b/>
          <w:sz w:val="26"/>
          <w:szCs w:val="26"/>
        </w:rPr>
        <w:t xml:space="preserve">по порядку </w:t>
      </w:r>
      <w:r w:rsidR="00FF2EFF" w:rsidRPr="00506CC0">
        <w:rPr>
          <w:rFonts w:ascii="Times New Roman" w:hAnsi="Times New Roman" w:cs="Times New Roman"/>
          <w:b/>
          <w:sz w:val="26"/>
          <w:szCs w:val="26"/>
        </w:rPr>
        <w:t>подпунктов:</w:t>
      </w:r>
    </w:p>
    <w:p w:rsidR="00506CC0" w:rsidRPr="00506CC0" w:rsidRDefault="00506CC0" w:rsidP="006B7C39">
      <w:pPr>
        <w:spacing w:after="0" w:line="240" w:lineRule="auto"/>
        <w:ind w:firstLine="709"/>
        <w:jc w:val="both"/>
        <w:rPr>
          <w:rFonts w:ascii="Times New Roman" w:hAnsi="Times New Roman" w:cs="Times New Roman"/>
          <w:b/>
          <w:sz w:val="26"/>
          <w:szCs w:val="26"/>
        </w:rPr>
      </w:pPr>
    </w:p>
    <w:p w:rsidR="00FF2EFF" w:rsidRPr="00506CC0" w:rsidRDefault="00FF2EFF" w:rsidP="006B7C39">
      <w:pPr>
        <w:spacing w:after="0" w:line="240" w:lineRule="auto"/>
        <w:ind w:firstLine="709"/>
        <w:jc w:val="both"/>
        <w:rPr>
          <w:rFonts w:ascii="Times New Roman" w:hAnsi="Times New Roman" w:cs="Times New Roman"/>
          <w:b/>
          <w:color w:val="FF0000"/>
          <w:sz w:val="26"/>
          <w:szCs w:val="26"/>
        </w:rPr>
      </w:pPr>
      <w:r w:rsidRPr="00506CC0">
        <w:rPr>
          <w:rFonts w:ascii="Times New Roman" w:hAnsi="Times New Roman" w:cs="Times New Roman"/>
          <w:b/>
          <w:color w:val="FF0000"/>
          <w:sz w:val="26"/>
          <w:szCs w:val="26"/>
        </w:rPr>
        <w:t>12) в случае отсутствия депутата без уважительных причин на всех сессиях Со</w:t>
      </w:r>
      <w:r w:rsidR="00E656B3">
        <w:rPr>
          <w:rFonts w:ascii="Times New Roman" w:hAnsi="Times New Roman" w:cs="Times New Roman"/>
          <w:b/>
          <w:color w:val="FF0000"/>
          <w:sz w:val="26"/>
          <w:szCs w:val="26"/>
        </w:rPr>
        <w:t>брания</w:t>
      </w:r>
      <w:r w:rsidRPr="00506CC0">
        <w:rPr>
          <w:rFonts w:ascii="Times New Roman" w:hAnsi="Times New Roman" w:cs="Times New Roman"/>
          <w:b/>
          <w:color w:val="FF0000"/>
          <w:sz w:val="26"/>
          <w:szCs w:val="26"/>
        </w:rPr>
        <w:t xml:space="preserve"> депутатов в течение шести месяцев подряд;</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FF2EFF"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w:t>
      </w:r>
      <w:r w:rsidR="00506CC0" w:rsidRPr="00506CC0">
        <w:rPr>
          <w:rFonts w:ascii="Times New Roman" w:hAnsi="Times New Roman" w:cs="Times New Roman"/>
          <w:b/>
          <w:sz w:val="26"/>
          <w:szCs w:val="26"/>
        </w:rPr>
        <w:t>9</w:t>
      </w:r>
      <w:r w:rsidRPr="00506CC0">
        <w:rPr>
          <w:rFonts w:ascii="Times New Roman" w:hAnsi="Times New Roman" w:cs="Times New Roman"/>
          <w:b/>
          <w:sz w:val="26"/>
          <w:szCs w:val="26"/>
        </w:rPr>
        <w:t xml:space="preserve">. </w:t>
      </w:r>
      <w:r w:rsidR="00FF2EFF" w:rsidRPr="00506CC0">
        <w:rPr>
          <w:rFonts w:ascii="Times New Roman" w:hAnsi="Times New Roman" w:cs="Times New Roman"/>
          <w:b/>
          <w:sz w:val="26"/>
          <w:szCs w:val="26"/>
        </w:rPr>
        <w:t>Пункт 3 статьи 32 Устава изложить в следующей редакции:</w:t>
      </w:r>
    </w:p>
    <w:p w:rsidR="00506CC0" w:rsidRPr="00506CC0" w:rsidRDefault="00506CC0" w:rsidP="006B7C39">
      <w:pPr>
        <w:spacing w:after="0" w:line="240" w:lineRule="auto"/>
        <w:ind w:firstLine="709"/>
        <w:jc w:val="both"/>
        <w:rPr>
          <w:rFonts w:ascii="Times New Roman" w:hAnsi="Times New Roman" w:cs="Times New Roman"/>
          <w:b/>
          <w:sz w:val="26"/>
          <w:szCs w:val="26"/>
        </w:rPr>
      </w:pPr>
    </w:p>
    <w:p w:rsidR="00FF2EFF" w:rsidRPr="00506CC0" w:rsidRDefault="00FF2EFF"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3. Глава сельсовета вступает в должность не позднее чем через 10 дней со дня </w:t>
      </w:r>
      <w:r w:rsidRPr="00506CC0">
        <w:rPr>
          <w:rFonts w:ascii="Times New Roman" w:hAnsi="Times New Roman" w:cs="Times New Roman"/>
          <w:color w:val="FF0000"/>
          <w:sz w:val="26"/>
          <w:szCs w:val="26"/>
        </w:rPr>
        <w:t xml:space="preserve">официального опубликования (обнародования) </w:t>
      </w:r>
      <w:r w:rsidRPr="00506CC0">
        <w:rPr>
          <w:rFonts w:ascii="Times New Roman" w:hAnsi="Times New Roman" w:cs="Times New Roman"/>
          <w:sz w:val="26"/>
          <w:szCs w:val="26"/>
        </w:rPr>
        <w:t xml:space="preserve">общих результатов выборов </w:t>
      </w:r>
      <w:r w:rsidR="00DE5F00" w:rsidRPr="00506CC0">
        <w:rPr>
          <w:rFonts w:ascii="Times New Roman" w:hAnsi="Times New Roman" w:cs="Times New Roman"/>
          <w:sz w:val="26"/>
          <w:szCs w:val="26"/>
        </w:rPr>
        <w:t>Г</w:t>
      </w:r>
      <w:r w:rsidRPr="00506CC0">
        <w:rPr>
          <w:rFonts w:ascii="Times New Roman" w:hAnsi="Times New Roman" w:cs="Times New Roman"/>
          <w:sz w:val="26"/>
          <w:szCs w:val="26"/>
        </w:rPr>
        <w:t xml:space="preserve">лавы сельсовета. При вступлении в должность </w:t>
      </w:r>
      <w:r w:rsidR="00DE5F00" w:rsidRPr="00506CC0">
        <w:rPr>
          <w:rFonts w:ascii="Times New Roman" w:hAnsi="Times New Roman" w:cs="Times New Roman"/>
          <w:sz w:val="26"/>
          <w:szCs w:val="26"/>
        </w:rPr>
        <w:t>Г</w:t>
      </w:r>
      <w:r w:rsidRPr="00506CC0">
        <w:rPr>
          <w:rFonts w:ascii="Times New Roman" w:hAnsi="Times New Roman" w:cs="Times New Roman"/>
          <w:sz w:val="26"/>
          <w:szCs w:val="26"/>
        </w:rPr>
        <w:t xml:space="preserve">лава сельсовета в присутствии депутатов </w:t>
      </w:r>
      <w:r w:rsidR="00DE5F00" w:rsidRPr="00506CC0">
        <w:rPr>
          <w:rFonts w:ascii="Times New Roman" w:hAnsi="Times New Roman" w:cs="Times New Roman"/>
          <w:sz w:val="26"/>
          <w:szCs w:val="26"/>
        </w:rPr>
        <w:t>Собрания</w:t>
      </w:r>
      <w:r w:rsidRPr="00506CC0">
        <w:rPr>
          <w:rFonts w:ascii="Times New Roman" w:hAnsi="Times New Roman" w:cs="Times New Roman"/>
          <w:sz w:val="26"/>
          <w:szCs w:val="26"/>
        </w:rPr>
        <w:t xml:space="preserve"> депутатов приносит присягу: «Клянусь добросовестно исполнять полномочия главы </w:t>
      </w:r>
      <w:r w:rsidR="00E656B3">
        <w:rPr>
          <w:rFonts w:ascii="Times New Roman" w:hAnsi="Times New Roman" w:cs="Times New Roman"/>
          <w:sz w:val="26"/>
          <w:szCs w:val="26"/>
        </w:rPr>
        <w:t>Самарского</w:t>
      </w:r>
      <w:r w:rsidRPr="00506CC0">
        <w:rPr>
          <w:rFonts w:ascii="Times New Roman" w:hAnsi="Times New Roman" w:cs="Times New Roman"/>
          <w:sz w:val="26"/>
          <w:szCs w:val="26"/>
        </w:rPr>
        <w:t xml:space="preserve"> сельсовета </w:t>
      </w:r>
      <w:proofErr w:type="spellStart"/>
      <w:r w:rsidR="00DE5F00" w:rsidRPr="00506CC0">
        <w:rPr>
          <w:rFonts w:ascii="Times New Roman" w:hAnsi="Times New Roman" w:cs="Times New Roman"/>
          <w:sz w:val="26"/>
          <w:szCs w:val="26"/>
        </w:rPr>
        <w:t>Рубцовского</w:t>
      </w:r>
      <w:proofErr w:type="spellEnd"/>
      <w:r w:rsidR="00DE5F00" w:rsidRPr="00506CC0">
        <w:rPr>
          <w:rFonts w:ascii="Times New Roman" w:hAnsi="Times New Roman" w:cs="Times New Roman"/>
          <w:sz w:val="26"/>
          <w:szCs w:val="26"/>
        </w:rPr>
        <w:t xml:space="preserve"> района</w:t>
      </w:r>
      <w:r w:rsidRPr="00506CC0">
        <w:rPr>
          <w:rFonts w:ascii="Times New Roman" w:hAnsi="Times New Roman" w:cs="Times New Roman"/>
          <w:sz w:val="26"/>
          <w:szCs w:val="26"/>
        </w:rPr>
        <w:t xml:space="preserve"> </w:t>
      </w:r>
      <w:proofErr w:type="gramStart"/>
      <w:r w:rsidRPr="00506CC0">
        <w:rPr>
          <w:rFonts w:ascii="Times New Roman" w:hAnsi="Times New Roman" w:cs="Times New Roman"/>
          <w:sz w:val="26"/>
          <w:szCs w:val="26"/>
        </w:rPr>
        <w:t>района</w:t>
      </w:r>
      <w:proofErr w:type="gramEnd"/>
      <w:r w:rsidRPr="00506CC0">
        <w:rPr>
          <w:rFonts w:ascii="Times New Roman" w:hAnsi="Times New Roman" w:cs="Times New Roman"/>
          <w:sz w:val="26"/>
          <w:szCs w:val="26"/>
        </w:rPr>
        <w:t xml:space="preserve"> Алтайского края, уважать, защищать права и свободы человека и гражданина, соблюдать Конституцию Российской Федерации, федеральное законодательство, </w:t>
      </w:r>
      <w:r w:rsidRPr="00506CC0">
        <w:rPr>
          <w:rFonts w:ascii="Times New Roman" w:hAnsi="Times New Roman" w:cs="Times New Roman"/>
          <w:sz w:val="26"/>
          <w:szCs w:val="26"/>
        </w:rPr>
        <w:lastRenderedPageBreak/>
        <w:t xml:space="preserve">законодательство Алтайского края и Устав </w:t>
      </w:r>
      <w:r w:rsidR="00E656B3">
        <w:rPr>
          <w:rFonts w:ascii="Times New Roman" w:hAnsi="Times New Roman" w:cs="Times New Roman"/>
          <w:sz w:val="26"/>
          <w:szCs w:val="26"/>
        </w:rPr>
        <w:t>Самарского</w:t>
      </w:r>
      <w:r w:rsidR="00DE5F00" w:rsidRPr="00506CC0">
        <w:rPr>
          <w:rFonts w:ascii="Times New Roman" w:hAnsi="Times New Roman" w:cs="Times New Roman"/>
          <w:sz w:val="26"/>
          <w:szCs w:val="26"/>
        </w:rPr>
        <w:t xml:space="preserve"> сельсовета </w:t>
      </w:r>
      <w:proofErr w:type="spellStart"/>
      <w:r w:rsidR="00DE5F00" w:rsidRPr="00506CC0">
        <w:rPr>
          <w:rFonts w:ascii="Times New Roman" w:hAnsi="Times New Roman" w:cs="Times New Roman"/>
          <w:sz w:val="26"/>
          <w:szCs w:val="26"/>
        </w:rPr>
        <w:t>Рубцовского</w:t>
      </w:r>
      <w:proofErr w:type="spellEnd"/>
      <w:r w:rsidR="00DE5F00" w:rsidRPr="00506CC0">
        <w:rPr>
          <w:rFonts w:ascii="Times New Roman" w:hAnsi="Times New Roman" w:cs="Times New Roman"/>
          <w:sz w:val="26"/>
          <w:szCs w:val="26"/>
        </w:rPr>
        <w:t xml:space="preserve"> района Алтайского края».</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DE5F00"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w:t>
      </w:r>
      <w:r w:rsidR="00506CC0" w:rsidRPr="00506CC0">
        <w:rPr>
          <w:rFonts w:ascii="Times New Roman" w:hAnsi="Times New Roman" w:cs="Times New Roman"/>
          <w:b/>
          <w:sz w:val="26"/>
          <w:szCs w:val="26"/>
        </w:rPr>
        <w:t>10</w:t>
      </w:r>
      <w:r w:rsidRPr="00506CC0">
        <w:rPr>
          <w:rFonts w:ascii="Times New Roman" w:hAnsi="Times New Roman" w:cs="Times New Roman"/>
          <w:b/>
          <w:sz w:val="26"/>
          <w:szCs w:val="26"/>
        </w:rPr>
        <w:t xml:space="preserve">. </w:t>
      </w:r>
      <w:r w:rsidR="00DE5F00" w:rsidRPr="00506CC0">
        <w:rPr>
          <w:rFonts w:ascii="Times New Roman" w:hAnsi="Times New Roman" w:cs="Times New Roman"/>
          <w:b/>
          <w:sz w:val="26"/>
          <w:szCs w:val="26"/>
        </w:rPr>
        <w:t>Подпункт 2 пункта 1 статьи 34</w:t>
      </w:r>
      <w:r w:rsidR="00737B1E" w:rsidRPr="00506CC0">
        <w:rPr>
          <w:rFonts w:ascii="Times New Roman" w:hAnsi="Times New Roman" w:cs="Times New Roman"/>
          <w:b/>
          <w:sz w:val="26"/>
          <w:szCs w:val="26"/>
        </w:rPr>
        <w:t xml:space="preserve"> Устава </w:t>
      </w:r>
      <w:r w:rsidR="00DE5F00" w:rsidRPr="00506CC0">
        <w:rPr>
          <w:rFonts w:ascii="Times New Roman" w:hAnsi="Times New Roman" w:cs="Times New Roman"/>
          <w:b/>
          <w:sz w:val="26"/>
          <w:szCs w:val="26"/>
        </w:rPr>
        <w:t>изложить в следующей редакции:</w:t>
      </w:r>
    </w:p>
    <w:p w:rsidR="00DE5F00" w:rsidRPr="00506CC0" w:rsidRDefault="00DE5F00"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2) подписание и </w:t>
      </w:r>
      <w:r w:rsidRPr="00506CC0">
        <w:rPr>
          <w:rFonts w:ascii="Times New Roman" w:hAnsi="Times New Roman" w:cs="Times New Roman"/>
          <w:color w:val="FF0000"/>
          <w:sz w:val="26"/>
          <w:szCs w:val="26"/>
        </w:rPr>
        <w:t>опубликование (обнародование)</w:t>
      </w:r>
      <w:r w:rsidRPr="00506CC0">
        <w:rPr>
          <w:rFonts w:ascii="Times New Roman" w:hAnsi="Times New Roman" w:cs="Times New Roman"/>
          <w:sz w:val="26"/>
          <w:szCs w:val="26"/>
        </w:rPr>
        <w:t xml:space="preserve"> нормативных правовых актов, принятых Собранием депутатов;</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DE5F00"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1.1</w:t>
      </w:r>
      <w:r w:rsidR="00506CC0" w:rsidRPr="00506CC0">
        <w:rPr>
          <w:rFonts w:ascii="Times New Roman" w:hAnsi="Times New Roman" w:cs="Times New Roman"/>
          <w:b/>
          <w:sz w:val="26"/>
          <w:szCs w:val="26"/>
        </w:rPr>
        <w:t>1</w:t>
      </w:r>
      <w:r w:rsidRPr="00506CC0">
        <w:rPr>
          <w:rFonts w:ascii="Times New Roman" w:hAnsi="Times New Roman" w:cs="Times New Roman"/>
          <w:b/>
          <w:sz w:val="26"/>
          <w:szCs w:val="26"/>
        </w:rPr>
        <w:t xml:space="preserve">. </w:t>
      </w:r>
      <w:r w:rsidR="000946F9" w:rsidRPr="00506CC0">
        <w:rPr>
          <w:rFonts w:ascii="Times New Roman" w:hAnsi="Times New Roman" w:cs="Times New Roman"/>
          <w:b/>
          <w:sz w:val="26"/>
          <w:szCs w:val="26"/>
        </w:rPr>
        <w:t>Пункты 1, 5, 7 с</w:t>
      </w:r>
      <w:r w:rsidR="00DE5F00" w:rsidRPr="00506CC0">
        <w:rPr>
          <w:rFonts w:ascii="Times New Roman" w:hAnsi="Times New Roman" w:cs="Times New Roman"/>
          <w:b/>
          <w:sz w:val="26"/>
          <w:szCs w:val="26"/>
        </w:rPr>
        <w:t>тать</w:t>
      </w:r>
      <w:r w:rsidR="000946F9" w:rsidRPr="00506CC0">
        <w:rPr>
          <w:rFonts w:ascii="Times New Roman" w:hAnsi="Times New Roman" w:cs="Times New Roman"/>
          <w:b/>
          <w:sz w:val="26"/>
          <w:szCs w:val="26"/>
        </w:rPr>
        <w:t>и</w:t>
      </w:r>
      <w:r w:rsidR="00DE5F00" w:rsidRPr="00506CC0">
        <w:rPr>
          <w:rFonts w:ascii="Times New Roman" w:hAnsi="Times New Roman" w:cs="Times New Roman"/>
          <w:b/>
          <w:sz w:val="26"/>
          <w:szCs w:val="26"/>
        </w:rPr>
        <w:t xml:space="preserve"> 40</w:t>
      </w:r>
      <w:r w:rsidR="00737B1E" w:rsidRPr="00506CC0">
        <w:rPr>
          <w:rFonts w:ascii="Times New Roman" w:hAnsi="Times New Roman" w:cs="Times New Roman"/>
          <w:b/>
          <w:sz w:val="26"/>
          <w:szCs w:val="26"/>
        </w:rPr>
        <w:t xml:space="preserve"> Устава </w:t>
      </w:r>
      <w:r w:rsidR="000946F9" w:rsidRPr="00506CC0">
        <w:rPr>
          <w:rFonts w:ascii="Times New Roman" w:hAnsi="Times New Roman" w:cs="Times New Roman"/>
          <w:b/>
          <w:sz w:val="26"/>
          <w:szCs w:val="26"/>
        </w:rPr>
        <w:t>изложить в следующие редакции:</w:t>
      </w:r>
    </w:p>
    <w:p w:rsidR="00506CC0" w:rsidRPr="00506CC0" w:rsidRDefault="00506CC0" w:rsidP="006B7C39">
      <w:pPr>
        <w:spacing w:after="0" w:line="240" w:lineRule="auto"/>
        <w:ind w:firstLine="709"/>
        <w:jc w:val="both"/>
        <w:rPr>
          <w:rFonts w:ascii="Times New Roman" w:hAnsi="Times New Roman" w:cs="Times New Roman"/>
          <w:b/>
          <w:sz w:val="26"/>
          <w:szCs w:val="26"/>
        </w:rPr>
      </w:pPr>
    </w:p>
    <w:p w:rsidR="00737B1E" w:rsidRPr="00506CC0" w:rsidRDefault="00DE5F00"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1. </w:t>
      </w:r>
      <w:r w:rsidR="00737B1E" w:rsidRPr="00506CC0">
        <w:rPr>
          <w:rFonts w:ascii="Times New Roman" w:hAnsi="Times New Roman" w:cs="Times New Roman"/>
          <w:sz w:val="26"/>
          <w:szCs w:val="26"/>
        </w:rPr>
        <w:t xml:space="preserve">1. Проект Устава поселения, проект муниципального правового акта о внесении в Устав изменений и дополнений подлежат </w:t>
      </w:r>
      <w:r w:rsidR="00737B1E" w:rsidRPr="00506CC0">
        <w:rPr>
          <w:rFonts w:ascii="Times New Roman" w:hAnsi="Times New Roman" w:cs="Times New Roman"/>
          <w:color w:val="FF0000"/>
          <w:sz w:val="26"/>
          <w:szCs w:val="26"/>
        </w:rPr>
        <w:t>официальному опубликованию (обнародованию)</w:t>
      </w:r>
      <w:r w:rsidR="00737B1E" w:rsidRPr="00506CC0">
        <w:rPr>
          <w:rFonts w:ascii="Times New Roman" w:hAnsi="Times New Roman" w:cs="Times New Roman"/>
          <w:sz w:val="26"/>
          <w:szCs w:val="26"/>
        </w:rPr>
        <w:t xml:space="preserve"> не позднее чем за 30 дней до рассмотрения вопроса о принятии Устава, муниципального правового акта о внесении в Устав изменений и дополнений с одновременным опубликованием (обнародованием)  установленного Советом депутатов порядка учета предложений по проекту Устава (муниципального правового акта о внесении в Устав изменений и дополнений), а также порядка участия граждан в его обсуждении.</w:t>
      </w:r>
    </w:p>
    <w:p w:rsidR="00DE5F00" w:rsidRPr="00506CC0" w:rsidRDefault="00DE5F00"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Не требуется </w:t>
      </w:r>
      <w:r w:rsidRPr="00506CC0">
        <w:rPr>
          <w:rFonts w:ascii="Times New Roman" w:hAnsi="Times New Roman" w:cs="Times New Roman"/>
          <w:color w:val="FF0000"/>
          <w:sz w:val="26"/>
          <w:szCs w:val="26"/>
        </w:rPr>
        <w:t xml:space="preserve">официальное опубликование (обнародование) </w:t>
      </w:r>
      <w:r w:rsidRPr="00506CC0">
        <w:rPr>
          <w:rFonts w:ascii="Times New Roman" w:hAnsi="Times New Roman" w:cs="Times New Roman"/>
          <w:sz w:val="26"/>
          <w:szCs w:val="26"/>
        </w:rPr>
        <w:t>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w:t>
      </w:r>
    </w:p>
    <w:p w:rsidR="00DE5F00" w:rsidRPr="00506CC0" w:rsidRDefault="00DE5F00"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5. Устав поселения, муниципальный правовой акт о внесении изменений и дополнений в Устав поселения подлежат официальному </w:t>
      </w:r>
      <w:r w:rsidR="000946F9" w:rsidRPr="00506CC0">
        <w:rPr>
          <w:rFonts w:ascii="Times New Roman" w:hAnsi="Times New Roman" w:cs="Times New Roman"/>
          <w:color w:val="FF0000"/>
          <w:sz w:val="26"/>
          <w:szCs w:val="26"/>
        </w:rPr>
        <w:t xml:space="preserve">опубликованию (обнародованию) </w:t>
      </w:r>
      <w:r w:rsidRPr="00506CC0">
        <w:rPr>
          <w:rFonts w:ascii="Times New Roman" w:hAnsi="Times New Roman" w:cs="Times New Roman"/>
          <w:sz w:val="26"/>
          <w:szCs w:val="26"/>
        </w:rPr>
        <w:t xml:space="preserve">после их государственной регистрации и вступают в силу после их официального </w:t>
      </w:r>
      <w:r w:rsidR="000946F9" w:rsidRPr="00506CC0">
        <w:rPr>
          <w:rFonts w:ascii="Times New Roman" w:hAnsi="Times New Roman" w:cs="Times New Roman"/>
          <w:color w:val="FF0000"/>
          <w:sz w:val="26"/>
          <w:szCs w:val="26"/>
        </w:rPr>
        <w:t>опубликования (обнародования)</w:t>
      </w:r>
      <w:r w:rsidRPr="00506CC0">
        <w:rPr>
          <w:rFonts w:ascii="Times New Roman" w:hAnsi="Times New Roman" w:cs="Times New Roman"/>
          <w:sz w:val="26"/>
          <w:szCs w:val="26"/>
        </w:rPr>
        <w:t xml:space="preserve">. </w:t>
      </w:r>
    </w:p>
    <w:p w:rsidR="000946F9" w:rsidRPr="00506CC0" w:rsidRDefault="000946F9"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Глава сельсовета обязан официально </w:t>
      </w:r>
      <w:r w:rsidRPr="00506CC0">
        <w:rPr>
          <w:rFonts w:ascii="Times New Roman" w:hAnsi="Times New Roman" w:cs="Times New Roman"/>
          <w:color w:val="FF0000"/>
          <w:sz w:val="26"/>
          <w:szCs w:val="26"/>
        </w:rPr>
        <w:t>опубликовать (обнародовать)</w:t>
      </w:r>
      <w:r w:rsidRPr="00506CC0">
        <w:rPr>
          <w:rFonts w:ascii="Times New Roman" w:hAnsi="Times New Roman" w:cs="Times New Roman"/>
          <w:sz w:val="26"/>
          <w:szCs w:val="26"/>
        </w:rPr>
        <w:t xml:space="preserve">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0946F9" w:rsidRPr="00506CC0" w:rsidRDefault="000946F9"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7. Приведение Устава поселения в соответствие с федеральным законом, законом Алтайского края осуществляется в установленный этими законодательными актами срок. В случае</w:t>
      </w:r>
      <w:proofErr w:type="gramStart"/>
      <w:r w:rsidRPr="00506CC0">
        <w:rPr>
          <w:rFonts w:ascii="Times New Roman" w:hAnsi="Times New Roman" w:cs="Times New Roman"/>
          <w:sz w:val="26"/>
          <w:szCs w:val="26"/>
        </w:rPr>
        <w:t>,</w:t>
      </w:r>
      <w:proofErr w:type="gramEnd"/>
      <w:r w:rsidRPr="00506CC0">
        <w:rPr>
          <w:rFonts w:ascii="Times New Roman" w:hAnsi="Times New Roman" w:cs="Times New Roman"/>
          <w:sz w:val="26"/>
          <w:szCs w:val="26"/>
        </w:rPr>
        <w:t xml:space="preserve"> если федеральным законом, законом Алтайского края указанный срок не установлен, срок приведения Устава поселения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w:t>
      </w:r>
      <w:r w:rsidRPr="00506CC0">
        <w:rPr>
          <w:rFonts w:ascii="Times New Roman" w:hAnsi="Times New Roman" w:cs="Times New Roman"/>
          <w:color w:val="FF0000"/>
          <w:sz w:val="26"/>
          <w:szCs w:val="26"/>
        </w:rPr>
        <w:t>опубликования (обнародования)</w:t>
      </w:r>
      <w:r w:rsidRPr="00506CC0">
        <w:rPr>
          <w:rFonts w:ascii="Times New Roman" w:hAnsi="Times New Roman" w:cs="Times New Roman"/>
          <w:sz w:val="26"/>
          <w:szCs w:val="26"/>
        </w:rPr>
        <w:t xml:space="preserve"> и обсуждения на публичных слушаниях проекта муниципального правового акта о </w:t>
      </w:r>
      <w:r w:rsidRPr="00506CC0">
        <w:rPr>
          <w:rFonts w:ascii="Times New Roman" w:hAnsi="Times New Roman" w:cs="Times New Roman"/>
          <w:sz w:val="26"/>
          <w:szCs w:val="26"/>
        </w:rPr>
        <w:lastRenderedPageBreak/>
        <w:t>внесении изменений и дополнений в Устав поселения, учета предложений граждан по нему, периодичности сессий Со</w:t>
      </w:r>
      <w:r w:rsidR="00E656B3">
        <w:rPr>
          <w:rFonts w:ascii="Times New Roman" w:hAnsi="Times New Roman" w:cs="Times New Roman"/>
          <w:sz w:val="26"/>
          <w:szCs w:val="26"/>
        </w:rPr>
        <w:t>брания</w:t>
      </w:r>
      <w:r w:rsidRPr="00506CC0">
        <w:rPr>
          <w:rFonts w:ascii="Times New Roman" w:hAnsi="Times New Roman" w:cs="Times New Roman"/>
          <w:sz w:val="26"/>
          <w:szCs w:val="26"/>
        </w:rPr>
        <w:t xml:space="preserve"> депутатов, сроков государственной регистрации и официального </w:t>
      </w:r>
      <w:r w:rsidRPr="00506CC0">
        <w:rPr>
          <w:rFonts w:ascii="Times New Roman" w:hAnsi="Times New Roman" w:cs="Times New Roman"/>
          <w:color w:val="FF0000"/>
          <w:sz w:val="26"/>
          <w:szCs w:val="26"/>
        </w:rPr>
        <w:t>опубликования (обнародования</w:t>
      </w:r>
      <w:r w:rsidRPr="00506CC0">
        <w:rPr>
          <w:rFonts w:ascii="Times New Roman" w:hAnsi="Times New Roman" w:cs="Times New Roman"/>
          <w:sz w:val="26"/>
          <w:szCs w:val="26"/>
        </w:rPr>
        <w:t>) такого муниципального правового акта и, как правило, не должен превышать шесть месяцев.</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0946F9"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1.1</w:t>
      </w:r>
      <w:r w:rsidR="00506CC0" w:rsidRPr="00506CC0">
        <w:rPr>
          <w:rFonts w:ascii="Times New Roman" w:hAnsi="Times New Roman" w:cs="Times New Roman"/>
          <w:b/>
          <w:sz w:val="26"/>
          <w:szCs w:val="26"/>
        </w:rPr>
        <w:t>2</w:t>
      </w:r>
      <w:r w:rsidRPr="00506CC0">
        <w:rPr>
          <w:rFonts w:ascii="Times New Roman" w:hAnsi="Times New Roman" w:cs="Times New Roman"/>
          <w:b/>
          <w:sz w:val="26"/>
          <w:szCs w:val="26"/>
        </w:rPr>
        <w:t xml:space="preserve">. </w:t>
      </w:r>
      <w:r w:rsidR="000946F9" w:rsidRPr="00506CC0">
        <w:rPr>
          <w:rFonts w:ascii="Times New Roman" w:hAnsi="Times New Roman" w:cs="Times New Roman"/>
          <w:b/>
          <w:sz w:val="26"/>
          <w:szCs w:val="26"/>
        </w:rPr>
        <w:t>Абзац 4 пункта 1 статьи 41 изложить в следующей редакции:</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0946F9" w:rsidRPr="00506CC0" w:rsidRDefault="000946F9" w:rsidP="006B7C39">
      <w:pPr>
        <w:spacing w:after="0" w:line="240" w:lineRule="auto"/>
        <w:ind w:firstLine="709"/>
        <w:jc w:val="both"/>
        <w:rPr>
          <w:rFonts w:ascii="Times New Roman" w:hAnsi="Times New Roman" w:cs="Times New Roman"/>
          <w:sz w:val="26"/>
          <w:szCs w:val="26"/>
        </w:rPr>
      </w:pPr>
      <w:proofErr w:type="gramStart"/>
      <w:r w:rsidRPr="00506CC0">
        <w:rPr>
          <w:rFonts w:ascii="Times New Roman" w:hAnsi="Times New Roman" w:cs="Times New Roman"/>
          <w:sz w:val="26"/>
          <w:szCs w:val="26"/>
        </w:rPr>
        <w:t>решения по вопросам организации деятельности Собрания депутатов и по иным вопросам, отнесенным к его компетенции федеральными законами, законами Алтайского края, настоящим Уставом (о принятии отставки главы сельсовета по собственному желанию, об избрании и об освобождении от должности заместителя председателя Со</w:t>
      </w:r>
      <w:r w:rsidR="00E656B3">
        <w:rPr>
          <w:rFonts w:ascii="Times New Roman" w:hAnsi="Times New Roman" w:cs="Times New Roman"/>
          <w:sz w:val="26"/>
          <w:szCs w:val="26"/>
        </w:rPr>
        <w:t>брания</w:t>
      </w:r>
      <w:r w:rsidRPr="00506CC0">
        <w:rPr>
          <w:rFonts w:ascii="Times New Roman" w:hAnsi="Times New Roman" w:cs="Times New Roman"/>
          <w:sz w:val="26"/>
          <w:szCs w:val="26"/>
        </w:rPr>
        <w:t xml:space="preserve"> депутатов, об образовании постоянных комиссий и избрании их председателей), иные нормативные, а также ненормативные решения - принимаются большинством голосов от числа</w:t>
      </w:r>
      <w:proofErr w:type="gramEnd"/>
      <w:r w:rsidRPr="00506CC0">
        <w:rPr>
          <w:rFonts w:ascii="Times New Roman" w:hAnsi="Times New Roman" w:cs="Times New Roman"/>
          <w:sz w:val="26"/>
          <w:szCs w:val="26"/>
        </w:rPr>
        <w:t xml:space="preserve"> присутствующих на сессии депутатов, если иное не установлено Федеральным законом от 6 октября 2003 года № 131-ФЗ, настоящим Уставом.</w:t>
      </w:r>
    </w:p>
    <w:p w:rsidR="006B7C39" w:rsidRPr="00506CC0" w:rsidRDefault="006B7C39" w:rsidP="006B7C39">
      <w:pPr>
        <w:spacing w:after="0" w:line="240" w:lineRule="auto"/>
        <w:ind w:firstLine="709"/>
        <w:jc w:val="both"/>
        <w:rPr>
          <w:rFonts w:ascii="Times New Roman" w:hAnsi="Times New Roman" w:cs="Times New Roman"/>
          <w:sz w:val="26"/>
          <w:szCs w:val="26"/>
        </w:rPr>
      </w:pPr>
    </w:p>
    <w:p w:rsidR="000946F9"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1.1</w:t>
      </w:r>
      <w:r w:rsidR="00506CC0" w:rsidRPr="00506CC0">
        <w:rPr>
          <w:rFonts w:ascii="Times New Roman" w:hAnsi="Times New Roman" w:cs="Times New Roman"/>
          <w:b/>
          <w:sz w:val="26"/>
          <w:szCs w:val="26"/>
        </w:rPr>
        <w:t>3</w:t>
      </w:r>
      <w:r w:rsidRPr="00506CC0">
        <w:rPr>
          <w:rFonts w:ascii="Times New Roman" w:hAnsi="Times New Roman" w:cs="Times New Roman"/>
          <w:b/>
          <w:sz w:val="26"/>
          <w:szCs w:val="26"/>
        </w:rPr>
        <w:t xml:space="preserve">. </w:t>
      </w:r>
      <w:r w:rsidR="000946F9" w:rsidRPr="00506CC0">
        <w:rPr>
          <w:rFonts w:ascii="Times New Roman" w:hAnsi="Times New Roman" w:cs="Times New Roman"/>
          <w:b/>
          <w:sz w:val="26"/>
          <w:szCs w:val="26"/>
        </w:rPr>
        <w:t>Статью 45 Устава изложить в следующей редакции:</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0946F9" w:rsidRPr="00506CC0" w:rsidRDefault="000946F9"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Статья 45. Вступление в силу и порядок</w:t>
      </w:r>
      <w:r w:rsidR="00E03EA1" w:rsidRPr="00506CC0">
        <w:rPr>
          <w:rFonts w:ascii="Times New Roman" w:hAnsi="Times New Roman" w:cs="Times New Roman"/>
          <w:sz w:val="26"/>
          <w:szCs w:val="26"/>
        </w:rPr>
        <w:t xml:space="preserve">официального </w:t>
      </w:r>
      <w:r w:rsidR="00E03EA1" w:rsidRPr="00506CC0">
        <w:rPr>
          <w:rFonts w:ascii="Times New Roman" w:hAnsi="Times New Roman" w:cs="Times New Roman"/>
          <w:color w:val="FF0000"/>
          <w:sz w:val="26"/>
          <w:szCs w:val="26"/>
        </w:rPr>
        <w:t>опубликования (обнародования)</w:t>
      </w:r>
      <w:r w:rsidRPr="00506CC0">
        <w:rPr>
          <w:rFonts w:ascii="Times New Roman" w:hAnsi="Times New Roman" w:cs="Times New Roman"/>
          <w:sz w:val="26"/>
          <w:szCs w:val="26"/>
        </w:rPr>
        <w:t>муниципальных правовых актов</w:t>
      </w:r>
    </w:p>
    <w:p w:rsidR="000946F9" w:rsidRPr="00506CC0" w:rsidRDefault="000946F9"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1. Муниципальные правовые акты вступают в силу в день их принятия, если иной срок не установлен самим правовым актом. Днем принятия муниципальных правовых актов считается день их подписания уполномоченным должностным лицом. Регистрация муниципальных правовых актов и присвоение им соответствующих порядковых номеров осуществляется в день их подписания.</w:t>
      </w:r>
    </w:p>
    <w:p w:rsidR="000946F9" w:rsidRPr="00506CC0" w:rsidRDefault="000946F9"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Решения Собрания депутатов о налогах и сборах вступают в силу в соответствии с Налоговым кодексом Российской Федерации.</w:t>
      </w:r>
    </w:p>
    <w:p w:rsidR="000946F9" w:rsidRPr="00506CC0" w:rsidRDefault="000946F9"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E03EA1" w:rsidRPr="00506CC0">
        <w:rPr>
          <w:rFonts w:ascii="Times New Roman" w:hAnsi="Times New Roman" w:cs="Times New Roman"/>
          <w:sz w:val="26"/>
          <w:szCs w:val="26"/>
        </w:rPr>
        <w:t>опубликования</w:t>
      </w:r>
      <w:r w:rsidRPr="00506CC0">
        <w:rPr>
          <w:rFonts w:ascii="Times New Roman" w:hAnsi="Times New Roman" w:cs="Times New Roman"/>
          <w:sz w:val="26"/>
          <w:szCs w:val="26"/>
        </w:rPr>
        <w:t xml:space="preserve">. </w:t>
      </w:r>
    </w:p>
    <w:p w:rsidR="00E03EA1" w:rsidRPr="00506CC0" w:rsidRDefault="000946F9"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3. </w:t>
      </w:r>
      <w:r w:rsidR="00E03EA1" w:rsidRPr="00506CC0">
        <w:rPr>
          <w:rFonts w:ascii="Times New Roman" w:hAnsi="Times New Roman" w:cs="Times New Roman"/>
          <w:sz w:val="26"/>
          <w:szCs w:val="26"/>
        </w:rPr>
        <w:t xml:space="preserve"> Официальным опубликованием муниципальных правовых актов, соглашений считается опубликование их полных текстов в районной газете «Хлебороб Алтая».</w:t>
      </w:r>
    </w:p>
    <w:p w:rsidR="00E03EA1" w:rsidRPr="00506CC0" w:rsidRDefault="00E03EA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Датой официального опубликования признается дата первого опубликования полного текста муниципального правового акта в указанном печатном издании.</w:t>
      </w:r>
    </w:p>
    <w:p w:rsidR="00E03EA1" w:rsidRPr="00E03EA1" w:rsidRDefault="00E03EA1" w:rsidP="006B7C39">
      <w:pPr>
        <w:spacing w:after="0" w:line="240" w:lineRule="auto"/>
        <w:ind w:firstLine="709"/>
        <w:jc w:val="both"/>
        <w:rPr>
          <w:rFonts w:ascii="Times New Roman" w:eastAsia="Times New Roman" w:hAnsi="Times New Roman" w:cs="Times New Roman"/>
          <w:b/>
          <w:i/>
          <w:color w:val="FF0000"/>
          <w:sz w:val="26"/>
          <w:szCs w:val="26"/>
          <w:lang w:eastAsia="ru-RU"/>
        </w:rPr>
      </w:pPr>
      <w:r w:rsidRPr="00E03EA1">
        <w:rPr>
          <w:rFonts w:ascii="Times New Roman" w:eastAsia="Times New Roman" w:hAnsi="Times New Roman" w:cs="Times New Roman"/>
          <w:b/>
          <w:i/>
          <w:color w:val="FF0000"/>
          <w:sz w:val="26"/>
          <w:szCs w:val="26"/>
          <w:lang w:eastAsia="ru-RU"/>
        </w:rPr>
        <w:t>4. Доведение до всеобщего сведения муниципальных правовых актов (обнародование) осуществляется путем размещения их на информационном стенде в Администрации сельсовета, на официальн</w:t>
      </w:r>
      <w:r w:rsidRPr="00506CC0">
        <w:rPr>
          <w:rFonts w:ascii="Times New Roman" w:eastAsia="Times New Roman" w:hAnsi="Times New Roman" w:cs="Times New Roman"/>
          <w:b/>
          <w:i/>
          <w:color w:val="FF0000"/>
          <w:sz w:val="26"/>
          <w:szCs w:val="26"/>
          <w:lang w:eastAsia="ru-RU"/>
        </w:rPr>
        <w:t>ом сайте Администрации Рубцовского</w:t>
      </w:r>
      <w:r w:rsidRPr="00E03EA1">
        <w:rPr>
          <w:rFonts w:ascii="Times New Roman" w:eastAsia="Times New Roman" w:hAnsi="Times New Roman" w:cs="Times New Roman"/>
          <w:b/>
          <w:i/>
          <w:color w:val="FF0000"/>
          <w:sz w:val="26"/>
          <w:szCs w:val="26"/>
          <w:lang w:eastAsia="ru-RU"/>
        </w:rPr>
        <w:t xml:space="preserve"> района, </w:t>
      </w:r>
      <w:r w:rsidRPr="00506CC0">
        <w:rPr>
          <w:rFonts w:ascii="Times New Roman" w:eastAsia="Times New Roman" w:hAnsi="Times New Roman" w:cs="Times New Roman"/>
          <w:b/>
          <w:i/>
          <w:color w:val="FF0000"/>
          <w:sz w:val="26"/>
          <w:szCs w:val="26"/>
          <w:lang w:eastAsia="ru-RU"/>
        </w:rPr>
        <w:t>п</w:t>
      </w:r>
      <w:r w:rsidRPr="00E03EA1">
        <w:rPr>
          <w:rFonts w:ascii="Times New Roman" w:eastAsia="Times New Roman" w:hAnsi="Times New Roman" w:cs="Times New Roman"/>
          <w:b/>
          <w:i/>
          <w:color w:val="FF0000"/>
          <w:sz w:val="26"/>
          <w:szCs w:val="26"/>
          <w:lang w:eastAsia="ru-RU"/>
        </w:rPr>
        <w:t xml:space="preserve">осредством телевидения, радио, передачи по каналам связи, распространения в машиночитаемой форме, направления должностным лицам, организациям, общественным объединениям. </w:t>
      </w:r>
    </w:p>
    <w:p w:rsidR="00E03EA1" w:rsidRPr="00E03EA1" w:rsidRDefault="00E03EA1" w:rsidP="006B7C39">
      <w:pPr>
        <w:autoSpaceDE w:val="0"/>
        <w:autoSpaceDN w:val="0"/>
        <w:adjustRightInd w:val="0"/>
        <w:spacing w:after="0" w:line="240" w:lineRule="auto"/>
        <w:ind w:firstLine="709"/>
        <w:jc w:val="both"/>
        <w:outlineLvl w:val="0"/>
        <w:rPr>
          <w:rFonts w:ascii="Times New Roman" w:eastAsia="Times New Roman" w:hAnsi="Times New Roman" w:cs="Times New Roman"/>
          <w:b/>
          <w:bCs/>
          <w:i/>
          <w:color w:val="FF0000"/>
          <w:sz w:val="26"/>
          <w:szCs w:val="26"/>
          <w:lang w:eastAsia="ru-RU"/>
        </w:rPr>
      </w:pPr>
      <w:r w:rsidRPr="00E03EA1">
        <w:rPr>
          <w:rFonts w:ascii="Times New Roman" w:eastAsia="Times New Roman" w:hAnsi="Times New Roman" w:cs="Times New Roman"/>
          <w:b/>
          <w:bCs/>
          <w:i/>
          <w:color w:val="FF0000"/>
          <w:sz w:val="26"/>
          <w:szCs w:val="26"/>
          <w:lang w:eastAsia="ru-RU"/>
        </w:rPr>
        <w:t xml:space="preserve">5. Дополнительным источником обнародования </w:t>
      </w:r>
      <w:r w:rsidRPr="00E03EA1">
        <w:rPr>
          <w:rFonts w:ascii="Times New Roman" w:eastAsia="Times New Roman" w:hAnsi="Times New Roman" w:cs="Times New Roman"/>
          <w:b/>
          <w:i/>
          <w:color w:val="FF0000"/>
          <w:sz w:val="26"/>
          <w:szCs w:val="26"/>
          <w:lang w:eastAsia="ru-RU"/>
        </w:rPr>
        <w:t>муниципальных нормативных правовых актов, соглашений</w:t>
      </w:r>
      <w:r w:rsidRPr="00E03EA1">
        <w:rPr>
          <w:rFonts w:ascii="Times New Roman" w:eastAsia="Times New Roman" w:hAnsi="Times New Roman" w:cs="Times New Roman"/>
          <w:b/>
          <w:bCs/>
          <w:i/>
          <w:color w:val="FF0000"/>
          <w:sz w:val="26"/>
          <w:szCs w:val="26"/>
          <w:lang w:eastAsia="ru-RU"/>
        </w:rPr>
        <w:t xml:space="preserve"> является портал Минюста России «Нормативные правовые акты в Российской Федерации» (</w:t>
      </w:r>
      <w:hyperlink r:id="rId4" w:history="1">
        <w:r w:rsidRPr="00506CC0">
          <w:rPr>
            <w:rFonts w:ascii="Times New Roman" w:eastAsia="Times New Roman" w:hAnsi="Times New Roman" w:cs="Times New Roman"/>
            <w:b/>
            <w:bCs/>
            <w:i/>
            <w:color w:val="FF0000"/>
            <w:sz w:val="26"/>
            <w:szCs w:val="26"/>
            <w:u w:val="single"/>
            <w:lang w:val="en-US" w:eastAsia="ru-RU"/>
          </w:rPr>
          <w:t>http</w:t>
        </w:r>
        <w:r w:rsidRPr="00506CC0">
          <w:rPr>
            <w:rFonts w:ascii="Times New Roman" w:eastAsia="Times New Roman" w:hAnsi="Times New Roman" w:cs="Times New Roman"/>
            <w:b/>
            <w:bCs/>
            <w:i/>
            <w:color w:val="FF0000"/>
            <w:sz w:val="26"/>
            <w:szCs w:val="26"/>
            <w:u w:val="single"/>
            <w:lang w:eastAsia="ru-RU"/>
          </w:rPr>
          <w:t>://</w:t>
        </w:r>
        <w:r w:rsidRPr="00506CC0">
          <w:rPr>
            <w:rFonts w:ascii="Times New Roman" w:eastAsia="Times New Roman" w:hAnsi="Times New Roman" w:cs="Times New Roman"/>
            <w:b/>
            <w:bCs/>
            <w:i/>
            <w:color w:val="FF0000"/>
            <w:sz w:val="26"/>
            <w:szCs w:val="26"/>
            <w:u w:val="single"/>
            <w:lang w:val="en-US" w:eastAsia="ru-RU"/>
          </w:rPr>
          <w:t>pravo</w:t>
        </w:r>
        <w:r w:rsidRPr="00506CC0">
          <w:rPr>
            <w:rFonts w:ascii="Times New Roman" w:eastAsia="Times New Roman" w:hAnsi="Times New Roman" w:cs="Times New Roman"/>
            <w:b/>
            <w:bCs/>
            <w:i/>
            <w:color w:val="FF0000"/>
            <w:sz w:val="26"/>
            <w:szCs w:val="26"/>
            <w:u w:val="single"/>
            <w:lang w:eastAsia="ru-RU"/>
          </w:rPr>
          <w:t>-</w:t>
        </w:r>
        <w:r w:rsidRPr="00506CC0">
          <w:rPr>
            <w:rFonts w:ascii="Times New Roman" w:eastAsia="Times New Roman" w:hAnsi="Times New Roman" w:cs="Times New Roman"/>
            <w:b/>
            <w:bCs/>
            <w:i/>
            <w:color w:val="FF0000"/>
            <w:sz w:val="26"/>
            <w:szCs w:val="26"/>
            <w:u w:val="single"/>
            <w:lang w:val="en-US" w:eastAsia="ru-RU"/>
          </w:rPr>
          <w:lastRenderedPageBreak/>
          <w:t>minjust</w:t>
        </w:r>
        <w:r w:rsidRPr="00506CC0">
          <w:rPr>
            <w:rFonts w:ascii="Times New Roman" w:eastAsia="Times New Roman" w:hAnsi="Times New Roman" w:cs="Times New Roman"/>
            <w:b/>
            <w:bCs/>
            <w:i/>
            <w:color w:val="FF0000"/>
            <w:sz w:val="26"/>
            <w:szCs w:val="26"/>
            <w:u w:val="single"/>
            <w:lang w:eastAsia="ru-RU"/>
          </w:rPr>
          <w:t>.</w:t>
        </w:r>
        <w:r w:rsidRPr="00506CC0">
          <w:rPr>
            <w:rFonts w:ascii="Times New Roman" w:eastAsia="Times New Roman" w:hAnsi="Times New Roman" w:cs="Times New Roman"/>
            <w:b/>
            <w:bCs/>
            <w:i/>
            <w:color w:val="FF0000"/>
            <w:sz w:val="26"/>
            <w:szCs w:val="26"/>
            <w:u w:val="single"/>
            <w:lang w:val="en-US" w:eastAsia="ru-RU"/>
          </w:rPr>
          <w:t>ru</w:t>
        </w:r>
      </w:hyperlink>
      <w:r w:rsidRPr="00E03EA1">
        <w:rPr>
          <w:rFonts w:ascii="Times New Roman" w:eastAsia="Times New Roman" w:hAnsi="Times New Roman" w:cs="Times New Roman"/>
          <w:b/>
          <w:bCs/>
          <w:i/>
          <w:color w:val="FF0000"/>
          <w:sz w:val="26"/>
          <w:szCs w:val="26"/>
          <w:lang w:eastAsia="ru-RU"/>
        </w:rPr>
        <w:t xml:space="preserve">, </w:t>
      </w:r>
      <w:hyperlink r:id="rId5" w:history="1">
        <w:r w:rsidRPr="00506CC0">
          <w:rPr>
            <w:rFonts w:ascii="Times New Roman" w:eastAsia="Times New Roman" w:hAnsi="Times New Roman" w:cs="Times New Roman"/>
            <w:b/>
            <w:bCs/>
            <w:i/>
            <w:color w:val="FF0000"/>
            <w:sz w:val="26"/>
            <w:szCs w:val="26"/>
            <w:u w:val="single"/>
            <w:lang w:val="en-US" w:eastAsia="ru-RU"/>
          </w:rPr>
          <w:t>http</w:t>
        </w:r>
        <w:r w:rsidRPr="00506CC0">
          <w:rPr>
            <w:rFonts w:ascii="Times New Roman" w:eastAsia="Times New Roman" w:hAnsi="Times New Roman" w:cs="Times New Roman"/>
            <w:b/>
            <w:bCs/>
            <w:i/>
            <w:color w:val="FF0000"/>
            <w:sz w:val="26"/>
            <w:szCs w:val="26"/>
            <w:u w:val="single"/>
            <w:lang w:eastAsia="ru-RU"/>
          </w:rPr>
          <w:t>://право-минюст</w:t>
        </w:r>
      </w:hyperlink>
      <w:r w:rsidRPr="00E03EA1">
        <w:rPr>
          <w:rFonts w:ascii="Times New Roman" w:eastAsia="Times New Roman" w:hAnsi="Times New Roman" w:cs="Times New Roman"/>
          <w:b/>
          <w:bCs/>
          <w:i/>
          <w:color w:val="FF0000"/>
          <w:sz w:val="26"/>
          <w:szCs w:val="26"/>
          <w:lang w:eastAsia="ru-RU"/>
        </w:rPr>
        <w:t xml:space="preserve">, регистрация </w:t>
      </w:r>
      <w:r w:rsidRPr="00506CC0">
        <w:rPr>
          <w:rFonts w:ascii="Times New Roman" w:eastAsia="Times New Roman" w:hAnsi="Times New Roman" w:cs="Times New Roman"/>
          <w:b/>
          <w:bCs/>
          <w:i/>
          <w:color w:val="FF0000"/>
          <w:sz w:val="26"/>
          <w:szCs w:val="26"/>
          <w:lang w:eastAsia="ru-RU"/>
        </w:rPr>
        <w:t xml:space="preserve">в качестве сетевого издания Эл </w:t>
      </w:r>
      <w:r w:rsidRPr="00E03EA1">
        <w:rPr>
          <w:rFonts w:ascii="Times New Roman" w:eastAsia="Times New Roman" w:hAnsi="Times New Roman" w:cs="Times New Roman"/>
          <w:b/>
          <w:bCs/>
          <w:i/>
          <w:color w:val="FF0000"/>
          <w:sz w:val="26"/>
          <w:szCs w:val="26"/>
          <w:lang w:eastAsia="ru-RU"/>
        </w:rPr>
        <w:t xml:space="preserve">№ ФС77-72471 от 05.03.2018). </w:t>
      </w:r>
    </w:p>
    <w:p w:rsidR="00E03EA1" w:rsidRPr="00E03EA1" w:rsidRDefault="00E03EA1" w:rsidP="006B7C39">
      <w:pPr>
        <w:autoSpaceDE w:val="0"/>
        <w:autoSpaceDN w:val="0"/>
        <w:adjustRightInd w:val="0"/>
        <w:spacing w:after="0" w:line="240" w:lineRule="auto"/>
        <w:ind w:firstLine="709"/>
        <w:jc w:val="both"/>
        <w:rPr>
          <w:rFonts w:ascii="Times New Roman" w:eastAsia="Times New Roman" w:hAnsi="Times New Roman" w:cs="Times New Roman"/>
          <w:b/>
          <w:bCs/>
          <w:i/>
          <w:color w:val="FF0000"/>
          <w:sz w:val="26"/>
          <w:szCs w:val="26"/>
          <w:lang w:eastAsia="ru-RU"/>
        </w:rPr>
      </w:pPr>
      <w:r w:rsidRPr="00E03EA1">
        <w:rPr>
          <w:rFonts w:ascii="Times New Roman" w:eastAsia="Times New Roman" w:hAnsi="Times New Roman" w:cs="Times New Roman"/>
          <w:b/>
          <w:bCs/>
          <w:i/>
          <w:color w:val="FF0000"/>
          <w:sz w:val="26"/>
          <w:szCs w:val="26"/>
          <w:lang w:eastAsia="ru-RU"/>
        </w:rPr>
        <w:t>В случае обнародования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E03EA1" w:rsidRPr="00506CC0" w:rsidRDefault="00E03EA1" w:rsidP="006B7C39">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6. Устав поселения, муниципальные правовые акты о внесении в него изменений и дополнений, иные муниципальные правовые акты, затрагивающие права, свободы и обязанности человека и гражданина, в качестве обязательного экземпляра передаются в муниципальную библиотеку.</w:t>
      </w:r>
    </w:p>
    <w:p w:rsidR="00737B1E" w:rsidRPr="00506CC0" w:rsidRDefault="00737B1E" w:rsidP="006B7C39">
      <w:pPr>
        <w:spacing w:after="0" w:line="240" w:lineRule="auto"/>
        <w:ind w:firstLine="709"/>
        <w:jc w:val="both"/>
        <w:rPr>
          <w:rFonts w:ascii="Times New Roman" w:hAnsi="Times New Roman" w:cs="Times New Roman"/>
          <w:sz w:val="26"/>
          <w:szCs w:val="26"/>
        </w:rPr>
      </w:pPr>
    </w:p>
    <w:p w:rsidR="00D020DD" w:rsidRPr="00506CC0" w:rsidRDefault="006B7C39" w:rsidP="006B7C39">
      <w:pPr>
        <w:spacing w:after="0" w:line="240" w:lineRule="auto"/>
        <w:ind w:firstLine="709"/>
        <w:jc w:val="both"/>
        <w:rPr>
          <w:rFonts w:ascii="Times New Roman" w:hAnsi="Times New Roman" w:cs="Times New Roman"/>
          <w:b/>
          <w:sz w:val="26"/>
          <w:szCs w:val="26"/>
        </w:rPr>
      </w:pPr>
      <w:r w:rsidRPr="00506CC0">
        <w:rPr>
          <w:rFonts w:ascii="Times New Roman" w:hAnsi="Times New Roman" w:cs="Times New Roman"/>
          <w:b/>
          <w:sz w:val="26"/>
          <w:szCs w:val="26"/>
        </w:rPr>
        <w:t>1.1</w:t>
      </w:r>
      <w:r w:rsidR="00506CC0" w:rsidRPr="00506CC0">
        <w:rPr>
          <w:rFonts w:ascii="Times New Roman" w:hAnsi="Times New Roman" w:cs="Times New Roman"/>
          <w:b/>
          <w:sz w:val="26"/>
          <w:szCs w:val="26"/>
        </w:rPr>
        <w:t>4</w:t>
      </w:r>
      <w:r w:rsidRPr="00506CC0">
        <w:rPr>
          <w:rFonts w:ascii="Times New Roman" w:hAnsi="Times New Roman" w:cs="Times New Roman"/>
          <w:b/>
          <w:sz w:val="26"/>
          <w:szCs w:val="26"/>
        </w:rPr>
        <w:t xml:space="preserve">. </w:t>
      </w:r>
      <w:r w:rsidR="00E03EA1" w:rsidRPr="00506CC0">
        <w:rPr>
          <w:rFonts w:ascii="Times New Roman" w:hAnsi="Times New Roman" w:cs="Times New Roman"/>
          <w:b/>
          <w:sz w:val="26"/>
          <w:szCs w:val="26"/>
        </w:rPr>
        <w:t>Пункт 5 статьи 50</w:t>
      </w:r>
      <w:r w:rsidRPr="00506CC0">
        <w:rPr>
          <w:rFonts w:ascii="Times New Roman" w:hAnsi="Times New Roman" w:cs="Times New Roman"/>
          <w:b/>
          <w:sz w:val="26"/>
          <w:szCs w:val="26"/>
        </w:rPr>
        <w:t xml:space="preserve"> Устава</w:t>
      </w:r>
      <w:r w:rsidR="00E03EA1" w:rsidRPr="00506CC0">
        <w:rPr>
          <w:rFonts w:ascii="Times New Roman" w:hAnsi="Times New Roman" w:cs="Times New Roman"/>
          <w:b/>
          <w:sz w:val="26"/>
          <w:szCs w:val="26"/>
        </w:rPr>
        <w:t xml:space="preserve"> исключить, пункты 6, 7 считать соответственно </w:t>
      </w:r>
      <w:r w:rsidR="00196CD5" w:rsidRPr="00506CC0">
        <w:rPr>
          <w:rFonts w:ascii="Times New Roman" w:hAnsi="Times New Roman" w:cs="Times New Roman"/>
          <w:b/>
          <w:sz w:val="26"/>
          <w:szCs w:val="26"/>
        </w:rPr>
        <w:t>5,</w:t>
      </w:r>
      <w:r w:rsidR="00E656B3">
        <w:rPr>
          <w:rFonts w:ascii="Times New Roman" w:hAnsi="Times New Roman" w:cs="Times New Roman"/>
          <w:b/>
          <w:sz w:val="26"/>
          <w:szCs w:val="26"/>
        </w:rPr>
        <w:t xml:space="preserve"> </w:t>
      </w:r>
      <w:r w:rsidR="00196CD5" w:rsidRPr="00506CC0">
        <w:rPr>
          <w:rFonts w:ascii="Times New Roman" w:hAnsi="Times New Roman" w:cs="Times New Roman"/>
          <w:b/>
          <w:sz w:val="26"/>
          <w:szCs w:val="26"/>
        </w:rPr>
        <w:t>6.</w:t>
      </w:r>
    </w:p>
    <w:p w:rsidR="00737B1E" w:rsidRPr="00506CC0" w:rsidRDefault="00737B1E" w:rsidP="006B7C39">
      <w:pPr>
        <w:spacing w:after="0" w:line="240" w:lineRule="auto"/>
        <w:ind w:firstLine="709"/>
        <w:jc w:val="both"/>
        <w:rPr>
          <w:rFonts w:ascii="Times New Roman" w:hAnsi="Times New Roman" w:cs="Times New Roman"/>
          <w:b/>
          <w:sz w:val="26"/>
          <w:szCs w:val="26"/>
        </w:rPr>
      </w:pPr>
    </w:p>
    <w:p w:rsidR="00737B1E" w:rsidRPr="00506CC0" w:rsidRDefault="00737B1E" w:rsidP="00737B1E">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2. Представить настоящее решение для государственной регистрации в Управление Минюста России по Алтайскому краю.</w:t>
      </w:r>
    </w:p>
    <w:p w:rsidR="00737B1E" w:rsidRPr="00506CC0" w:rsidRDefault="00737B1E" w:rsidP="00737B1E">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3. Обнародовать настоящее решение после государственной регистрации в установленном Уставом порядке.</w:t>
      </w:r>
    </w:p>
    <w:p w:rsidR="00737B1E" w:rsidRPr="00506CC0" w:rsidRDefault="00737B1E" w:rsidP="00737B1E">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4. </w:t>
      </w:r>
      <w:proofErr w:type="gramStart"/>
      <w:r w:rsidRPr="00506CC0">
        <w:rPr>
          <w:rFonts w:ascii="Times New Roman" w:hAnsi="Times New Roman" w:cs="Times New Roman"/>
          <w:sz w:val="26"/>
          <w:szCs w:val="26"/>
        </w:rPr>
        <w:t>Контроль за</w:t>
      </w:r>
      <w:proofErr w:type="gramEnd"/>
      <w:r w:rsidRPr="00506CC0">
        <w:rPr>
          <w:rFonts w:ascii="Times New Roman" w:hAnsi="Times New Roman" w:cs="Times New Roman"/>
          <w:sz w:val="26"/>
          <w:szCs w:val="26"/>
        </w:rPr>
        <w:t xml:space="preserve"> исполнением настоящего решения возложить на постоянную комиссию </w:t>
      </w:r>
      <w:r w:rsidR="00E656B3">
        <w:rPr>
          <w:rFonts w:ascii="Times New Roman" w:hAnsi="Times New Roman" w:cs="Times New Roman"/>
          <w:sz w:val="26"/>
          <w:szCs w:val="26"/>
        </w:rPr>
        <w:t>Самарского</w:t>
      </w:r>
      <w:r w:rsidRPr="00506CC0">
        <w:rPr>
          <w:rFonts w:ascii="Times New Roman" w:hAnsi="Times New Roman" w:cs="Times New Roman"/>
          <w:sz w:val="26"/>
          <w:szCs w:val="26"/>
        </w:rPr>
        <w:t xml:space="preserve"> сельского Собрания депутатов, по правовой политике и местному самоуправлению.</w:t>
      </w:r>
    </w:p>
    <w:p w:rsidR="00737B1E" w:rsidRPr="00506CC0" w:rsidRDefault="00737B1E" w:rsidP="00737B1E">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5. Настоящее решение вступает в силу в соответствии с Федеральным законом от 6 октября 2003 года № 131-ФЗ «Об общих принципах местного самоуправления в Российской Федерации» за исключением </w:t>
      </w:r>
      <w:r w:rsidR="00506CC0" w:rsidRPr="00506CC0">
        <w:rPr>
          <w:rFonts w:ascii="Times New Roman" w:hAnsi="Times New Roman" w:cs="Times New Roman"/>
          <w:sz w:val="26"/>
          <w:szCs w:val="26"/>
        </w:rPr>
        <w:t>пункта 1.13</w:t>
      </w:r>
      <w:r w:rsidRPr="00506CC0">
        <w:rPr>
          <w:rFonts w:ascii="Times New Roman" w:hAnsi="Times New Roman" w:cs="Times New Roman"/>
          <w:sz w:val="26"/>
          <w:szCs w:val="26"/>
        </w:rPr>
        <w:t xml:space="preserve"> настоящего </w:t>
      </w:r>
      <w:r w:rsidR="00506CC0" w:rsidRPr="00506CC0">
        <w:rPr>
          <w:rFonts w:ascii="Times New Roman" w:hAnsi="Times New Roman" w:cs="Times New Roman"/>
          <w:sz w:val="26"/>
          <w:szCs w:val="26"/>
        </w:rPr>
        <w:t>Решения</w:t>
      </w:r>
      <w:r w:rsidRPr="00506CC0">
        <w:rPr>
          <w:rFonts w:ascii="Times New Roman" w:hAnsi="Times New Roman" w:cs="Times New Roman"/>
          <w:sz w:val="26"/>
          <w:szCs w:val="26"/>
        </w:rPr>
        <w:t>, котор</w:t>
      </w:r>
      <w:r w:rsidR="00506CC0" w:rsidRPr="00506CC0">
        <w:rPr>
          <w:rFonts w:ascii="Times New Roman" w:hAnsi="Times New Roman" w:cs="Times New Roman"/>
          <w:sz w:val="26"/>
          <w:szCs w:val="26"/>
        </w:rPr>
        <w:t>ый</w:t>
      </w:r>
      <w:r w:rsidRPr="00506CC0">
        <w:rPr>
          <w:rFonts w:ascii="Times New Roman" w:hAnsi="Times New Roman" w:cs="Times New Roman"/>
          <w:sz w:val="26"/>
          <w:szCs w:val="26"/>
        </w:rPr>
        <w:t xml:space="preserve"> вступает в силу с 1 июня 2023 года.</w:t>
      </w:r>
    </w:p>
    <w:p w:rsidR="00737B1E" w:rsidRPr="00506CC0" w:rsidRDefault="00737B1E" w:rsidP="00737B1E">
      <w:pPr>
        <w:spacing w:after="0" w:line="240" w:lineRule="auto"/>
        <w:ind w:firstLine="709"/>
        <w:jc w:val="both"/>
        <w:rPr>
          <w:rFonts w:ascii="Times New Roman" w:hAnsi="Times New Roman" w:cs="Times New Roman"/>
          <w:sz w:val="26"/>
          <w:szCs w:val="26"/>
        </w:rPr>
      </w:pPr>
    </w:p>
    <w:p w:rsidR="00737B1E" w:rsidRPr="00506CC0" w:rsidRDefault="00737B1E" w:rsidP="00737B1E">
      <w:pPr>
        <w:spacing w:after="0" w:line="240" w:lineRule="auto"/>
        <w:ind w:firstLine="709"/>
        <w:jc w:val="both"/>
        <w:rPr>
          <w:rFonts w:ascii="Times New Roman" w:hAnsi="Times New Roman" w:cs="Times New Roman"/>
          <w:sz w:val="26"/>
          <w:szCs w:val="26"/>
        </w:rPr>
      </w:pPr>
    </w:p>
    <w:p w:rsidR="00737B1E" w:rsidRPr="00506CC0" w:rsidRDefault="00737B1E" w:rsidP="00737B1E">
      <w:pPr>
        <w:spacing w:after="0" w:line="240" w:lineRule="auto"/>
        <w:ind w:firstLine="709"/>
        <w:jc w:val="both"/>
        <w:rPr>
          <w:rFonts w:ascii="Times New Roman" w:hAnsi="Times New Roman" w:cs="Times New Roman"/>
          <w:sz w:val="26"/>
          <w:szCs w:val="26"/>
        </w:rPr>
      </w:pPr>
      <w:r w:rsidRPr="00506CC0">
        <w:rPr>
          <w:rFonts w:ascii="Times New Roman" w:hAnsi="Times New Roman" w:cs="Times New Roman"/>
          <w:sz w:val="26"/>
          <w:szCs w:val="26"/>
        </w:rPr>
        <w:t xml:space="preserve">Глава сельсовета                                          </w:t>
      </w:r>
      <w:r w:rsidR="00E656B3">
        <w:rPr>
          <w:rFonts w:ascii="Times New Roman" w:hAnsi="Times New Roman" w:cs="Times New Roman"/>
          <w:sz w:val="26"/>
          <w:szCs w:val="26"/>
        </w:rPr>
        <w:tab/>
      </w:r>
      <w:r w:rsidR="00E656B3">
        <w:rPr>
          <w:rFonts w:ascii="Times New Roman" w:hAnsi="Times New Roman" w:cs="Times New Roman"/>
          <w:sz w:val="26"/>
          <w:szCs w:val="26"/>
        </w:rPr>
        <w:tab/>
      </w:r>
      <w:r w:rsidR="00E656B3">
        <w:rPr>
          <w:rFonts w:ascii="Times New Roman" w:hAnsi="Times New Roman" w:cs="Times New Roman"/>
          <w:sz w:val="26"/>
          <w:szCs w:val="26"/>
        </w:rPr>
        <w:tab/>
      </w:r>
      <w:r w:rsidR="00E656B3">
        <w:rPr>
          <w:rFonts w:ascii="Times New Roman" w:hAnsi="Times New Roman" w:cs="Times New Roman"/>
          <w:sz w:val="26"/>
          <w:szCs w:val="26"/>
        </w:rPr>
        <w:tab/>
        <w:t>Е.В. Доля</w:t>
      </w:r>
    </w:p>
    <w:p w:rsidR="00196CD5" w:rsidRDefault="00196CD5" w:rsidP="006B7C39">
      <w:pPr>
        <w:jc w:val="both"/>
        <w:rPr>
          <w:rFonts w:ascii="Times New Roman" w:hAnsi="Times New Roman" w:cs="Times New Roman"/>
          <w:sz w:val="28"/>
          <w:szCs w:val="28"/>
        </w:rPr>
      </w:pPr>
    </w:p>
    <w:p w:rsidR="00D020DD" w:rsidRDefault="00D020DD" w:rsidP="00D020DD">
      <w:pPr>
        <w:rPr>
          <w:rFonts w:ascii="Times New Roman" w:hAnsi="Times New Roman" w:cs="Times New Roman"/>
          <w:sz w:val="28"/>
          <w:szCs w:val="28"/>
        </w:rPr>
      </w:pPr>
    </w:p>
    <w:p w:rsidR="00D020DD" w:rsidRDefault="00D020DD" w:rsidP="00D020DD">
      <w:pPr>
        <w:rPr>
          <w:rFonts w:ascii="Times New Roman" w:hAnsi="Times New Roman" w:cs="Times New Roman"/>
          <w:sz w:val="28"/>
          <w:szCs w:val="28"/>
        </w:rPr>
      </w:pPr>
    </w:p>
    <w:p w:rsidR="00D020DD" w:rsidRDefault="00D020DD" w:rsidP="00D020DD">
      <w:pPr>
        <w:rPr>
          <w:rFonts w:ascii="Times New Roman" w:hAnsi="Times New Roman" w:cs="Times New Roman"/>
          <w:sz w:val="28"/>
          <w:szCs w:val="28"/>
        </w:rPr>
      </w:pPr>
    </w:p>
    <w:p w:rsidR="00D020DD" w:rsidRDefault="00D020DD" w:rsidP="00D020DD">
      <w:pPr>
        <w:rPr>
          <w:rFonts w:ascii="Times New Roman" w:hAnsi="Times New Roman" w:cs="Times New Roman"/>
          <w:sz w:val="28"/>
          <w:szCs w:val="28"/>
        </w:rPr>
      </w:pPr>
    </w:p>
    <w:p w:rsidR="00D020DD" w:rsidRDefault="00D020DD">
      <w:pPr>
        <w:rPr>
          <w:rFonts w:ascii="Times New Roman" w:hAnsi="Times New Roman" w:cs="Times New Roman"/>
          <w:sz w:val="28"/>
          <w:szCs w:val="28"/>
        </w:rPr>
      </w:pPr>
    </w:p>
    <w:p w:rsidR="00D020DD" w:rsidRPr="00D020DD" w:rsidRDefault="00D020DD" w:rsidP="006B7C39">
      <w:pPr>
        <w:jc w:val="both"/>
        <w:rPr>
          <w:rFonts w:ascii="Times New Roman" w:hAnsi="Times New Roman" w:cs="Times New Roman"/>
          <w:sz w:val="28"/>
          <w:szCs w:val="28"/>
        </w:rPr>
      </w:pPr>
    </w:p>
    <w:sectPr w:rsidR="00D020DD" w:rsidRPr="00D020DD" w:rsidSect="00DF6C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20DD"/>
    <w:rsid w:val="000946F9"/>
    <w:rsid w:val="00196CD5"/>
    <w:rsid w:val="00506CC0"/>
    <w:rsid w:val="006B7C39"/>
    <w:rsid w:val="00737B1E"/>
    <w:rsid w:val="00A14A91"/>
    <w:rsid w:val="00B44CB7"/>
    <w:rsid w:val="00D020DD"/>
    <w:rsid w:val="00DE5F00"/>
    <w:rsid w:val="00DF6C85"/>
    <w:rsid w:val="00E03EA1"/>
    <w:rsid w:val="00E656B3"/>
    <w:rsid w:val="00EF10A6"/>
    <w:rsid w:val="00FA18F4"/>
    <w:rsid w:val="00FB14B2"/>
    <w:rsid w:val="00FF2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C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87;&#1088;&#1072;&#1074;&#1086;-&#1084;&#1080;&#1085;&#1102;&#1089;&#1090;" TargetMode="External"/><Relationship Id="rId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2140</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User</cp:lastModifiedBy>
  <cp:revision>3</cp:revision>
  <dcterms:created xsi:type="dcterms:W3CDTF">2023-06-22T09:47:00Z</dcterms:created>
  <dcterms:modified xsi:type="dcterms:W3CDTF">2023-06-27T04:30:00Z</dcterms:modified>
</cp:coreProperties>
</file>