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61" w:rsidRDefault="00691261"/>
    <w:p w:rsidR="00391A3B" w:rsidRPr="00234069" w:rsidRDefault="00391A3B" w:rsidP="00391A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3406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234069">
        <w:rPr>
          <w:rFonts w:ascii="Times New Roman" w:hAnsi="Times New Roman" w:cs="Times New Roman"/>
          <w:sz w:val="24"/>
          <w:szCs w:val="24"/>
        </w:rPr>
        <w:t>Новоалександровского</w:t>
      </w:r>
      <w:proofErr w:type="spellEnd"/>
      <w:r w:rsidRPr="00234069">
        <w:rPr>
          <w:rFonts w:ascii="Times New Roman" w:hAnsi="Times New Roman" w:cs="Times New Roman"/>
          <w:sz w:val="24"/>
          <w:szCs w:val="24"/>
        </w:rPr>
        <w:t xml:space="preserve"> сельсовета предоставляет обобщенную информацию по обращению граждан</w:t>
      </w:r>
      <w:r w:rsidR="00054B3E" w:rsidRPr="00234069">
        <w:rPr>
          <w:rFonts w:ascii="Times New Roman" w:hAnsi="Times New Roman" w:cs="Times New Roman"/>
          <w:sz w:val="24"/>
          <w:szCs w:val="24"/>
        </w:rPr>
        <w:t xml:space="preserve"> в Администрацию </w:t>
      </w:r>
      <w:proofErr w:type="spellStart"/>
      <w:r w:rsidR="00054B3E" w:rsidRPr="00234069">
        <w:rPr>
          <w:rFonts w:ascii="Times New Roman" w:hAnsi="Times New Roman" w:cs="Times New Roman"/>
          <w:sz w:val="24"/>
          <w:szCs w:val="24"/>
        </w:rPr>
        <w:t>Новоалександровского</w:t>
      </w:r>
      <w:proofErr w:type="spellEnd"/>
      <w:r w:rsidR="00054B3E" w:rsidRPr="00234069">
        <w:rPr>
          <w:rFonts w:ascii="Times New Roman" w:hAnsi="Times New Roman" w:cs="Times New Roman"/>
          <w:sz w:val="24"/>
          <w:szCs w:val="24"/>
        </w:rPr>
        <w:t xml:space="preserve"> сельсовета Рубцовского района Алтайского края</w:t>
      </w:r>
      <w:r w:rsidR="00234069" w:rsidRPr="00234069">
        <w:rPr>
          <w:rFonts w:ascii="Times New Roman" w:hAnsi="Times New Roman" w:cs="Times New Roman"/>
          <w:sz w:val="24"/>
          <w:szCs w:val="24"/>
        </w:rPr>
        <w:t xml:space="preserve"> за период с 01.01.2022г. по 31.12.2022</w:t>
      </w:r>
      <w:r w:rsidRPr="0023406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1A3B" w:rsidRPr="00234069" w:rsidRDefault="00234069" w:rsidP="00391A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Поступило 43</w:t>
      </w:r>
      <w:r w:rsidR="00054B3E" w:rsidRPr="00234069">
        <w:rPr>
          <w:rFonts w:ascii="Times New Roman" w:hAnsi="Times New Roman" w:cs="Times New Roman"/>
          <w:sz w:val="24"/>
          <w:szCs w:val="24"/>
        </w:rPr>
        <w:t xml:space="preserve"> заявлений</w:t>
      </w:r>
      <w:r w:rsidR="000D7872" w:rsidRPr="0023406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C6ED5" w:rsidRPr="00234069" w:rsidTr="00EC6ED5">
        <w:tc>
          <w:tcPr>
            <w:tcW w:w="3190" w:type="dxa"/>
          </w:tcPr>
          <w:p w:rsidR="00EC6ED5" w:rsidRPr="00234069" w:rsidRDefault="00EC6ED5" w:rsidP="00391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69">
              <w:rPr>
                <w:rFonts w:ascii="Times New Roman" w:hAnsi="Times New Roman" w:cs="Times New Roman"/>
                <w:sz w:val="24"/>
                <w:szCs w:val="24"/>
              </w:rPr>
              <w:t>Поступило заявлений</w:t>
            </w:r>
          </w:p>
        </w:tc>
        <w:tc>
          <w:tcPr>
            <w:tcW w:w="3190" w:type="dxa"/>
          </w:tcPr>
          <w:p w:rsidR="00EC6ED5" w:rsidRPr="00234069" w:rsidRDefault="00EC6ED5" w:rsidP="00391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69">
              <w:rPr>
                <w:rFonts w:ascii="Times New Roman" w:hAnsi="Times New Roman" w:cs="Times New Roman"/>
                <w:sz w:val="24"/>
                <w:szCs w:val="24"/>
              </w:rPr>
              <w:t>Принято положительных решений</w:t>
            </w:r>
          </w:p>
        </w:tc>
        <w:tc>
          <w:tcPr>
            <w:tcW w:w="3191" w:type="dxa"/>
          </w:tcPr>
          <w:p w:rsidR="00EC6ED5" w:rsidRPr="00234069" w:rsidRDefault="00EC6ED5" w:rsidP="00391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069">
              <w:rPr>
                <w:rFonts w:ascii="Times New Roman" w:hAnsi="Times New Roman" w:cs="Times New Roman"/>
                <w:sz w:val="24"/>
                <w:szCs w:val="24"/>
              </w:rPr>
              <w:t>Принято отрицательных решений</w:t>
            </w:r>
          </w:p>
        </w:tc>
      </w:tr>
      <w:tr w:rsidR="00EC6ED5" w:rsidRPr="00234069" w:rsidTr="00EC6ED5">
        <w:tc>
          <w:tcPr>
            <w:tcW w:w="3190" w:type="dxa"/>
          </w:tcPr>
          <w:p w:rsidR="00EC6ED5" w:rsidRPr="00234069" w:rsidRDefault="00234069" w:rsidP="00EC6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0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90" w:type="dxa"/>
          </w:tcPr>
          <w:p w:rsidR="00EC6ED5" w:rsidRPr="00234069" w:rsidRDefault="00234069" w:rsidP="00EC6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0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91" w:type="dxa"/>
          </w:tcPr>
          <w:p w:rsidR="00EC6ED5" w:rsidRPr="00234069" w:rsidRDefault="00EC6ED5" w:rsidP="00EC6E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ED5" w:rsidRPr="00234069" w:rsidTr="00EC6ED5">
        <w:tc>
          <w:tcPr>
            <w:tcW w:w="3190" w:type="dxa"/>
          </w:tcPr>
          <w:p w:rsidR="00EC6ED5" w:rsidRPr="00234069" w:rsidRDefault="00EC6ED5" w:rsidP="00391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C6ED5" w:rsidRPr="00234069" w:rsidRDefault="00EC6ED5" w:rsidP="00391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C6ED5" w:rsidRPr="00234069" w:rsidRDefault="00EC6ED5" w:rsidP="00391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ED5" w:rsidRPr="00234069" w:rsidRDefault="00EC6ED5" w:rsidP="00391A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C6ED5" w:rsidRPr="00234069" w:rsidSect="0069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91A3B"/>
    <w:rsid w:val="00054B3E"/>
    <w:rsid w:val="000D7872"/>
    <w:rsid w:val="00234069"/>
    <w:rsid w:val="00391A3B"/>
    <w:rsid w:val="00691261"/>
    <w:rsid w:val="00EC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A3B"/>
    <w:pPr>
      <w:spacing w:after="0" w:line="240" w:lineRule="auto"/>
    </w:pPr>
  </w:style>
  <w:style w:type="table" w:styleId="a4">
    <w:name w:val="Table Grid"/>
    <w:basedOn w:val="a1"/>
    <w:uiPriority w:val="59"/>
    <w:rsid w:val="00EC6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4</cp:revision>
  <dcterms:created xsi:type="dcterms:W3CDTF">2021-10-28T04:30:00Z</dcterms:created>
  <dcterms:modified xsi:type="dcterms:W3CDTF">2023-05-03T02:47:00Z</dcterms:modified>
</cp:coreProperties>
</file>