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ПОЛОВИНКИНСКОГО СЕЛЬСОВЕТА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01.03.2023 г.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№19</w:t>
      </w:r>
    </w:p>
    <w:p w:rsidR="00AE7017" w:rsidRDefault="00AE7017" w:rsidP="00AE701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7017" w:rsidRDefault="00AE7017" w:rsidP="00AE701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с. Половинкино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323" w:tblpY="127"/>
        <w:tblW w:w="0" w:type="auto"/>
        <w:tblLook w:val="04A0"/>
      </w:tblPr>
      <w:tblGrid>
        <w:gridCol w:w="5597"/>
        <w:gridCol w:w="3641"/>
      </w:tblGrid>
      <w:tr w:rsidR="00AE7017" w:rsidTr="00AE7017">
        <w:trPr>
          <w:trHeight w:val="539"/>
        </w:trPr>
        <w:tc>
          <w:tcPr>
            <w:tcW w:w="5597" w:type="dxa"/>
            <w:hideMark/>
          </w:tcPr>
          <w:p w:rsidR="00AE7017" w:rsidRDefault="00AE7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обучения населения муниципального образования Половинкинский сельсовет Рубцовского района Алтайского края мерам пожарной безопасности.</w:t>
            </w:r>
          </w:p>
        </w:tc>
        <w:tc>
          <w:tcPr>
            <w:tcW w:w="3641" w:type="dxa"/>
          </w:tcPr>
          <w:p w:rsidR="00AE7017" w:rsidRDefault="00AE7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017" w:rsidRDefault="00AE7017" w:rsidP="00AE7017">
      <w:pPr>
        <w:pStyle w:val="a3"/>
        <w:jc w:val="left"/>
        <w:rPr>
          <w:b w:val="0"/>
          <w:sz w:val="28"/>
          <w:szCs w:val="28"/>
        </w:rPr>
      </w:pPr>
    </w:p>
    <w:p w:rsidR="00AE7017" w:rsidRDefault="00AE7017" w:rsidP="00AE7017">
      <w:pPr>
        <w:pStyle w:val="a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В соответствии с  Федеральными законами от 21.12.1994 года № 69-ФЗ «О пожарной безопасности», от 06.10.2003 года № 131-ФЗ «Об общих принципах организации местного самоуправления в Российской Федерации», Правилами пожарной безопасности в Российской Федерации (ППБ 01-03), в целях реализации обеспечения первичных мер пожарной безопасности в границах населенных пунктов и проведения работы по обучению населения мерам пожарной безопасности</w:t>
      </w:r>
    </w:p>
    <w:p w:rsidR="00AE7017" w:rsidRDefault="00AE7017" w:rsidP="00AE7017">
      <w:pPr>
        <w:pStyle w:val="a5"/>
        <w:ind w:hanging="28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ПОСТАНОВЛЯЮ:</w:t>
      </w:r>
    </w:p>
    <w:p w:rsidR="00AE7017" w:rsidRDefault="00AE7017" w:rsidP="00AE7017">
      <w:pPr>
        <w:pStyle w:val="a7"/>
        <w:numPr>
          <w:ilvl w:val="0"/>
          <w:numId w:val="1"/>
        </w:numPr>
        <w:spacing w:after="0" w:line="240" w:lineRule="auto"/>
        <w:ind w:left="0" w:firstLine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«Положение об организации обучения мерам пожарной безопасности населения муниципального образования, работников и служащих учреждений </w:t>
      </w:r>
      <w:r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AE7017" w:rsidRDefault="00AE7017" w:rsidP="00AE7017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Порядок создания и организации деятельности подразделений добровольной пожарной охраны (Приложение 2)</w:t>
      </w:r>
    </w:p>
    <w:p w:rsidR="00AE7017" w:rsidRDefault="00AE7017" w:rsidP="00AE7017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Постановление от 10.10.2022 № 26 «</w:t>
      </w:r>
      <w:r>
        <w:rPr>
          <w:rFonts w:ascii="Times New Roman" w:hAnsi="Times New Roman" w:cs="Times New Roman"/>
          <w:sz w:val="28"/>
          <w:szCs w:val="28"/>
        </w:rPr>
        <w:t>Об организации обучения населения муниципального образования Половинкинский сельсовет Рубцовского района Алтайского края мерам пожарной безопасности»</w:t>
      </w:r>
      <w:r>
        <w:rPr>
          <w:rFonts w:ascii="Times New Roman" w:hAnsi="Times New Roman" w:cs="Times New Roman"/>
          <w:noProof/>
          <w:sz w:val="28"/>
          <w:szCs w:val="28"/>
        </w:rPr>
        <w:t>, постановление от 01.06.2009 №22 «О внесении изменений в постановление от 05.06.2007 №21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обучения мерам пожарной безопасности в границах муниципального образования</w:t>
      </w:r>
      <w:r>
        <w:rPr>
          <w:rFonts w:ascii="Times New Roman" w:hAnsi="Times New Roman" w:cs="Times New Roman"/>
          <w:noProof/>
          <w:sz w:val="28"/>
          <w:szCs w:val="28"/>
        </w:rPr>
        <w:t>» считать утратившими силу.</w:t>
      </w:r>
    </w:p>
    <w:p w:rsidR="00AE7017" w:rsidRDefault="00AE7017" w:rsidP="00AE7017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Обнародовать настоящее постановление в установленном порядке</w:t>
      </w:r>
    </w:p>
    <w:p w:rsidR="00AE7017" w:rsidRDefault="00AE7017" w:rsidP="00AE7017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исполнением постановления оставляю за собой.</w:t>
      </w:r>
    </w:p>
    <w:p w:rsidR="00AE7017" w:rsidRDefault="00AE7017" w:rsidP="00AE7017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E7017" w:rsidTr="00AE7017">
        <w:tc>
          <w:tcPr>
            <w:tcW w:w="3190" w:type="dxa"/>
            <w:hideMark/>
          </w:tcPr>
          <w:p w:rsidR="00AE7017" w:rsidRDefault="00AE7017">
            <w:pPr>
              <w:pStyle w:val="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сельсовета  </w:t>
            </w:r>
          </w:p>
        </w:tc>
        <w:tc>
          <w:tcPr>
            <w:tcW w:w="3190" w:type="dxa"/>
            <w:hideMark/>
          </w:tcPr>
          <w:p w:rsidR="00AE7017" w:rsidRDefault="00AE7017">
            <w:pPr>
              <w:pStyle w:val="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28650" cy="571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E7017" w:rsidRDefault="00AE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И.В.Черногоров</w:t>
            </w:r>
          </w:p>
          <w:p w:rsidR="00AE7017" w:rsidRDefault="00AE7017">
            <w:pPr>
              <w:pStyle w:val="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017" w:rsidRDefault="00AE7017" w:rsidP="00AE7017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</w:p>
    <w:p w:rsidR="00AE7017" w:rsidRDefault="00AE7017" w:rsidP="00AE7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1</w:t>
      </w:r>
    </w:p>
    <w:p w:rsidR="00AE7017" w:rsidRDefault="00AE7017" w:rsidP="00AE70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7017" w:rsidRDefault="00AE7017" w:rsidP="00AE70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от 01.03.2023 № 19</w:t>
      </w:r>
    </w:p>
    <w:p w:rsidR="00AE7017" w:rsidRDefault="00AE7017" w:rsidP="00AE70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7017" w:rsidRDefault="00AE7017" w:rsidP="00AE7017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Об организации обучения мерам пожарной безопасности населения муниципального образования, работников и служащих учреждений</w:t>
      </w:r>
    </w:p>
    <w:p w:rsidR="00AE7017" w:rsidRDefault="00AE7017" w:rsidP="00AE7017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положения.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Конституцией Российской Федерации, Федеральными законами от 06.10.2003 года  № 131-ФЗ «Об общих принципах организации местного самоуправления в Российской Федерации», от 21.12.1994 года № 69-ФЗ «О пожарной безопасности», Правилами пожарной безопасности в РФ (ППБ 01-03);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настоящего «Положения» использованы следующие термины и определения: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безопасность - состояние защищенности личности, имущества, общества и государства от пожаров;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пожарно-техническая продукция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электронных вычислительных машин и базы данных, а также иные средства предупреждения и тушения пожаров;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пожарный надзор -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 по пожарной безопасности - технические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требования пожарной безопасности;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«Положение» разработано в целях реализации на территории муниципального образования вопроса местного значения по обеспечению первичных мер пожарной безопасности в границах населенных пунктов и предназначено для организации работы по обучению мерам пожарной безопасности жителей муниципального образования, работников и служащих учреждений;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 программе пожарно – технического минимума обязаны проходить следующие категории лиц: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организаций, а также лица, ответственные за противопожарное состояние объектов с массовым пребыванием людей (50 человек и более);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временных детских оздоровительных лагерей и площадок;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Начальники и члены добровольных противопожарных формирований организаций, подразделений добровольной, ведомственной и муниципальной пожарной охраны;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отвечающие за осуществление муниципального контроля за соблюдением требований пожарной безопасности в населенных пунктах муниципального образования;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образования, либо лица из числа работников Администрации, назначенные ответственными за реализацию на территории поселения вопроса обеспечения первичных мер пожарной безопасности в границах населенных пунктов;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выполняющие сварочные и другие огневые работы;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Мотористы пожарных мотопомп и пожарных автомобилей;</w:t>
      </w:r>
    </w:p>
    <w:p w:rsidR="00AE7017" w:rsidRDefault="00AE7017" w:rsidP="00AE7017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Лица, обучающие население мерам пожарной безопасности;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 программе пожарно–технического минимума проводится в специализированных организациях, имеющих право на осуществление данного вида деятельности, по специальным программам, разработанным и утвержденным в порядке, установленном законодательством РФ;</w:t>
      </w:r>
    </w:p>
    <w:p w:rsidR="00AE7017" w:rsidRDefault="00AE7017" w:rsidP="00AE7017">
      <w:pPr>
        <w:numPr>
          <w:ilvl w:val="0"/>
          <w:numId w:val="2"/>
        </w:numPr>
        <w:tabs>
          <w:tab w:val="num" w:pos="-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обучения мерам пожарной безопасности подтверждается наличием действующего удостоверения установленного образца, предоставляемого организацией, проводившей обучение;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управления образованием и пожарной охраной могут создаваться добровольные дружины юных пожарных. Требования к содержанию программ и порядок организации обучения указанных лиц мерам пожарной безопасности определяются федеральным органом исполнительной власти, уполномоченным на решение задач в области пожарной безопасности;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прохождения обучения по программе пожарно-технического минимума устанавливается органом местного самоуправления, либо осуществляется исходя из сроков действия удостоверений о прохождении обучения, выданных в установленном порядке;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Организация обучения населения мерам пожарной безопасности.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учреждений проводится администрацией этих учреждений в соответствии с нормативными документами по пожарной безопасности по специальным программам, утвержденным соответствующими руководителями федеральных органов исполнительной власти и согласованным в порядке, установленном федеральным органом исполнительной власти, уполномоченным на решение задач в области пожарной безопасности;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обучение детей в дошкольных образовательных учреждениях и лиц, обучающихся в образовательных учреждениях, мерам пожарной безопасности осуществляется соответствующими учреждениями по специальным программам, согласованным с федеральным органом исполнительной власти, уполномоченным на решение задач в области пожарной безопасности;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Противопожарный инструктаж проводится органами социальной защиты с населением, обслуживаемым данным органом, по инструкции, утвержденной в установленном порядке, под роспись в специальном журнале, не реже одного раза в год. Данный инструктаж проводится в дополнение к противопожарному инструктажу, проводимому по месту жительства жилищной организацией или органом местного самоуправления;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учреждениях, имеющих кабинеты (уголки) по технике безопасности, противопожарный инструктаж должен осуществляться в данных помещениях. Данное помещение должно иметь наглядно – изобразительные противопожарные пособия (плакаты), правила пожарной безопасности, инструкции, материалы по предупреждению пожаров и действия в случае пожара в быту;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Лицо, ответственное за проведение противопожарного инструктажа в учреждении, не реже 1 раза в год проводит общий инструктаж всех работников предприятия. Результаты проведения инструктажа оформляются в специальном журнале под роспись инструктируемого;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назначенные ответственными за пожарную безопасность в учреждении, не проходящие обучение мерам пожарной безопасности по программе пожарно–технического минимума, дополнительно инструктируются по специально разрабатываемой инструкции для лица, ответственного за пожарную безопасность;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действующими правилами на каждом объекте должна быть разработана инструкция о мерах пожарной безопасности в зависимости от специфики производства (взрывопожароопасные участки должны иметь дополнительные инструкции) и назначены лица, ответственные за проведение противопожарного инструктажа;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работе в учреждении сотрудника осуществляется после прохождения противопожарного инструктажа с отметкой в журнале инструктажа. При изменении специфики труда работник проходит дополнительный инструктаж по соблюдению противопожарного режима;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о мерах пожарной безопасности, либо специальная программа обучения, должна содержать основные правила пожаробезопасного поведения в быту и в жилых помещениях. При прохождении противопожарного инструктажа, либо обучения мерам пожарной безопасности, также проводится обязательное обучение мерам пожарной безопасности в быту;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Обучение мерам пожарной безопасности неработающего населения.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Противопожарный инструктаж неработающего населения (пенсионеры, инвалиды, лица преклонного возраста, временно безработные, лица без определенного рода занятий) осуществляется не реже 1 раза в год;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Противопожарный инструктаж неработающего населения, проживающего в частном жилом фонде, производится работниками Администрации муниципального образования, прошедшими специальную подготовку (обучение), либо специализированной организацией, либо в порядке, определенном органом местного самоуправления;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неработающего населения, проживающего в многоквартирных жилых зданиях, муниципальном и частном жилищных фондах, ведется в органе или в учреждении, осуществляющей инструктаж, в специальном журнале. Инструктаж населения осуществляется под роспись в указанном журнале;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Противопожарный инструктаж неработающего населения осуществляется по специально разработанной инструкции, утвержденной в установленном порядке;</w:t>
      </w:r>
    </w:p>
    <w:p w:rsidR="00AE7017" w:rsidRDefault="00AE7017" w:rsidP="00AE7017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7017" w:rsidRDefault="00AE7017" w:rsidP="00AE7017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>. Заключительные положения.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деятельностью по обучению мерам пожарной безопасности осуществляется руководителями учреждений, Главой сельсовета;</w:t>
      </w:r>
    </w:p>
    <w:p w:rsidR="00AE7017" w:rsidRDefault="00AE7017" w:rsidP="00AE701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«Положение» подлежит необходимой корректировке в случае внесения соответствующих изменений в нормативные и правовые акты Российской Федерации, субъекта Российской Федерации, устав муниципального образования, а также по решению органа местного самоуправления.</w:t>
      </w:r>
    </w:p>
    <w:p w:rsidR="00AE7017" w:rsidRDefault="00AE7017" w:rsidP="00AE7017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ind w:right="142" w:firstLine="4678"/>
        <w:rPr>
          <w:sz w:val="28"/>
          <w:szCs w:val="28"/>
        </w:rPr>
      </w:pPr>
    </w:p>
    <w:p w:rsidR="00AE7017" w:rsidRDefault="00AE7017" w:rsidP="00AE7017">
      <w:pPr>
        <w:tabs>
          <w:tab w:val="left" w:pos="9923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E7017" w:rsidRDefault="00AE7017" w:rsidP="00AE7017">
      <w:pPr>
        <w:tabs>
          <w:tab w:val="left" w:pos="9923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01.03.2022 № 19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СОЗДАНИЯ И ОРГАНИЗАЦИИ ДЕЯТЕЛЬНОСТИ</w:t>
      </w:r>
    </w:p>
    <w:p w:rsidR="00AE7017" w:rsidRDefault="00AE7017" w:rsidP="00AE7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ПОДРАЗДЕЛЕНИЙ ДОБРОВОЛЬНОЙ ПОЖАРНОЙ ОХРАНЫ   НА ТЕРРИТОРИИ МУНИЦИПАЛЬНОГО ОБРАЗОВАНИЯ ПОЛОВИНКИНСКИЙ СЕЛЬСОВЕТ</w:t>
      </w:r>
    </w:p>
    <w:p w:rsidR="00AE7017" w:rsidRDefault="00AE7017" w:rsidP="00AE70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регламентирует создание подразделений добровольной пожарной охраны на территории муниципального  образования и в организациях независимо от наличия подразделений Государственной противопожарной службы МЧС (далее ГПС) или ведомственной пожарной охраны, а также регистрации добровольных пожарных.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Добровольная пожарная охрана организуется в населённом пункте, а также в организациях при числе работающих 15 и более человек независимо от наличия подразделений Государственной противопожарной службы или ведомственной пожарной охраны и является составляющей системы обеспечения пожарной безопасности в Алтайском крае. Подразделения добровольной пожарной охраны создаются в виде дружин и команд, которые могут быть муниципальными или объектовыми и входят в систему обеспечения пожарной безопасности  муниципального образования.</w:t>
      </w:r>
    </w:p>
    <w:p w:rsidR="00AE7017" w:rsidRDefault="00AE7017" w:rsidP="00AE7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Дружина осуществляет деятельность без использования пожарных машин.</w:t>
      </w:r>
    </w:p>
    <w:p w:rsidR="00AE7017" w:rsidRDefault="00AE7017" w:rsidP="00AE7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Команда осуществляет деятельность с использованием пожарных машин.        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Добровольные пожарные команды создаются в населённом пункте, не охраняемых подразделениями Государственной противопожарной службы или ведомственной пожарной охраны, а также в организациях при количестве работающих 50 и более человек, находящихся от места дислокации территориальных подразделений Государственной противопожарной службы на расстоянии более </w:t>
      </w:r>
      <w:smartTag w:uri="urn:schemas-microsoft-com:office:smarttags" w:element="metricconverter">
        <w:smartTagPr>
          <w:attr w:name="ProductID" w:val="12 км"/>
        </w:smartTagPr>
        <w:r>
          <w:rPr>
            <w:rFonts w:ascii="Times New Roman" w:hAnsi="Times New Roman" w:cs="Times New Roman"/>
            <w:sz w:val="28"/>
            <w:szCs w:val="28"/>
          </w:rPr>
          <w:t>12 км</w:t>
        </w:r>
      </w:smartTag>
      <w:r>
        <w:rPr>
          <w:rFonts w:ascii="Times New Roman" w:hAnsi="Times New Roman" w:cs="Times New Roman"/>
          <w:sz w:val="28"/>
          <w:szCs w:val="28"/>
        </w:rPr>
        <w:t>. и не охраняемых подразделениями Государственной противопожарной службы или ведомственной пожарной охраны.</w:t>
      </w:r>
    </w:p>
    <w:p w:rsidR="00AE7017" w:rsidRDefault="00AE7017" w:rsidP="00AE7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Команды могут подразделяться на разряды:</w:t>
      </w:r>
    </w:p>
    <w:p w:rsidR="00AE7017" w:rsidRDefault="00AE7017" w:rsidP="00AE70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– с круглосуточным дежурством добровольных пожарных в составе дежурного караула (боевого расчёта) в специальном здании (помещении)</w:t>
      </w:r>
    </w:p>
    <w:p w:rsidR="00AE7017" w:rsidRDefault="00AE7017" w:rsidP="00AE70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– с круглосуточным дежурством  только водителей пожарных машин  и нахождением остальных добровольных пожарных из состава дежурного караула (боевого расчёта) по месту работы (учёбы) или месту жительства;</w:t>
      </w:r>
    </w:p>
    <w:p w:rsidR="00AE7017" w:rsidRDefault="00AE7017" w:rsidP="00AE70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– с нахождением всех добровольных пожарных из состава дежурного  караула (боевого расчёта) по месту работы (учёбы) или месту жительства.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подразделения добровольной пожарной охраны создаются, реорганизуются и ликвидируются по решению Главы сельсовета, а объектовые подразделения добровольной пожарной охраны – на основании приказа руководителя организации. 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пожарных команд (дружин) осуществляется на основании лицензий, выданных территориальным органом управления Государственной противопожарной службы в соответствии с Федеральным законом «О пожарной безопасности».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сельсовета (организация) в течение 10 дней информирует подразделение ГПС, в районе выезда которого находится соответствующее муниципальное образование (организация)  (далее подразделение ГПС) о создании, реорганизации и ликвидации подразделения добровольной пожарной охраны.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подразделений добровольной пожарной охраны и их структура устанавливается руководителем органа местного самоуправления (организации) по согласованию с руководителем подразделения ГПС.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подразделения добровольной пожарной охраны назначается Главой сельсовета по согласованию с руководителем подразделения ГПС.</w:t>
      </w:r>
    </w:p>
    <w:p w:rsidR="00AE7017" w:rsidRDefault="00AE7017" w:rsidP="00AE701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подразделения добровольной пожарной охраны возлагаются следующие основные задачи: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участие в предупреждении пожаров;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участие в тушении пожаров.</w:t>
      </w:r>
    </w:p>
    <w:p w:rsidR="00AE7017" w:rsidRDefault="00AE7017" w:rsidP="00AE70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соответствии с возложенными задачами подразделения добровольной пожарной охраны осуществляют следующие основные функции: 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контролируют соблюдение требований пожарной безопасности в населённом пункте (организациях);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принимают участие в обучении неработающего населения, пенсионеров и инвалидов мерам пожарной безопасности, а также в осуществлении их  подготовки к действиям при возникновении пожара;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проводят противопожарную пропаганду;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принимают участие в службе пожарной охраны;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участвуют в тушении пожаров.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Финансовое и материально-техническое обеспечение подразделений (дружин, команд) добровольной пожарной охраны осуществляется за счёт средств местного бюджета, средств организаций, в которых созданы эти подразделения (дружины, команды), средств объединений пожарной охраны, пожертвований граждан и юридических лиц, а также других источников финансирования.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Подразделения добровольной пожарной охраны комплектуются  добровольными пожарными.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В добровольные пожарные принимаются на добровольной основе в индивидуальном порядке граждан, способные по своим деловым и </w:t>
      </w:r>
      <w:r>
        <w:rPr>
          <w:rFonts w:ascii="Times New Roman" w:hAnsi="Times New Roman" w:cs="Times New Roman"/>
          <w:sz w:val="28"/>
          <w:szCs w:val="28"/>
        </w:rPr>
        <w:lastRenderedPageBreak/>
        <w:t>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Отбор граждан в добровольные пожарные муниципального подразделения добровольной пожарной охраны осуществляется органом местного самоуправления, а в добровольные пожарные объектового подразделения добровольной пожарной охраны – организациями.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Для участия в отборе граждане подают письменное заявление на имя Главы сельсовета (организации).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 По результатам отбора в течение 30 дней со дня подачи заявления Администрация сельсовета принимает решение о принятии гражданина в добровольные пожарные или об отказе гражданину в приёме в добровольные пожарные. Граждане, принятые в добровольные пожарные, регистрируются в Реестре добровольных пожарных муниципального подразделения добровольной пожарной охраны (приложение № 1.).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Порядок ведения и хранения Реестра, а также передачи содержащихся в нём сведений в подразделение ГПС устанавливает орган местного самоуправления (организация) по согласованию с руководителем подразделения ГПС.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18. Сельсовет (организация) организует первоначальную подготовку добровольных пожарных.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Первоначальная подготовка добровольных пожарных осуществляется на безвозмездной основе, как правило, на базе подразделений ГПС.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 Основанием для исключения гражданина из числа добровольных пожарных является:  - личное заявление;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 несоответствие квалификационным требованиям, установленным для добровольных пожарных;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состояние здоровья, не позволяющее работать в пожарной охране;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систематическое невыполнение установленных требований, а также самоустранение от участия в деятельности подразделения пожарной охраны;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совершение действий, несовместимых с пребыванием в добровольной пожарной охране.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 Добровольным пожарным предоставляется право: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участвовать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проверять противопожарное состояние объектов или их отдельных участков на соответствующей территории муниципального образования (организации);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нести службу (дежурство) в подразделениях ГПС;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проникать в места распространения (возможного распространения) пожаров и их опасных проявлений.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 На добровольных пожарных возлагаются обязанности: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обладать необходимыми пожарно-техническими знаниями и навыками в объёме, предусмотренном программой первоначальной подготовки добровольных пожарных;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меры пожарной безопасности;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выполнять требования, предъявляемые к добровольным пожарным;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деятельности пожарной охраны;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дежурство в подразделениях пожарной охраны в соответствии с графиком, утверждённым главой сельсовета (организации) по согласованию с руководителем подразделения ГПС;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установленный порядок несения службы в подразделениях пожарной охраны, дисциплину и правила охраны труда;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22. Администрацией сельсовета по согласованию с руководителями подразделения ГПС организуется и осуществляется последующая подготовка добровольных пожарных с привлечением специалистов подразделения ГПС.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Последующая подготовка добровольных пожарных осуществляется в подразделении добровольной пожарной охраны, а также может проводиться на ежегодных учебных сборах в подразделениях ГПС.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 Программа последующей подготовки добровольных пожарных разрабатывается начальником подразделения добровольной пожарной охраны и утверждается руководителем подразделения ГПС.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24. Для организации дежурства команды делятся не менее чем на четыре дежурных караула в населённом пункте и по числу рабочих смен в организациях.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 Дежурные караулы команд возглавляются начальниками из числа наиболее подготовленных добровольных пожарных.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 Порядок несения службы в дружинах определяется её начальником по согласованию с руководителем подразделения ГПС, исходя из обеспечения реализации в полном объёме поставленных задач.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 Для своевременного реагирования на пожары начальником подразделения добровольной пожарной охраны по согласованию с руководителем подразделения ГПС определяется порядок сбора добровольных пожарных и способ их доставки к месту пожара.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28. Подразделения добровольной пожарной охраны в обязательном порядке привлекаются к проведению пожарно-тактических учений (занятий).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29. Учёт фактического времени несения службы (дежурства) добровольными пожарными в подразделениях пожарной охраны, а также проведения мероприятий по предупреждению пожаров осуществляется начальником подразделения добровольной пожарной охраны.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30. Администрация сельсовета в соответствии с действующим законодательством РФ может предоставлять подразделению добровольной пожарной охраны в безвозмездное пользование здания (помещения), необходимые для осуществления их деятельности.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31. Добровольные пожарные, принимающие непосредственное участие в тушении пожаров, как правило, обеспечиваются специальной одеждой и снаряжением.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32. Затраты на тушение пожаров, подлежат возмещению в порядке, установленном законодательством РФ.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33. Администрация сельсовета (организации) по согласованию с ГПС может устанавливать единые образцы удостоверений и форму одежды для добровольных пожарных.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34. Добровольным пожарным могут предоставляться специальные гарантии, устанавливаемые органами государственной власти субъектов РФ (органами местного самоуправления, организациями).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35. Взаимодействие добровольных противопожарных формирований другими видами пожарной охраны осуществлять на основании утверждённого расписания выездов.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AE7017" w:rsidRDefault="00AE7017" w:rsidP="00AE7017">
      <w:pPr>
        <w:tabs>
          <w:tab w:val="num" w:pos="0"/>
        </w:tabs>
        <w:jc w:val="both"/>
        <w:rPr>
          <w:sz w:val="28"/>
          <w:szCs w:val="28"/>
        </w:rPr>
      </w:pPr>
    </w:p>
    <w:p w:rsidR="00664924" w:rsidRDefault="00664924"/>
    <w:sectPr w:rsidR="0066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703C"/>
    <w:multiLevelType w:val="hybridMultilevel"/>
    <w:tmpl w:val="FE3624F4"/>
    <w:lvl w:ilvl="0" w:tplc="3378D43E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B7270"/>
    <w:multiLevelType w:val="multilevel"/>
    <w:tmpl w:val="62B4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22322"/>
    <w:multiLevelType w:val="hybridMultilevel"/>
    <w:tmpl w:val="0C80EE42"/>
    <w:lvl w:ilvl="0" w:tplc="90AEE140">
      <w:start w:val="1"/>
      <w:numFmt w:val="decimal"/>
      <w:lvlText w:val="%1."/>
      <w:lvlJc w:val="left"/>
      <w:pPr>
        <w:ind w:left="12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7017"/>
    <w:rsid w:val="00664924"/>
    <w:rsid w:val="00AE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70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AE7017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Body Text"/>
    <w:basedOn w:val="a"/>
    <w:link w:val="1"/>
    <w:semiHidden/>
    <w:unhideWhenUsed/>
    <w:rsid w:val="00AE7017"/>
    <w:pPr>
      <w:spacing w:after="0" w:line="24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AE7017"/>
  </w:style>
  <w:style w:type="paragraph" w:styleId="a7">
    <w:name w:val="Body Text Indent"/>
    <w:basedOn w:val="a"/>
    <w:link w:val="a8"/>
    <w:uiPriority w:val="99"/>
    <w:semiHidden/>
    <w:unhideWhenUsed/>
    <w:rsid w:val="00AE70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017"/>
  </w:style>
  <w:style w:type="paragraph" w:styleId="3">
    <w:name w:val="Body Text 3"/>
    <w:basedOn w:val="a"/>
    <w:link w:val="30"/>
    <w:uiPriority w:val="99"/>
    <w:unhideWhenUsed/>
    <w:rsid w:val="00AE70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E7017"/>
    <w:rPr>
      <w:sz w:val="16"/>
      <w:szCs w:val="16"/>
    </w:rPr>
  </w:style>
  <w:style w:type="character" w:customStyle="1" w:styleId="1">
    <w:name w:val="Основной текст Знак1"/>
    <w:basedOn w:val="a0"/>
    <w:link w:val="a5"/>
    <w:semiHidden/>
    <w:locked/>
    <w:rsid w:val="00AE7017"/>
    <w:rPr>
      <w:sz w:val="28"/>
    </w:rPr>
  </w:style>
  <w:style w:type="table" w:styleId="a9">
    <w:name w:val="Table Grid"/>
    <w:basedOn w:val="a1"/>
    <w:uiPriority w:val="59"/>
    <w:rsid w:val="00AE70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E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3286</Words>
  <Characters>18731</Characters>
  <Application>Microsoft Office Word</Application>
  <DocSecurity>0</DocSecurity>
  <Lines>156</Lines>
  <Paragraphs>43</Paragraphs>
  <ScaleCrop>false</ScaleCrop>
  <Company/>
  <LinksUpToDate>false</LinksUpToDate>
  <CharactersWithSpaces>21974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2023-03-02T04:07:00Z</dcterms:created>
  <dcterms:modified xsi:type="dcterms:W3CDTF">2023-03-02T04:07:00Z</dcterms:modified>
</cp:coreProperties>
</file>