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026" w:rsidRPr="003F0ECC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0ECC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E7026" w:rsidRPr="003F0ECC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0E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  <w:r w:rsidR="003F0ECC">
        <w:rPr>
          <w:rFonts w:ascii="Times New Roman" w:eastAsia="Times New Roman" w:hAnsi="Times New Roman"/>
          <w:b/>
          <w:sz w:val="28"/>
          <w:szCs w:val="28"/>
          <w:lang w:eastAsia="ru-RU"/>
        </w:rPr>
        <w:t>ПОЛОВИНКИН</w:t>
      </w:r>
      <w:r w:rsidRPr="003F0E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СКОГО СЕЛЬСОВЕТА </w:t>
      </w:r>
    </w:p>
    <w:p w:rsidR="002E7026" w:rsidRPr="003F0ECC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0ECC">
        <w:rPr>
          <w:rFonts w:ascii="Times New Roman" w:eastAsia="Times New Roman" w:hAnsi="Times New Roman"/>
          <w:b/>
          <w:sz w:val="28"/>
          <w:szCs w:val="28"/>
          <w:lang w:eastAsia="ru-RU"/>
        </w:rPr>
        <w:t>РУБЦОВСКОГО РАЙОНА АЛТАЙСКОГО КРАЯ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026" w:rsidRPr="003F0ECC" w:rsidRDefault="003F0ECC" w:rsidP="002E7026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:rsidR="002E7026" w:rsidRPr="002E7026" w:rsidRDefault="002E7026" w:rsidP="002E702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E7026" w:rsidRPr="002E7026" w:rsidRDefault="00450118" w:rsidP="002E702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184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>.11.2022</w:t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E7026" w:rsidRPr="002E702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№ </w:t>
      </w:r>
      <w:r w:rsidR="003F0ECC"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="002E7026" w:rsidRPr="002E702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</w:t>
      </w:r>
      <w:r w:rsidR="003F0ECC">
        <w:rPr>
          <w:rFonts w:ascii="Times New Roman" w:eastAsia="Times New Roman" w:hAnsi="Times New Roman"/>
          <w:sz w:val="24"/>
          <w:szCs w:val="24"/>
          <w:lang w:eastAsia="ru-RU"/>
        </w:rPr>
        <w:t>с.Половинкино</w:t>
      </w:r>
    </w:p>
    <w:p w:rsidR="002E7026" w:rsidRPr="002E7026" w:rsidRDefault="002E7026" w:rsidP="002E7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42408" w:rsidRPr="002E7026" w:rsidRDefault="00C42408" w:rsidP="002E7026">
      <w:pPr>
        <w:suppressAutoHyphens/>
        <w:spacing w:after="0" w:line="240" w:lineRule="auto"/>
        <w:ind w:right="4110"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2E7026">
        <w:rPr>
          <w:rFonts w:ascii="Times New Roman" w:hAnsi="Times New Roman"/>
          <w:sz w:val="28"/>
          <w:szCs w:val="28"/>
          <w:lang w:eastAsia="ar-SA"/>
        </w:rPr>
        <w:t xml:space="preserve">Об утверждении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Программы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 xml:space="preserve">профилактики рисков 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причинения вреда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(ущерба)</w:t>
      </w:r>
      <w:r w:rsidR="002E7026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Pr="002E7026">
        <w:rPr>
          <w:rFonts w:ascii="Times New Roman" w:hAnsi="Times New Roman"/>
          <w:bCs/>
          <w:sz w:val="28"/>
          <w:szCs w:val="28"/>
          <w:lang w:eastAsia="ar-SA"/>
        </w:rPr>
        <w:t>охраняемым законом ценностям при осуществлении муниципального контроля в сфере благоустройства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территории </w:t>
      </w:r>
      <w:bookmarkStart w:id="0" w:name="_Hlk89078630"/>
      <w:r w:rsidR="003F0ECC">
        <w:rPr>
          <w:rFonts w:ascii="Times New Roman" w:hAnsi="Times New Roman"/>
          <w:sz w:val="28"/>
          <w:szCs w:val="28"/>
          <w:lang w:eastAsia="ar-SA"/>
        </w:rPr>
        <w:t>Половинкин</w:t>
      </w:r>
      <w:r w:rsidR="002E7026">
        <w:rPr>
          <w:rFonts w:ascii="Times New Roman" w:hAnsi="Times New Roman"/>
          <w:sz w:val="28"/>
          <w:szCs w:val="28"/>
          <w:lang w:eastAsia="ar-SA"/>
        </w:rPr>
        <w:t xml:space="preserve">ского </w:t>
      </w:r>
      <w:r w:rsidR="003A121F" w:rsidRPr="002E7026">
        <w:rPr>
          <w:rFonts w:ascii="Times New Roman" w:hAnsi="Times New Roman"/>
          <w:sz w:val="28"/>
          <w:szCs w:val="28"/>
          <w:lang w:eastAsia="ar-SA"/>
        </w:rPr>
        <w:t>сельсовета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на 202</w:t>
      </w:r>
      <w:r w:rsidR="007572C3" w:rsidRPr="002E7026">
        <w:rPr>
          <w:rFonts w:ascii="Times New Roman" w:hAnsi="Times New Roman"/>
          <w:sz w:val="28"/>
          <w:szCs w:val="28"/>
          <w:lang w:eastAsia="ar-SA"/>
        </w:rPr>
        <w:t>3</w:t>
      </w:r>
      <w:r w:rsidRPr="002E7026">
        <w:rPr>
          <w:rFonts w:ascii="Times New Roman" w:hAnsi="Times New Roman"/>
          <w:sz w:val="28"/>
          <w:szCs w:val="28"/>
          <w:lang w:eastAsia="ar-SA"/>
        </w:rPr>
        <w:t xml:space="preserve"> год</w:t>
      </w:r>
    </w:p>
    <w:bookmarkEnd w:id="0"/>
    <w:p w:rsidR="00C42408" w:rsidRPr="00E50DA5" w:rsidRDefault="00C42408" w:rsidP="00C7477C">
      <w:pPr>
        <w:suppressAutoHyphens/>
        <w:spacing w:after="0" w:line="240" w:lineRule="exact"/>
        <w:ind w:right="241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C42408" w:rsidRDefault="00C42408" w:rsidP="001F6FDC">
      <w:pPr>
        <w:pStyle w:val="ConsPlusTitle"/>
        <w:jc w:val="center"/>
      </w:pPr>
    </w:p>
    <w:p w:rsidR="009E2970" w:rsidRDefault="00C42408" w:rsidP="009E2970">
      <w:pPr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8D252A">
        <w:rPr>
          <w:rFonts w:ascii="Times New Roman" w:hAnsi="Times New Roman"/>
          <w:sz w:val="28"/>
          <w:szCs w:val="28"/>
          <w:lang w:eastAsia="ar-SA"/>
        </w:rPr>
        <w:t>В соответствии со статьей 44 Федерального закона от 31 июля                    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3F0ECC">
        <w:rPr>
          <w:rFonts w:ascii="Times New Roman" w:hAnsi="Times New Roman"/>
          <w:sz w:val="28"/>
          <w:szCs w:val="28"/>
          <w:lang w:eastAsia="ar-SA"/>
        </w:rPr>
        <w:t>Половинкин</w:t>
      </w:r>
      <w:r w:rsidR="002E7026" w:rsidRPr="008D252A">
        <w:rPr>
          <w:rFonts w:ascii="Times New Roman" w:hAnsi="Times New Roman"/>
          <w:sz w:val="28"/>
          <w:szCs w:val="28"/>
          <w:lang w:eastAsia="ar-SA"/>
        </w:rPr>
        <w:t>ского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 xml:space="preserve"> сельского</w:t>
      </w:r>
      <w:r w:rsidRPr="008D252A">
        <w:rPr>
          <w:rFonts w:ascii="Times New Roman" w:hAnsi="Times New Roman"/>
          <w:sz w:val="28"/>
          <w:szCs w:val="28"/>
          <w:lang w:eastAsia="ar-SA"/>
        </w:rPr>
        <w:t xml:space="preserve"> Со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>брания</w:t>
      </w:r>
      <w:r w:rsidRPr="008D252A">
        <w:rPr>
          <w:rFonts w:ascii="Times New Roman" w:hAnsi="Times New Roman"/>
          <w:sz w:val="28"/>
          <w:szCs w:val="28"/>
          <w:lang w:eastAsia="ar-SA"/>
        </w:rPr>
        <w:t xml:space="preserve"> депутатов 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>Рубцовского района Алтайского края</w:t>
      </w:r>
      <w:r w:rsidRPr="008D252A">
        <w:rPr>
          <w:rFonts w:ascii="Times New Roman" w:hAnsi="Times New Roman"/>
          <w:sz w:val="28"/>
          <w:szCs w:val="28"/>
          <w:lang w:eastAsia="ar-SA"/>
        </w:rPr>
        <w:t xml:space="preserve"> от </w:t>
      </w:r>
      <w:r w:rsidR="00C86177" w:rsidRPr="006D570A">
        <w:rPr>
          <w:rFonts w:ascii="Times New Roman" w:hAnsi="Times New Roman"/>
          <w:sz w:val="28"/>
          <w:szCs w:val="28"/>
          <w:lang w:eastAsia="ar-SA"/>
        </w:rPr>
        <w:t>30.09</w:t>
      </w:r>
      <w:r w:rsidRPr="006D570A">
        <w:rPr>
          <w:rFonts w:ascii="Times New Roman" w:hAnsi="Times New Roman"/>
          <w:sz w:val="28"/>
          <w:szCs w:val="28"/>
          <w:lang w:eastAsia="ar-SA"/>
        </w:rPr>
        <w:t xml:space="preserve">.2021   № </w:t>
      </w:r>
      <w:r w:rsidR="006D570A" w:rsidRPr="006D570A">
        <w:rPr>
          <w:rFonts w:ascii="Times New Roman" w:hAnsi="Times New Roman"/>
          <w:sz w:val="28"/>
          <w:szCs w:val="28"/>
          <w:lang w:eastAsia="ar-SA"/>
        </w:rPr>
        <w:t>49</w:t>
      </w:r>
      <w:r w:rsidRPr="008D252A">
        <w:rPr>
          <w:rFonts w:ascii="Times New Roman" w:hAnsi="Times New Roman"/>
          <w:sz w:val="28"/>
          <w:szCs w:val="28"/>
          <w:lang w:eastAsia="ar-SA"/>
        </w:rPr>
        <w:t xml:space="preserve">  «Об утверждении Положения о муниципальном контроле в сфере благоустройства</w:t>
      </w:r>
      <w:r w:rsidR="00C86177" w:rsidRPr="008D252A">
        <w:rPr>
          <w:rFonts w:ascii="Times New Roman" w:hAnsi="Times New Roman"/>
          <w:sz w:val="28"/>
          <w:szCs w:val="28"/>
          <w:lang w:eastAsia="ar-SA"/>
        </w:rPr>
        <w:t>»</w:t>
      </w:r>
    </w:p>
    <w:p w:rsidR="00156B49" w:rsidRDefault="00C86177" w:rsidP="00156B49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86177">
        <w:rPr>
          <w:rFonts w:ascii="Times New Roman" w:eastAsia="Times New Roman" w:hAnsi="Times New Roman"/>
          <w:sz w:val="28"/>
          <w:szCs w:val="28"/>
          <w:lang w:eastAsia="ar-SA"/>
        </w:rPr>
        <w:t>ПОСТАНОВЛЯЮ:</w:t>
      </w:r>
    </w:p>
    <w:p w:rsidR="00156B49" w:rsidRDefault="00C42408" w:rsidP="00156B49">
      <w:pPr>
        <w:ind w:firstLine="708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1. Утвердить </w:t>
      </w:r>
      <w:r>
        <w:rPr>
          <w:rFonts w:ascii="Times New Roman" w:hAnsi="Times New Roman"/>
          <w:sz w:val="28"/>
          <w:szCs w:val="24"/>
          <w:lang w:eastAsia="ar-SA"/>
        </w:rPr>
        <w:t xml:space="preserve">Программу </w:t>
      </w:r>
      <w:r w:rsidRPr="00E50DA5">
        <w:rPr>
          <w:rFonts w:ascii="Times New Roman" w:hAnsi="Times New Roman"/>
          <w:sz w:val="28"/>
          <w:szCs w:val="24"/>
          <w:lang w:eastAsia="ar-SA"/>
        </w:rPr>
        <w:t>профилактики рисков причинения вреда (ущерба) охраняемым законом ценностям при осуществлении муниципального контроля</w:t>
      </w:r>
      <w:r>
        <w:rPr>
          <w:rFonts w:ascii="Times New Roman" w:hAnsi="Times New Roman"/>
          <w:sz w:val="28"/>
          <w:szCs w:val="24"/>
          <w:lang w:eastAsia="ar-SA"/>
        </w:rPr>
        <w:t xml:space="preserve"> в сфере благоустройства </w:t>
      </w:r>
      <w:r w:rsidRPr="00E50DA5">
        <w:rPr>
          <w:rFonts w:ascii="Times New Roman" w:hAnsi="Times New Roman"/>
          <w:sz w:val="28"/>
          <w:szCs w:val="24"/>
          <w:lang w:eastAsia="ar-SA"/>
        </w:rPr>
        <w:t>на территории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муниципального образования </w:t>
      </w:r>
      <w:r w:rsidR="003F0ECC">
        <w:rPr>
          <w:rFonts w:ascii="Times New Roman" w:hAnsi="Times New Roman"/>
          <w:sz w:val="28"/>
          <w:szCs w:val="24"/>
          <w:lang w:eastAsia="ar-SA"/>
        </w:rPr>
        <w:t>Половинкин</w:t>
      </w:r>
      <w:r w:rsidR="002E7026">
        <w:rPr>
          <w:rFonts w:ascii="Times New Roman" w:hAnsi="Times New Roman"/>
          <w:sz w:val="28"/>
          <w:szCs w:val="24"/>
          <w:lang w:eastAsia="ar-SA"/>
        </w:rPr>
        <w:t>ский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сельсовет Рубцовского района Алтайского края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на 202</w:t>
      </w:r>
      <w:r w:rsidR="007572C3">
        <w:rPr>
          <w:rFonts w:ascii="Times New Roman" w:hAnsi="Times New Roman"/>
          <w:sz w:val="28"/>
          <w:szCs w:val="24"/>
          <w:lang w:eastAsia="ar-SA"/>
        </w:rPr>
        <w:t>3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 год</w:t>
      </w:r>
      <w:r>
        <w:rPr>
          <w:rFonts w:ascii="Times New Roman" w:hAnsi="Times New Roman"/>
          <w:sz w:val="28"/>
          <w:szCs w:val="24"/>
          <w:lang w:eastAsia="ar-SA"/>
        </w:rPr>
        <w:t>.</w:t>
      </w:r>
    </w:p>
    <w:p w:rsidR="00C42408" w:rsidRDefault="00C42408" w:rsidP="00156B49">
      <w:pPr>
        <w:ind w:firstLine="708"/>
        <w:jc w:val="both"/>
        <w:rPr>
          <w:rFonts w:ascii="Times New Roman" w:hAnsi="Times New Roman"/>
          <w:sz w:val="28"/>
          <w:szCs w:val="24"/>
          <w:lang w:eastAsia="ar-SA"/>
        </w:rPr>
      </w:pPr>
      <w:r w:rsidRPr="00E50DA5">
        <w:rPr>
          <w:rFonts w:ascii="Times New Roman" w:hAnsi="Times New Roman"/>
          <w:sz w:val="28"/>
          <w:szCs w:val="24"/>
          <w:lang w:eastAsia="ar-SA"/>
        </w:rPr>
        <w:t xml:space="preserve">2. </w:t>
      </w:r>
      <w:r w:rsidR="00C86177" w:rsidRPr="00C86177">
        <w:rPr>
          <w:rFonts w:ascii="Times New Roman" w:eastAsia="Times New Roman" w:hAnsi="Times New Roman"/>
          <w:sz w:val="28"/>
          <w:szCs w:val="28"/>
          <w:lang w:eastAsia="ru-RU"/>
        </w:rPr>
        <w:t>Обнародовать настоящее  постановление в установленном по</w:t>
      </w:r>
      <w:r w:rsid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рядке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и разместить на официальном сайте </w:t>
      </w:r>
      <w:r>
        <w:rPr>
          <w:rFonts w:ascii="Times New Roman" w:hAnsi="Times New Roman"/>
          <w:sz w:val="28"/>
          <w:szCs w:val="24"/>
          <w:lang w:eastAsia="ar-SA"/>
        </w:rPr>
        <w:t>Администрации</w:t>
      </w:r>
      <w:r w:rsidR="00C86177">
        <w:rPr>
          <w:rFonts w:ascii="Times New Roman" w:hAnsi="Times New Roman"/>
          <w:sz w:val="28"/>
          <w:szCs w:val="24"/>
          <w:lang w:eastAsia="ar-SA"/>
        </w:rPr>
        <w:t xml:space="preserve"> Рубцовского района</w:t>
      </w:r>
      <w:r>
        <w:rPr>
          <w:rFonts w:ascii="Times New Roman" w:hAnsi="Times New Roman"/>
          <w:sz w:val="28"/>
          <w:szCs w:val="24"/>
          <w:lang w:eastAsia="ar-SA"/>
        </w:rPr>
        <w:t xml:space="preserve"> </w:t>
      </w:r>
      <w:r w:rsidRPr="0064451D">
        <w:rPr>
          <w:rFonts w:ascii="Times New Roman" w:hAnsi="Times New Roman"/>
          <w:sz w:val="28"/>
          <w:szCs w:val="24"/>
          <w:lang w:eastAsia="ar-SA"/>
        </w:rPr>
        <w:t xml:space="preserve">в сети «Интернет» по адресу: </w:t>
      </w:r>
      <w:hyperlink r:id="rId8" w:history="1">
        <w:r w:rsidR="002940FA" w:rsidRPr="00817F38">
          <w:rPr>
            <w:rStyle w:val="ac"/>
            <w:rFonts w:ascii="Times New Roman" w:hAnsi="Times New Roman"/>
            <w:sz w:val="28"/>
            <w:szCs w:val="24"/>
            <w:lang w:eastAsia="ar-SA"/>
          </w:rPr>
          <w:t>http://www.rubradmin.ru</w:t>
        </w:r>
      </w:hyperlink>
      <w:r w:rsidR="00C86177">
        <w:rPr>
          <w:rFonts w:ascii="Times New Roman" w:hAnsi="Times New Roman"/>
          <w:sz w:val="28"/>
          <w:szCs w:val="24"/>
          <w:lang w:eastAsia="ar-SA"/>
        </w:rPr>
        <w:t>.</w:t>
      </w:r>
    </w:p>
    <w:p w:rsidR="002940FA" w:rsidRDefault="002940FA" w:rsidP="00156B49">
      <w:pPr>
        <w:ind w:firstLine="708"/>
        <w:jc w:val="both"/>
        <w:rPr>
          <w:rFonts w:ascii="Times New Roman" w:hAnsi="Times New Roman"/>
          <w:sz w:val="28"/>
          <w:szCs w:val="24"/>
          <w:lang w:eastAsia="ar-SA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4"/>
        <w:gridCol w:w="3285"/>
      </w:tblGrid>
      <w:tr w:rsidR="002940FA" w:rsidTr="002940FA">
        <w:trPr>
          <w:trHeight w:val="779"/>
        </w:trPr>
        <w:tc>
          <w:tcPr>
            <w:tcW w:w="3284" w:type="dxa"/>
          </w:tcPr>
          <w:p w:rsidR="002940FA" w:rsidRDefault="002940FA" w:rsidP="00156B4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61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сельсовета           </w:t>
            </w:r>
          </w:p>
        </w:tc>
        <w:tc>
          <w:tcPr>
            <w:tcW w:w="3284" w:type="dxa"/>
          </w:tcPr>
          <w:p w:rsidR="002940FA" w:rsidRDefault="002940FA" w:rsidP="002940FA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940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81025" cy="4953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5" w:type="dxa"/>
          </w:tcPr>
          <w:p w:rsidR="002940FA" w:rsidRPr="00C86177" w:rsidRDefault="002940FA" w:rsidP="002940FA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8617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И.В. Черногоров</w:t>
            </w:r>
          </w:p>
          <w:p w:rsidR="002940FA" w:rsidRDefault="002940FA" w:rsidP="00156B49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86177" w:rsidRDefault="00C86177" w:rsidP="003201C4">
      <w:pPr>
        <w:spacing w:after="0" w:line="240" w:lineRule="exact"/>
        <w:ind w:left="5103" w:hanging="1"/>
        <w:jc w:val="center"/>
        <w:rPr>
          <w:rFonts w:ascii="Times New Roman CYR" w:hAnsi="Times New Roman CYR"/>
          <w:sz w:val="28"/>
          <w:szCs w:val="28"/>
          <w:lang w:eastAsia="ru-RU"/>
        </w:rPr>
      </w:pPr>
    </w:p>
    <w:p w:rsidR="00C86177" w:rsidRPr="00C86177" w:rsidRDefault="00C86177" w:rsidP="00C86177">
      <w:pPr>
        <w:spacing w:after="0" w:line="240" w:lineRule="auto"/>
        <w:ind w:left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к постановлению </w:t>
      </w:r>
    </w:p>
    <w:p w:rsidR="00C86177" w:rsidRPr="00C86177" w:rsidRDefault="00C86177" w:rsidP="00C86177">
      <w:pPr>
        <w:spacing w:after="0" w:line="240" w:lineRule="auto"/>
        <w:ind w:left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450118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2E7026">
        <w:rPr>
          <w:rFonts w:ascii="Times New Roman" w:eastAsia="Times New Roman" w:hAnsi="Times New Roman"/>
          <w:sz w:val="28"/>
          <w:szCs w:val="28"/>
          <w:lang w:eastAsia="ru-RU"/>
        </w:rPr>
        <w:t>.11.2022</w:t>
      </w:r>
      <w:r w:rsidRPr="00C86177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E628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0ECC">
        <w:rPr>
          <w:rFonts w:ascii="Times New Roman" w:eastAsia="Times New Roman" w:hAnsi="Times New Roman"/>
          <w:sz w:val="28"/>
          <w:szCs w:val="28"/>
          <w:lang w:eastAsia="ru-RU"/>
        </w:rPr>
        <w:t>35</w:t>
      </w:r>
    </w:p>
    <w:p w:rsidR="00712407" w:rsidRPr="00486F79" w:rsidRDefault="00712407" w:rsidP="00712407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</w:p>
    <w:p w:rsidR="00C86177" w:rsidRDefault="00C86177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156B49" w:rsidRDefault="00C42408" w:rsidP="00156B49">
      <w:pPr>
        <w:pStyle w:val="a3"/>
        <w:jc w:val="center"/>
        <w:rPr>
          <w:b/>
          <w:sz w:val="20"/>
          <w:szCs w:val="20"/>
        </w:rPr>
      </w:pPr>
      <w:r w:rsidRPr="00156B49">
        <w:rPr>
          <w:b/>
        </w:rPr>
        <w:t>Программа</w:t>
      </w:r>
    </w:p>
    <w:p w:rsidR="009E2970" w:rsidRPr="00156B49" w:rsidRDefault="00C42408" w:rsidP="00156B49">
      <w:pPr>
        <w:pStyle w:val="a3"/>
        <w:jc w:val="center"/>
        <w:rPr>
          <w:b/>
        </w:rPr>
      </w:pPr>
      <w:r w:rsidRPr="00156B49">
        <w:rPr>
          <w:b/>
        </w:rPr>
        <w:t>профилактики р</w:t>
      </w:r>
      <w:r w:rsidR="009E2970" w:rsidRPr="00156B49">
        <w:rPr>
          <w:b/>
        </w:rPr>
        <w:t xml:space="preserve">исков причинения вреда (ущерба) </w:t>
      </w:r>
      <w:r w:rsidRPr="00156B49">
        <w:rPr>
          <w:b/>
        </w:rPr>
        <w:t>охраняемым законом ценностям при осуществлении муниципального контроля в сфер</w:t>
      </w:r>
      <w:r w:rsidR="009E2970" w:rsidRPr="00156B49">
        <w:rPr>
          <w:b/>
        </w:rPr>
        <w:t xml:space="preserve">е благоустройства на территории </w:t>
      </w:r>
      <w:r w:rsidR="00C86177" w:rsidRPr="00156B49">
        <w:rPr>
          <w:b/>
        </w:rPr>
        <w:t>муниципального образования</w:t>
      </w:r>
      <w:r w:rsidR="009E2970" w:rsidRPr="00156B49">
        <w:rPr>
          <w:b/>
        </w:rPr>
        <w:t xml:space="preserve"> </w:t>
      </w:r>
      <w:r w:rsidR="003F0ECC">
        <w:rPr>
          <w:b/>
        </w:rPr>
        <w:t>Половинкин</w:t>
      </w:r>
      <w:r w:rsidR="002E7026" w:rsidRPr="00156B49">
        <w:rPr>
          <w:b/>
        </w:rPr>
        <w:t>ский</w:t>
      </w:r>
      <w:r w:rsidR="00C86177" w:rsidRPr="00156B49">
        <w:rPr>
          <w:b/>
        </w:rPr>
        <w:t xml:space="preserve"> сельсовет Рубцовского района Алтайского края </w:t>
      </w:r>
      <w:r w:rsidRPr="00156B49">
        <w:rPr>
          <w:b/>
        </w:rPr>
        <w:t xml:space="preserve"> </w:t>
      </w:r>
      <w:r w:rsidR="003F0ECC">
        <w:rPr>
          <w:b/>
        </w:rPr>
        <w:t xml:space="preserve">            </w:t>
      </w:r>
      <w:r w:rsidRPr="00156B49">
        <w:rPr>
          <w:b/>
        </w:rPr>
        <w:t>на 202</w:t>
      </w:r>
      <w:r w:rsidR="007572C3" w:rsidRPr="00156B49">
        <w:rPr>
          <w:b/>
        </w:rPr>
        <w:t>3</w:t>
      </w:r>
      <w:r w:rsidRPr="00156B49">
        <w:rPr>
          <w:b/>
        </w:rPr>
        <w:t xml:space="preserve"> год</w:t>
      </w:r>
    </w:p>
    <w:p w:rsidR="00156B49" w:rsidRDefault="00156B49" w:rsidP="009E2970">
      <w:pPr>
        <w:pStyle w:val="a3"/>
        <w:ind w:firstLine="708"/>
        <w:jc w:val="both"/>
        <w:rPr>
          <w:szCs w:val="28"/>
        </w:rPr>
      </w:pPr>
    </w:p>
    <w:p w:rsidR="00156B49" w:rsidRDefault="00C42408" w:rsidP="00156B49">
      <w:pPr>
        <w:pStyle w:val="a3"/>
        <w:ind w:firstLine="708"/>
        <w:jc w:val="both"/>
        <w:rPr>
          <w:szCs w:val="28"/>
        </w:rPr>
      </w:pPr>
      <w:r w:rsidRPr="009E2970">
        <w:rPr>
          <w:szCs w:val="28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3A121F" w:rsidRPr="009E2970">
        <w:rPr>
          <w:szCs w:val="28"/>
        </w:rPr>
        <w:t xml:space="preserve">решением </w:t>
      </w:r>
      <w:r w:rsidR="006D570A">
        <w:rPr>
          <w:szCs w:val="28"/>
        </w:rPr>
        <w:t>Половинкин</w:t>
      </w:r>
      <w:r w:rsidR="002E7026" w:rsidRPr="009E2970">
        <w:rPr>
          <w:szCs w:val="28"/>
        </w:rPr>
        <w:t>ского</w:t>
      </w:r>
      <w:r w:rsidR="003A121F" w:rsidRPr="009E2970">
        <w:rPr>
          <w:szCs w:val="28"/>
        </w:rPr>
        <w:t xml:space="preserve"> сельского Собрания депутатов Рубцовского района Алтайского края от 30.09.2021   № </w:t>
      </w:r>
      <w:r w:rsidR="006D570A">
        <w:rPr>
          <w:szCs w:val="28"/>
        </w:rPr>
        <w:t>49</w:t>
      </w:r>
      <w:r w:rsidR="003A121F" w:rsidRPr="009E2970">
        <w:rPr>
          <w:szCs w:val="28"/>
        </w:rPr>
        <w:t xml:space="preserve">  «Об утверждении Положения о муниципальном контроле в сфере благоустройства»</w:t>
      </w:r>
      <w:r w:rsidRPr="009E2970">
        <w:rPr>
          <w:szCs w:val="28"/>
        </w:rPr>
        <w:t xml:space="preserve"> и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контроля в сфере благоустройства на территории </w:t>
      </w:r>
      <w:r w:rsidR="003A121F" w:rsidRPr="009E2970">
        <w:rPr>
          <w:szCs w:val="28"/>
        </w:rPr>
        <w:t xml:space="preserve">муниципального образования </w:t>
      </w:r>
      <w:r w:rsidR="00E62828">
        <w:rPr>
          <w:szCs w:val="28"/>
        </w:rPr>
        <w:t>Половинкин</w:t>
      </w:r>
      <w:r w:rsidR="002E7026" w:rsidRPr="009E2970">
        <w:rPr>
          <w:szCs w:val="28"/>
        </w:rPr>
        <w:t>ский</w:t>
      </w:r>
      <w:r w:rsidR="003A121F" w:rsidRPr="009E2970">
        <w:rPr>
          <w:szCs w:val="28"/>
        </w:rPr>
        <w:t xml:space="preserve"> сельсовет Рубцовского района Алтайского края </w:t>
      </w:r>
      <w:r w:rsidRPr="009E2970">
        <w:rPr>
          <w:szCs w:val="28"/>
        </w:rPr>
        <w:t xml:space="preserve"> (далее – муниципальный контроль).</w:t>
      </w:r>
    </w:p>
    <w:p w:rsidR="00156B49" w:rsidRDefault="00C42408" w:rsidP="00156B49">
      <w:pPr>
        <w:pStyle w:val="a3"/>
        <w:ind w:firstLine="708"/>
        <w:jc w:val="both"/>
        <w:rPr>
          <w:b/>
          <w:bCs/>
          <w:color w:val="000000"/>
          <w:szCs w:val="28"/>
          <w:lang w:eastAsia="ru-RU"/>
        </w:rPr>
      </w:pPr>
      <w:r w:rsidRPr="0033464A">
        <w:rPr>
          <w:b/>
          <w:bCs/>
          <w:color w:val="000000"/>
          <w:szCs w:val="28"/>
          <w:lang w:eastAsia="ru-RU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 Администрации </w:t>
      </w:r>
      <w:r w:rsidR="00797435">
        <w:rPr>
          <w:b/>
          <w:bCs/>
          <w:color w:val="000000"/>
          <w:szCs w:val="28"/>
          <w:lang w:eastAsia="ru-RU"/>
        </w:rPr>
        <w:t>Половинкин</w:t>
      </w:r>
      <w:r w:rsidR="002E7026">
        <w:rPr>
          <w:b/>
          <w:bCs/>
          <w:color w:val="000000"/>
          <w:szCs w:val="28"/>
          <w:lang w:eastAsia="ru-RU"/>
        </w:rPr>
        <w:t>ского</w:t>
      </w:r>
      <w:r w:rsidRPr="0033464A">
        <w:rPr>
          <w:b/>
          <w:bCs/>
          <w:color w:val="000000"/>
          <w:szCs w:val="28"/>
          <w:lang w:eastAsia="ru-RU"/>
        </w:rPr>
        <w:t xml:space="preserve"> </w:t>
      </w:r>
      <w:r w:rsidR="003A121F">
        <w:rPr>
          <w:b/>
          <w:bCs/>
          <w:color w:val="000000"/>
          <w:szCs w:val="28"/>
          <w:lang w:eastAsia="ru-RU"/>
        </w:rPr>
        <w:t>сельсовета</w:t>
      </w:r>
      <w:r w:rsidRPr="0033464A">
        <w:rPr>
          <w:b/>
          <w:bCs/>
          <w:color w:val="000000"/>
          <w:szCs w:val="28"/>
          <w:lang w:eastAsia="ru-RU"/>
        </w:rPr>
        <w:t xml:space="preserve">, характеристика проблем, на решение которых направлена </w:t>
      </w:r>
      <w:r w:rsidRPr="005C2418">
        <w:rPr>
          <w:b/>
          <w:bCs/>
          <w:color w:val="000000"/>
          <w:szCs w:val="28"/>
          <w:lang w:eastAsia="ru-RU"/>
        </w:rPr>
        <w:t>программа профилактики</w:t>
      </w:r>
    </w:p>
    <w:p w:rsidR="00156B49" w:rsidRDefault="00C42408" w:rsidP="00156B49">
      <w:pPr>
        <w:pStyle w:val="a3"/>
        <w:ind w:firstLine="708"/>
        <w:jc w:val="both"/>
        <w:rPr>
          <w:color w:val="000000"/>
          <w:szCs w:val="28"/>
          <w:lang w:eastAsia="ru-RU"/>
        </w:rPr>
      </w:pPr>
      <w:r w:rsidRPr="00904D60">
        <w:rPr>
          <w:color w:val="000000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r w:rsidR="00797435">
        <w:rPr>
          <w:color w:val="000000"/>
          <w:szCs w:val="28"/>
          <w:lang w:eastAsia="ru-RU"/>
        </w:rPr>
        <w:t>Половинкин</w:t>
      </w:r>
      <w:r w:rsidR="002E7026">
        <w:rPr>
          <w:color w:val="000000"/>
          <w:szCs w:val="28"/>
          <w:lang w:eastAsia="ru-RU"/>
        </w:rPr>
        <w:t>ского</w:t>
      </w:r>
      <w:r w:rsidRPr="00904D60">
        <w:rPr>
          <w:color w:val="000000"/>
          <w:szCs w:val="28"/>
          <w:lang w:eastAsia="ru-RU"/>
        </w:rPr>
        <w:t xml:space="preserve"> </w:t>
      </w:r>
      <w:r w:rsidR="003A121F">
        <w:rPr>
          <w:color w:val="000000"/>
          <w:szCs w:val="28"/>
          <w:lang w:eastAsia="ru-RU"/>
        </w:rPr>
        <w:t>сельсовета</w:t>
      </w:r>
      <w:r w:rsidRPr="00904D60">
        <w:rPr>
          <w:color w:val="000000"/>
          <w:szCs w:val="28"/>
          <w:lang w:eastAsia="ru-RU"/>
        </w:rPr>
        <w:t xml:space="preserve"> (далее – Программа профилактики) направлена на предупреждение нарушений юридическими лицами, индивидуальными предпринимателями и гражданами (далее – контролируемые лица) обязательных требований Правил благоустройства </w:t>
      </w:r>
      <w:bookmarkStart w:id="1" w:name="_Hlk89082068"/>
      <w:r w:rsidR="003A121F">
        <w:rPr>
          <w:color w:val="000000"/>
          <w:szCs w:val="28"/>
          <w:lang w:eastAsia="ru-RU"/>
        </w:rPr>
        <w:t xml:space="preserve">муниципального образования </w:t>
      </w:r>
      <w:r w:rsidR="00797435">
        <w:rPr>
          <w:color w:val="000000"/>
          <w:szCs w:val="28"/>
          <w:lang w:eastAsia="ru-RU"/>
        </w:rPr>
        <w:t>Половинкин</w:t>
      </w:r>
      <w:r w:rsidR="002E7026">
        <w:rPr>
          <w:color w:val="000000"/>
          <w:szCs w:val="28"/>
          <w:lang w:eastAsia="ru-RU"/>
        </w:rPr>
        <w:t>ский</w:t>
      </w:r>
      <w:r w:rsidR="003A121F">
        <w:rPr>
          <w:color w:val="000000"/>
          <w:szCs w:val="28"/>
          <w:lang w:eastAsia="ru-RU"/>
        </w:rPr>
        <w:t xml:space="preserve"> сельсовет Рубцовского района Алтайского края</w:t>
      </w:r>
      <w:bookmarkEnd w:id="1"/>
      <w:r w:rsidRPr="00904D60">
        <w:rPr>
          <w:color w:val="000000"/>
          <w:szCs w:val="28"/>
          <w:lang w:eastAsia="ru-RU"/>
        </w:rPr>
        <w:t xml:space="preserve">, утвержденных Решением </w:t>
      </w:r>
      <w:r w:rsidR="00797435">
        <w:rPr>
          <w:szCs w:val="24"/>
          <w:lang w:eastAsia="ar-SA"/>
        </w:rPr>
        <w:t>Половинкин</w:t>
      </w:r>
      <w:r w:rsidR="002E7026">
        <w:rPr>
          <w:szCs w:val="24"/>
          <w:lang w:eastAsia="ar-SA"/>
        </w:rPr>
        <w:t>ского</w:t>
      </w:r>
      <w:r w:rsidR="003A121F">
        <w:rPr>
          <w:szCs w:val="24"/>
          <w:lang w:eastAsia="ar-SA"/>
        </w:rPr>
        <w:t xml:space="preserve"> сельского Собрания депутатов Рубцовского района Алтайского края </w:t>
      </w:r>
      <w:r w:rsidR="003A121F" w:rsidRPr="002960B6">
        <w:rPr>
          <w:szCs w:val="24"/>
          <w:lang w:eastAsia="ar-SA"/>
        </w:rPr>
        <w:t xml:space="preserve">от </w:t>
      </w:r>
      <w:r w:rsidR="002E7026" w:rsidRPr="00797435">
        <w:rPr>
          <w:szCs w:val="24"/>
          <w:lang w:eastAsia="ar-SA"/>
        </w:rPr>
        <w:t>2</w:t>
      </w:r>
      <w:r w:rsidR="00797435" w:rsidRPr="00797435">
        <w:rPr>
          <w:szCs w:val="24"/>
          <w:lang w:eastAsia="ar-SA"/>
        </w:rPr>
        <w:t>5</w:t>
      </w:r>
      <w:r w:rsidR="002E7026" w:rsidRPr="00797435">
        <w:rPr>
          <w:szCs w:val="28"/>
          <w:lang w:eastAsia="ru-RU"/>
        </w:rPr>
        <w:t>.0</w:t>
      </w:r>
      <w:r w:rsidR="00797435" w:rsidRPr="00797435">
        <w:rPr>
          <w:szCs w:val="28"/>
          <w:lang w:eastAsia="ru-RU"/>
        </w:rPr>
        <w:t>9</w:t>
      </w:r>
      <w:r w:rsidRPr="00797435">
        <w:rPr>
          <w:szCs w:val="28"/>
          <w:lang w:eastAsia="ru-RU"/>
        </w:rPr>
        <w:t>.20</w:t>
      </w:r>
      <w:r w:rsidR="002E7026" w:rsidRPr="00797435">
        <w:rPr>
          <w:szCs w:val="28"/>
          <w:lang w:eastAsia="ru-RU"/>
        </w:rPr>
        <w:t>19</w:t>
      </w:r>
      <w:r w:rsidRPr="00797435">
        <w:rPr>
          <w:szCs w:val="28"/>
          <w:lang w:eastAsia="ru-RU"/>
        </w:rPr>
        <w:t xml:space="preserve">  № </w:t>
      </w:r>
      <w:r w:rsidR="00797435" w:rsidRPr="00797435">
        <w:rPr>
          <w:szCs w:val="28"/>
          <w:lang w:eastAsia="ru-RU"/>
        </w:rPr>
        <w:t>30</w:t>
      </w:r>
      <w:r w:rsidRPr="00904D60">
        <w:rPr>
          <w:color w:val="000000"/>
          <w:szCs w:val="28"/>
          <w:lang w:eastAsia="ru-RU"/>
        </w:rPr>
        <w:t>, снижение рисков причинения вреда (ущерба) охраняемым законом ценностям, разъяснение подконтрольным субъектам обязательных требований действующего законодательства в отношении объектов муниципального контроля в сфере благоустройства.</w:t>
      </w:r>
    </w:p>
    <w:p w:rsidR="00156B49" w:rsidRDefault="0074246E" w:rsidP="00156B49">
      <w:pPr>
        <w:pStyle w:val="a3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74246E">
        <w:rPr>
          <w:rFonts w:eastAsia="Times New Roman"/>
          <w:color w:val="000000"/>
          <w:szCs w:val="28"/>
          <w:shd w:val="clear" w:color="auto" w:fill="FFFFFF"/>
          <w:lang w:eastAsia="ru-RU"/>
        </w:rPr>
        <w:lastRenderedPageBreak/>
        <w:t>Контроль за соблюдением</w:t>
      </w:r>
      <w:r w:rsidRPr="0074246E">
        <w:rPr>
          <w:rFonts w:eastAsia="Times New Roman"/>
          <w:color w:val="000000"/>
          <w:szCs w:val="28"/>
          <w:lang w:eastAsia="ru-RU"/>
        </w:rPr>
        <w:t xml:space="preserve"> Правил благоустройства</w:t>
      </w:r>
      <w:r w:rsidRPr="0074246E">
        <w:rPr>
          <w:rFonts w:eastAsia="Times New Roman"/>
          <w:color w:val="000000"/>
          <w:vertAlign w:val="superscript"/>
          <w:lang w:eastAsia="ru-RU"/>
        </w:rPr>
        <w:t xml:space="preserve"> </w:t>
      </w:r>
      <w:r w:rsidRPr="0074246E">
        <w:rPr>
          <w:rFonts w:eastAsia="Times New Roman"/>
          <w:color w:val="000000"/>
          <w:szCs w:val="28"/>
          <w:lang w:eastAsia="ru-RU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156B49" w:rsidRDefault="0074246E" w:rsidP="00156B49">
      <w:pPr>
        <w:pStyle w:val="a3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74246E">
        <w:rPr>
          <w:rFonts w:eastAsia="Times New Roman"/>
          <w:color w:val="000000"/>
          <w:szCs w:val="28"/>
          <w:lang w:eastAsia="ru-RU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156B49" w:rsidRDefault="00C42408" w:rsidP="00156B49">
      <w:pPr>
        <w:pStyle w:val="a3"/>
        <w:ind w:firstLine="708"/>
        <w:jc w:val="both"/>
        <w:rPr>
          <w:color w:val="000000"/>
          <w:szCs w:val="28"/>
          <w:lang w:eastAsia="ru-RU"/>
        </w:rPr>
      </w:pPr>
      <w:r w:rsidRPr="00904D60">
        <w:rPr>
          <w:color w:val="000000"/>
          <w:szCs w:val="28"/>
          <w:lang w:eastAsia="ru-RU"/>
        </w:rPr>
        <w:t>Заявления в прокуратуру о согласовании плановых и внеплановых проверок не направлялись.</w:t>
      </w:r>
    </w:p>
    <w:p w:rsidR="00156B49" w:rsidRDefault="00C42408" w:rsidP="00156B49">
      <w:pPr>
        <w:pStyle w:val="a3"/>
        <w:ind w:firstLine="708"/>
        <w:jc w:val="both"/>
        <w:rPr>
          <w:rFonts w:eastAsia="SimSun"/>
          <w:color w:val="000000"/>
          <w:kern w:val="3"/>
          <w:szCs w:val="28"/>
          <w:lang w:bidi="hi-IN"/>
        </w:rPr>
      </w:pPr>
      <w:r w:rsidRPr="009645EC">
        <w:rPr>
          <w:rFonts w:eastAsia="SimSun"/>
          <w:color w:val="000000"/>
          <w:kern w:val="3"/>
          <w:szCs w:val="28"/>
          <w:lang w:bidi="hi-IN"/>
        </w:rPr>
        <w:t>К основным нарушениям обязательных требований Правил благоустройства можно отнести:</w:t>
      </w:r>
    </w:p>
    <w:p w:rsidR="00156B49" w:rsidRDefault="00C42408" w:rsidP="00156B49">
      <w:pPr>
        <w:pStyle w:val="a3"/>
        <w:ind w:firstLine="708"/>
        <w:jc w:val="both"/>
        <w:rPr>
          <w:rFonts w:eastAsia="SimSun"/>
          <w:color w:val="000000"/>
          <w:kern w:val="3"/>
          <w:szCs w:val="28"/>
          <w:lang w:bidi="hi-IN"/>
        </w:rPr>
      </w:pPr>
      <w:r w:rsidRPr="009645EC">
        <w:rPr>
          <w:rFonts w:eastAsia="SimSun"/>
          <w:color w:val="000000"/>
          <w:kern w:val="3"/>
          <w:szCs w:val="28"/>
          <w:lang w:bidi="hi-IN"/>
        </w:rPr>
        <w:t>-</w:t>
      </w:r>
      <w:r w:rsidR="006E0676">
        <w:rPr>
          <w:rFonts w:eastAsia="SimSun"/>
          <w:color w:val="000000"/>
          <w:kern w:val="3"/>
          <w:szCs w:val="28"/>
          <w:lang w:bidi="hi-IN"/>
        </w:rPr>
        <w:t xml:space="preserve">  </w:t>
      </w:r>
      <w:r w:rsidRPr="009645EC">
        <w:rPr>
          <w:rFonts w:eastAsia="SimSun"/>
          <w:color w:val="000000"/>
          <w:kern w:val="3"/>
          <w:szCs w:val="28"/>
          <w:lang w:bidi="hi-IN"/>
        </w:rPr>
        <w:t xml:space="preserve"> ненадлежащее содержание земельных участков, прилегающих территорий;</w:t>
      </w:r>
    </w:p>
    <w:p w:rsidR="00156B49" w:rsidRDefault="00C42408" w:rsidP="00156B49">
      <w:pPr>
        <w:pStyle w:val="a3"/>
        <w:ind w:firstLine="708"/>
        <w:jc w:val="both"/>
        <w:rPr>
          <w:rFonts w:eastAsia="SimSun"/>
          <w:color w:val="222222"/>
          <w:kern w:val="3"/>
          <w:szCs w:val="28"/>
          <w:lang w:bidi="hi-IN"/>
        </w:rPr>
      </w:pPr>
      <w:r w:rsidRPr="009645EC">
        <w:rPr>
          <w:rFonts w:eastAsia="SimSun"/>
          <w:color w:val="222222"/>
          <w:kern w:val="3"/>
          <w:szCs w:val="28"/>
          <w:lang w:bidi="hi-IN"/>
        </w:rPr>
        <w:t xml:space="preserve">- </w:t>
      </w:r>
      <w:r w:rsidR="006E0676">
        <w:rPr>
          <w:rFonts w:eastAsia="SimSun"/>
          <w:color w:val="222222"/>
          <w:kern w:val="3"/>
          <w:szCs w:val="28"/>
          <w:lang w:bidi="hi-IN"/>
        </w:rPr>
        <w:t xml:space="preserve"> </w:t>
      </w:r>
      <w:r w:rsidRPr="009645EC">
        <w:rPr>
          <w:rFonts w:eastAsia="SimSun"/>
          <w:color w:val="222222"/>
          <w:kern w:val="3"/>
          <w:szCs w:val="28"/>
          <w:lang w:bidi="hi-IN"/>
        </w:rPr>
        <w:t>ненадлежащее содержание зданий, строений, сооружений, ограждающих конструкций;</w:t>
      </w:r>
    </w:p>
    <w:p w:rsidR="00156B49" w:rsidRDefault="00156B49" w:rsidP="00156B49">
      <w:pPr>
        <w:pStyle w:val="a3"/>
        <w:ind w:firstLine="708"/>
        <w:jc w:val="both"/>
        <w:rPr>
          <w:szCs w:val="28"/>
        </w:rPr>
      </w:pPr>
      <w:r>
        <w:rPr>
          <w:rFonts w:eastAsia="SimSun"/>
          <w:color w:val="222222"/>
          <w:kern w:val="3"/>
          <w:szCs w:val="28"/>
          <w:lang w:bidi="hi-IN"/>
        </w:rPr>
        <w:t>-</w:t>
      </w:r>
      <w:r w:rsidR="00F13D61">
        <w:rPr>
          <w:rFonts w:eastAsia="SimSun"/>
          <w:color w:val="222222"/>
          <w:kern w:val="3"/>
          <w:szCs w:val="28"/>
          <w:lang w:bidi="hi-IN"/>
        </w:rPr>
        <w:t xml:space="preserve"> </w:t>
      </w:r>
      <w:r w:rsidR="006E0676">
        <w:rPr>
          <w:rFonts w:eastAsia="SimSun"/>
          <w:color w:val="222222"/>
          <w:kern w:val="3"/>
          <w:szCs w:val="28"/>
          <w:lang w:bidi="hi-IN"/>
        </w:rPr>
        <w:t xml:space="preserve">  </w:t>
      </w:r>
      <w:r w:rsidR="00F13D61" w:rsidRPr="00586319">
        <w:rPr>
          <w:rFonts w:eastAsia="SimSun"/>
          <w:color w:val="222222"/>
          <w:kern w:val="3"/>
          <w:szCs w:val="28"/>
          <w:lang w:bidi="hi-IN"/>
        </w:rPr>
        <w:t xml:space="preserve">порядок </w:t>
      </w:r>
      <w:r w:rsidR="00F13D61" w:rsidRPr="00586319">
        <w:rPr>
          <w:szCs w:val="28"/>
        </w:rPr>
        <w:t>выпаса сельскохозяйственных животных и птиц на территориях общего пользования.</w:t>
      </w:r>
    </w:p>
    <w:p w:rsidR="00156B49" w:rsidRDefault="001B7A57" w:rsidP="00156B49">
      <w:pPr>
        <w:pStyle w:val="a3"/>
        <w:ind w:firstLine="708"/>
        <w:jc w:val="both"/>
        <w:rPr>
          <w:color w:val="000000"/>
          <w:szCs w:val="28"/>
        </w:rPr>
      </w:pPr>
      <w:r w:rsidRPr="007A0519">
        <w:rPr>
          <w:color w:val="000000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156B49" w:rsidRDefault="001B7A57" w:rsidP="00156B49">
      <w:pPr>
        <w:pStyle w:val="a3"/>
        <w:ind w:firstLine="708"/>
        <w:jc w:val="both"/>
        <w:rPr>
          <w:color w:val="000000"/>
          <w:szCs w:val="28"/>
        </w:rPr>
      </w:pPr>
      <w:r w:rsidRPr="007A0519">
        <w:rPr>
          <w:color w:val="000000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156B49" w:rsidRDefault="001B7A57" w:rsidP="00156B49">
      <w:pPr>
        <w:pStyle w:val="a3"/>
        <w:ind w:firstLine="708"/>
        <w:jc w:val="both"/>
        <w:rPr>
          <w:bCs/>
          <w:iCs/>
          <w:szCs w:val="28"/>
        </w:rPr>
      </w:pPr>
      <w:r w:rsidRPr="007A0519">
        <w:rPr>
          <w:bCs/>
          <w:iCs/>
          <w:szCs w:val="28"/>
        </w:rPr>
        <w:t>Мероприятия Программы профилактики</w:t>
      </w:r>
      <w:r w:rsidRPr="007A0519">
        <w:rPr>
          <w:iCs/>
          <w:color w:val="000000"/>
          <w:szCs w:val="28"/>
        </w:rPr>
        <w:t xml:space="preserve"> будут способствовать </w:t>
      </w:r>
      <w:r w:rsidRPr="007A0519">
        <w:rPr>
          <w:bCs/>
          <w:iCs/>
          <w:szCs w:val="28"/>
        </w:rPr>
        <w:t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</w:t>
      </w:r>
      <w:r w:rsidR="00156B49">
        <w:rPr>
          <w:bCs/>
          <w:iCs/>
          <w:szCs w:val="28"/>
        </w:rPr>
        <w:t>ыми правовыми актами способами.</w:t>
      </w:r>
    </w:p>
    <w:p w:rsidR="00C42408" w:rsidRPr="00904D60" w:rsidRDefault="00156B49" w:rsidP="00156B49">
      <w:pPr>
        <w:pStyle w:val="a3"/>
        <w:ind w:firstLine="708"/>
        <w:jc w:val="both"/>
        <w:rPr>
          <w:b/>
          <w:bCs/>
          <w:color w:val="000000"/>
          <w:szCs w:val="28"/>
          <w:lang w:eastAsia="ru-RU"/>
        </w:rPr>
      </w:pPr>
      <w:r w:rsidRPr="00156B49">
        <w:rPr>
          <w:b/>
          <w:bCs/>
          <w:iCs/>
          <w:szCs w:val="28"/>
        </w:rPr>
        <w:t>Разд</w:t>
      </w:r>
      <w:r w:rsidR="00C42408" w:rsidRPr="00156B49">
        <w:rPr>
          <w:b/>
          <w:bCs/>
          <w:color w:val="000000"/>
          <w:szCs w:val="28"/>
          <w:lang w:eastAsia="ru-RU"/>
        </w:rPr>
        <w:t>е</w:t>
      </w:r>
      <w:r w:rsidR="00C42408" w:rsidRPr="00904D60">
        <w:rPr>
          <w:b/>
          <w:bCs/>
          <w:color w:val="000000"/>
          <w:szCs w:val="28"/>
          <w:lang w:eastAsia="ru-RU"/>
        </w:rPr>
        <w:t>л 2. Цели и задачи реализации программы профилактики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2.1.1. стимулирование добросовестного соблюдения обязательных требований всеми контролируемыми лицами;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A4620" w:rsidRDefault="00CA4620" w:rsidP="00CA462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2.1.3.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color w:val="000000" w:themeColor="text1"/>
          <w:sz w:val="28"/>
          <w:szCs w:val="28"/>
        </w:rPr>
        <w:lastRenderedPageBreak/>
        <w:t>2.2.1. анализ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>в сфере благоустройства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;</w:t>
      </w:r>
    </w:p>
    <w:p w:rsidR="00CA4620" w:rsidRPr="00CA4620" w:rsidRDefault="00CA4620" w:rsidP="00CA4620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2.2.2.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156B49" w:rsidRDefault="00CA4620" w:rsidP="00156B4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A4620">
        <w:rPr>
          <w:rFonts w:ascii="Times New Roman" w:hAnsi="Times New Roman"/>
          <w:sz w:val="28"/>
          <w:szCs w:val="28"/>
        </w:rPr>
        <w:t>2.2.3. организация и проведение профилактических мероприятий с учетом состояния подконтрольной среды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A4620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CA4620">
        <w:rPr>
          <w:rFonts w:ascii="Times New Roman" w:hAnsi="Times New Roman"/>
          <w:color w:val="000000"/>
          <w:sz w:val="28"/>
          <w:szCs w:val="28"/>
        </w:rPr>
        <w:t xml:space="preserve">в сфере благоустройства </w:t>
      </w:r>
      <w:r w:rsidRPr="00CA4620">
        <w:rPr>
          <w:rFonts w:ascii="Times New Roman" w:hAnsi="Times New Roman"/>
          <w:color w:val="000000" w:themeColor="text1"/>
          <w:sz w:val="28"/>
          <w:szCs w:val="28"/>
        </w:rPr>
        <w:t>нарушений обязательных требований</w:t>
      </w:r>
      <w:r w:rsidRPr="00CA4620">
        <w:rPr>
          <w:rFonts w:ascii="Times New Roman" w:hAnsi="Times New Roman"/>
          <w:sz w:val="28"/>
          <w:szCs w:val="28"/>
        </w:rPr>
        <w:t>.</w:t>
      </w:r>
    </w:p>
    <w:p w:rsidR="00C42408" w:rsidRPr="00904D60" w:rsidRDefault="00C42408" w:rsidP="00156B4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3.  Перечень профилактических мероприятий, сроки</w:t>
      </w:r>
      <w:r w:rsidR="00156B4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(периодичность) их проведения</w:t>
      </w:r>
    </w:p>
    <w:p w:rsidR="00C42408" w:rsidRPr="00904D60" w:rsidRDefault="00C42408" w:rsidP="00F90385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1. В соответствии с 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Положением о муниципальном контроле в сфере благоустройства на территории </w:t>
      </w:r>
      <w:r w:rsidR="006E0676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Половинкин</w:t>
      </w:r>
      <w:r w:rsidR="002E7026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, утвержденном решением </w:t>
      </w:r>
      <w:r w:rsidR="00CA4620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сельского Собрания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депутатов </w:t>
      </w:r>
      <w:r w:rsidR="006E0676">
        <w:rPr>
          <w:rFonts w:ascii="Times New Roman" w:hAnsi="Times New Roman"/>
          <w:iCs/>
          <w:color w:val="000000"/>
          <w:sz w:val="28"/>
          <w:szCs w:val="28"/>
          <w:lang w:eastAsia="ru-RU"/>
        </w:rPr>
        <w:t>Половинкин</w:t>
      </w:r>
      <w:r w:rsidR="002E7026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ского</w:t>
      </w: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="003A121F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сельсовета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от </w:t>
      </w:r>
      <w:r w:rsidR="00CA4620" w:rsidRPr="00E62828">
        <w:rPr>
          <w:rFonts w:ascii="Times New Roman" w:hAnsi="Times New Roman"/>
          <w:iCs/>
          <w:sz w:val="28"/>
          <w:szCs w:val="28"/>
          <w:lang w:eastAsia="ru-RU"/>
        </w:rPr>
        <w:t>30.09</w:t>
      </w:r>
      <w:r w:rsidRPr="00E62828">
        <w:rPr>
          <w:rFonts w:ascii="Times New Roman" w:hAnsi="Times New Roman"/>
          <w:iCs/>
          <w:sz w:val="28"/>
          <w:szCs w:val="28"/>
          <w:lang w:eastAsia="ru-RU"/>
        </w:rPr>
        <w:t xml:space="preserve">.2021   № </w:t>
      </w:r>
      <w:r w:rsidR="006E0676" w:rsidRPr="00E62828">
        <w:rPr>
          <w:rFonts w:ascii="Times New Roman" w:hAnsi="Times New Roman"/>
          <w:iCs/>
          <w:sz w:val="28"/>
          <w:szCs w:val="28"/>
          <w:lang w:eastAsia="ru-RU"/>
        </w:rPr>
        <w:t>49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«</w:t>
      </w:r>
      <w:r w:rsidRPr="005601A1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Об утверждении Положения о муниципальном контроле в сфере благоустройства</w:t>
      </w:r>
      <w:r>
        <w:rPr>
          <w:rFonts w:ascii="Times New Roman" w:hAnsi="Times New Roman"/>
          <w:iCs/>
          <w:color w:val="000000"/>
          <w:sz w:val="28"/>
          <w:szCs w:val="28"/>
          <w:lang w:eastAsia="ru-RU"/>
        </w:rPr>
        <w:t>»</w:t>
      </w: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, проводятся следующие профилактические мероприятия: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а) информирование;</w:t>
      </w:r>
      <w:r w:rsidRPr="00904D60">
        <w:rPr>
          <w:rFonts w:ascii="Times New Roman" w:hAnsi="Times New Roman"/>
          <w:iCs/>
          <w:color w:val="FF0000"/>
          <w:sz w:val="28"/>
          <w:szCs w:val="28"/>
          <w:lang w:eastAsia="ru-RU"/>
        </w:rPr>
        <w:t xml:space="preserve"> </w:t>
      </w:r>
    </w:p>
    <w:p w:rsidR="00C42408" w:rsidRPr="00904D60" w:rsidRDefault="00C42408" w:rsidP="005A6CA8">
      <w:pPr>
        <w:spacing w:after="0" w:line="240" w:lineRule="auto"/>
        <w:ind w:firstLine="568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iCs/>
          <w:color w:val="000000"/>
          <w:sz w:val="28"/>
          <w:szCs w:val="28"/>
          <w:lang w:eastAsia="ru-RU"/>
        </w:rPr>
        <w:t>б) консультирование;</w:t>
      </w:r>
    </w:p>
    <w:p w:rsidR="00C42408" w:rsidRPr="007F0B2D" w:rsidRDefault="00C42408" w:rsidP="007F0B2D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B441FD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) объявление предостережения.</w:t>
      </w:r>
    </w:p>
    <w:p w:rsidR="00156B49" w:rsidRDefault="00C42408" w:rsidP="00156B49">
      <w:pPr>
        <w:spacing w:after="0" w:line="240" w:lineRule="auto"/>
        <w:ind w:firstLine="56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156B49" w:rsidRDefault="00C42408" w:rsidP="00156B49">
      <w:pPr>
        <w:spacing w:after="0" w:line="240" w:lineRule="auto"/>
        <w:ind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904D6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Раздел 4. Показатели результативности и эффективности                 Программы профилактики</w:t>
      </w:r>
    </w:p>
    <w:p w:rsidR="0008256E" w:rsidRPr="00156B49" w:rsidRDefault="005A26E6" w:rsidP="00156B49">
      <w:pPr>
        <w:spacing w:after="0" w:line="240" w:lineRule="auto"/>
        <w:ind w:firstLine="56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A26E6">
        <w:rPr>
          <w:rFonts w:ascii="Times New Roman" w:hAnsi="Times New Roman"/>
          <w:sz w:val="28"/>
          <w:szCs w:val="28"/>
        </w:rPr>
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/>
          <w:sz w:val="28"/>
          <w:szCs w:val="28"/>
        </w:rPr>
        <w:t xml:space="preserve"> - 100%.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</w:t>
      </w:r>
      <w:r>
        <w:rPr>
          <w:rFonts w:ascii="Times New Roman" w:hAnsi="Times New Roman"/>
          <w:sz w:val="28"/>
          <w:szCs w:val="28"/>
        </w:rPr>
        <w:t xml:space="preserve"> – 100% </w:t>
      </w:r>
      <w:r w:rsidRPr="005A26E6">
        <w:rPr>
          <w:rFonts w:ascii="Times New Roman" w:hAnsi="Times New Roman"/>
          <w:sz w:val="28"/>
          <w:szCs w:val="28"/>
        </w:rPr>
        <w:t>(если имелись случаи выявления готовящихся нарушений обязательных требований или признаков нарушений обязательных требований)</w:t>
      </w:r>
      <w:r>
        <w:rPr>
          <w:rFonts w:ascii="Times New Roman" w:hAnsi="Times New Roman"/>
          <w:sz w:val="28"/>
          <w:szCs w:val="28"/>
        </w:rPr>
        <w:t>.</w:t>
      </w:r>
    </w:p>
    <w:p w:rsidR="005A26E6" w:rsidRDefault="005A26E6" w:rsidP="005A26E6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нарушения сроков консультирования контролируемых лиц в письменной форме</w:t>
      </w:r>
      <w:r>
        <w:rPr>
          <w:rFonts w:ascii="Times New Roman" w:hAnsi="Times New Roman"/>
          <w:sz w:val="28"/>
          <w:szCs w:val="28"/>
        </w:rPr>
        <w:t xml:space="preserve"> -</w:t>
      </w:r>
      <w:r w:rsidR="006E06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0%.</w:t>
      </w:r>
    </w:p>
    <w:p w:rsidR="005A26E6" w:rsidRDefault="005A26E6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 w:rsidRPr="005A26E6">
        <w:rPr>
          <w:rFonts w:ascii="Times New Roman" w:hAnsi="Times New Roman"/>
          <w:sz w:val="28"/>
          <w:szCs w:val="28"/>
        </w:rPr>
        <w:t>Доля случаев повторного обращения контролируемых лиц в письменной форме по тому же вопросу муниципального контроля в сфере благоустройства</w:t>
      </w:r>
      <w:r>
        <w:rPr>
          <w:rFonts w:ascii="Times New Roman" w:hAnsi="Times New Roman"/>
          <w:sz w:val="28"/>
          <w:szCs w:val="28"/>
        </w:rPr>
        <w:t xml:space="preserve"> – 0%.</w:t>
      </w:r>
    </w:p>
    <w:p w:rsidR="00156B49" w:rsidRDefault="00156B49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6B49" w:rsidRDefault="00156B49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6B49" w:rsidRDefault="00156B49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156B49" w:rsidRDefault="00156B49" w:rsidP="00156B49">
      <w:pPr>
        <w:spacing w:after="0"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</w:p>
    <w:p w:rsidR="005A26E6" w:rsidRPr="00904D60" w:rsidRDefault="005A26E6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color w:val="000000"/>
          <w:sz w:val="28"/>
          <w:szCs w:val="28"/>
          <w:lang w:eastAsia="ru-RU"/>
        </w:rPr>
        <w:t>Приложение к Программе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Перечень профилактических мероприятий,</w:t>
      </w:r>
    </w:p>
    <w:p w:rsidR="00C42408" w:rsidRDefault="00C42408" w:rsidP="00F9038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F9038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сроки (периодичность) их проведения</w:t>
      </w:r>
    </w:p>
    <w:p w:rsidR="00C42408" w:rsidRPr="00F90385" w:rsidRDefault="00C42408" w:rsidP="00F90385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tbl>
      <w:tblPr>
        <w:tblW w:w="10422" w:type="dxa"/>
        <w:jc w:val="center"/>
        <w:tblInd w:w="-568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26"/>
        <w:gridCol w:w="2094"/>
        <w:gridCol w:w="3968"/>
        <w:gridCol w:w="1984"/>
        <w:gridCol w:w="1950"/>
      </w:tblGrid>
      <w:tr w:rsidR="00C42408" w:rsidRPr="00817008" w:rsidTr="006E0676">
        <w:trPr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Вид мероприятия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ind w:firstLine="36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Форма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2E7026" w:rsidP="002E702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Д</w:t>
            </w:r>
            <w:r w:rsidR="00C42408"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олжностные лица </w:t>
            </w:r>
            <w:r w:rsidR="00C42408" w:rsidRPr="00F90385">
              <w:rPr>
                <w:rFonts w:ascii="Times New Roman" w:hAnsi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А</w:t>
            </w:r>
            <w:r w:rsidR="00C42408" w:rsidRPr="002E7026"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>дминистрации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lang w:eastAsia="ru-RU"/>
              </w:rPr>
              <w:t xml:space="preserve"> сельсовета</w:t>
            </w:r>
            <w:r w:rsidR="00C42408"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, ответственные за реализацию мероприятия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F90385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Сроки (периодичность) их проведения</w:t>
            </w:r>
          </w:p>
        </w:tc>
      </w:tr>
      <w:tr w:rsidR="00C42408" w:rsidRPr="00817008" w:rsidTr="006E0676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408" w:rsidRPr="00F90385" w:rsidRDefault="007B2CBE" w:rsidP="007B2CB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Информирование</w:t>
            </w:r>
          </w:p>
        </w:tc>
        <w:tc>
          <w:tcPr>
            <w:tcW w:w="39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tLeast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Публикация на сайте руководств по соблюдению обязател</w:t>
            </w:r>
            <w:r>
              <w:rPr>
                <w:rFonts w:ascii="Times New Roman" w:hAnsi="Times New Roman"/>
                <w:color w:val="000000"/>
                <w:lang w:eastAsia="ru-RU"/>
              </w:rPr>
              <w:t>ьных требований в сфере благоустройства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пр</w:t>
            </w:r>
            <w:r>
              <w:rPr>
                <w:rFonts w:ascii="Times New Roman" w:hAnsi="Times New Roman"/>
                <w:color w:val="000000"/>
                <w:lang w:eastAsia="ru-RU"/>
              </w:rPr>
              <w:t>и направлении их в адрес Администрации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уполномоченным федеральным органом исполнительной власти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2E7026" w:rsidP="006E067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пециалист Администрации </w:t>
            </w:r>
            <w:r w:rsidR="006E06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Половинкин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поступления</w:t>
            </w:r>
          </w:p>
        </w:tc>
      </w:tr>
      <w:tr w:rsidR="00C42408" w:rsidRPr="00817008" w:rsidTr="006E0676">
        <w:trPr>
          <w:trHeight w:val="177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2408" w:rsidRPr="00F90385" w:rsidRDefault="00C42408" w:rsidP="00F9038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7B2CB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Размещение и поддержание в актуальном состоянии на официальном сайте в сети "Интернет" информации, пер</w:t>
            </w:r>
            <w:r>
              <w:rPr>
                <w:rFonts w:ascii="Times New Roman" w:hAnsi="Times New Roman"/>
                <w:color w:val="000000"/>
                <w:lang w:eastAsia="ru-RU"/>
              </w:rPr>
              <w:t>ечень которой предусмотрен разделом 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Положения 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муниципальном контроле в сфере благоустройства на территории </w:t>
            </w:r>
            <w:r w:rsidR="002E7026"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7B2CBE">
              <w:rPr>
                <w:rFonts w:ascii="Times New Roman" w:hAnsi="Times New Roman"/>
                <w:color w:val="000000"/>
                <w:lang w:eastAsia="ru-RU"/>
              </w:rPr>
              <w:t>Рубцовского района Алтайского края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2E7026" w:rsidP="006E0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пециалист Администрации </w:t>
            </w:r>
            <w:r w:rsidR="006E06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Половинкин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По мере обновления</w:t>
            </w:r>
          </w:p>
        </w:tc>
      </w:tr>
      <w:tr w:rsidR="00C42408" w:rsidRPr="00817008" w:rsidTr="006E0676">
        <w:trPr>
          <w:trHeight w:val="3974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F90385">
              <w:rPr>
                <w:rFonts w:ascii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F90385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Консультирование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контролируемых лиц и их представителей осуществляется инспектором, по обращениям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Консультирование осуществляется без взимания платы.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Консультирование может осуществляться уполномоченным Администрацией </w:t>
            </w:r>
            <w:r w:rsidR="002E7026"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должностным лицом, инспектором по телефону, посредством видео-конференц-связи, на личном приеме, либо в ходе проведения профилактических мероприятий, контрольных (надзорных) мероприятий.</w:t>
            </w:r>
          </w:p>
          <w:p w:rsidR="00C42408" w:rsidRPr="00077F8C" w:rsidRDefault="00C42408" w:rsidP="00077F8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>Время консультирования не должно превышать 15 минут.</w:t>
            </w:r>
          </w:p>
          <w:p w:rsidR="00C42408" w:rsidRPr="00F90385" w:rsidRDefault="00C42408" w:rsidP="002E70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Личный прием граждан проводится 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Главой сельсовета, 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З специалистом Администрации </w:t>
            </w:r>
            <w:r w:rsidR="002E7026">
              <w:rPr>
                <w:rFonts w:ascii="Times New Roman" w:hAnsi="Times New Roman"/>
                <w:color w:val="000000"/>
                <w:lang w:eastAsia="ru-RU"/>
              </w:rPr>
              <w:t>Самарского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lang w:eastAsia="ru-RU"/>
              </w:rPr>
              <w:lastRenderedPageBreak/>
              <w:t>сельсовета</w:t>
            </w:r>
            <w:r w:rsidRPr="00077F8C">
              <w:rPr>
                <w:rFonts w:ascii="Times New Roman" w:hAnsi="Times New Roman"/>
                <w:color w:val="000000"/>
                <w:lang w:eastAsia="ru-RU"/>
              </w:rPr>
              <w:t xml:space="preserve">. Информация о месте приема, а также об установленных для приема днях и часах размещается на официальном в сети «Интернет»: </w:t>
            </w:r>
            <w:r w:rsidR="006C3D7B" w:rsidRPr="006C3D7B">
              <w:rPr>
                <w:rFonts w:ascii="Times New Roman" w:hAnsi="Times New Roman"/>
                <w:color w:val="000000"/>
                <w:lang w:eastAsia="ru-RU"/>
              </w:rPr>
              <w:t>http://www.rubradmin.ru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2E7026" w:rsidP="006E06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Специалист 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 w:rsidR="006E06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Половинкинс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кого</w:t>
            </w:r>
            <w:r w:rsidR="00C42408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90385">
              <w:rPr>
                <w:rFonts w:ascii="Times New Roman" w:hAnsi="Times New Roman"/>
                <w:color w:val="000000"/>
                <w:lang w:eastAsia="ru-RU"/>
              </w:rPr>
              <w:t>В течение года (при наличии оснований)</w:t>
            </w:r>
          </w:p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42408" w:rsidRPr="00817008" w:rsidTr="006E0676">
        <w:trPr>
          <w:trHeight w:val="3974"/>
          <w:jc w:val="center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C42408" w:rsidP="00F9038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3.</w:t>
            </w:r>
          </w:p>
        </w:tc>
        <w:tc>
          <w:tcPr>
            <w:tcW w:w="2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A70AE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Объявление предостережения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Pr="00F90385" w:rsidRDefault="00C42408" w:rsidP="002E70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06525D">
              <w:rPr>
                <w:rFonts w:ascii="Times New Roman" w:hAnsi="Times New Roman"/>
                <w:color w:val="000000"/>
                <w:lang w:eastAsia="ru-RU"/>
              </w:rPr>
              <w:t>В случае наличия у Администрации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 Предостережения объявляются (подписываются) Главой</w:t>
            </w:r>
            <w:r w:rsidR="006C3D7B">
              <w:rPr>
                <w:rFonts w:ascii="Times New Roman" w:hAnsi="Times New Roman"/>
                <w:color w:val="000000"/>
                <w:lang w:eastAsia="ru-RU"/>
              </w:rPr>
              <w:t xml:space="preserve"> сельсовета</w:t>
            </w:r>
            <w:r w:rsidRPr="0006525D">
              <w:rPr>
                <w:rFonts w:ascii="Times New Roman" w:hAnsi="Times New Roman"/>
                <w:color w:val="000000"/>
                <w:lang w:eastAsia="ru-RU"/>
              </w:rPr>
              <w:t xml:space="preserve">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2408" w:rsidRDefault="002E7026" w:rsidP="006E0676">
            <w:pPr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Специалист 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Администрации </w:t>
            </w:r>
            <w:r w:rsidR="006E0676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Половинкин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ского</w:t>
            </w:r>
            <w:r w:rsidR="00C42408" w:rsidRPr="00A70AE9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A121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сельсовета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2408" w:rsidRPr="00F90385" w:rsidRDefault="00C42408" w:rsidP="001929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904D60">
              <w:rPr>
                <w:rFonts w:ascii="Times New Roman" w:hAnsi="Times New Roman"/>
                <w:color w:val="000000"/>
                <w:lang w:eastAsia="ru-RU"/>
              </w:rPr>
              <w:t>Постоянно, по мере необходимости (при наличии оснований)</w:t>
            </w:r>
          </w:p>
        </w:tc>
      </w:tr>
    </w:tbl>
    <w:p w:rsidR="00C42408" w:rsidRPr="00F90385" w:rsidRDefault="00C42408" w:rsidP="00F90385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B60287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Pr="00F90385" w:rsidRDefault="00C42408" w:rsidP="00F90385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t xml:space="preserve"> </w:t>
      </w:r>
    </w:p>
    <w:p w:rsidR="00C42408" w:rsidRDefault="00C42408"/>
    <w:sectPr w:rsidR="00C42408" w:rsidSect="002E702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A4D" w:rsidRDefault="002D2A4D" w:rsidP="0074246E">
      <w:pPr>
        <w:spacing w:after="0" w:line="240" w:lineRule="auto"/>
      </w:pPr>
      <w:r>
        <w:separator/>
      </w:r>
    </w:p>
  </w:endnote>
  <w:endnote w:type="continuationSeparator" w:id="1">
    <w:p w:rsidR="002D2A4D" w:rsidRDefault="002D2A4D" w:rsidP="00742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A4D" w:rsidRDefault="002D2A4D" w:rsidP="0074246E">
      <w:pPr>
        <w:spacing w:after="0" w:line="240" w:lineRule="auto"/>
      </w:pPr>
      <w:r>
        <w:separator/>
      </w:r>
    </w:p>
  </w:footnote>
  <w:footnote w:type="continuationSeparator" w:id="1">
    <w:p w:rsidR="002D2A4D" w:rsidRDefault="002D2A4D" w:rsidP="00742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636B3"/>
    <w:multiLevelType w:val="hybridMultilevel"/>
    <w:tmpl w:val="74EAB782"/>
    <w:lvl w:ilvl="0" w:tplc="4808ADFE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85"/>
    <w:rsid w:val="0006525D"/>
    <w:rsid w:val="00077F8C"/>
    <w:rsid w:val="0008256E"/>
    <w:rsid w:val="001351BF"/>
    <w:rsid w:val="00156B49"/>
    <w:rsid w:val="00192973"/>
    <w:rsid w:val="001A66E6"/>
    <w:rsid w:val="001B7A57"/>
    <w:rsid w:val="001E42C4"/>
    <w:rsid w:val="001F6FDC"/>
    <w:rsid w:val="00207DF6"/>
    <w:rsid w:val="002940FA"/>
    <w:rsid w:val="002947F5"/>
    <w:rsid w:val="002960B6"/>
    <w:rsid w:val="002B7BEB"/>
    <w:rsid w:val="002D2A4D"/>
    <w:rsid w:val="002E235C"/>
    <w:rsid w:val="002E7026"/>
    <w:rsid w:val="002E70D2"/>
    <w:rsid w:val="00317DB6"/>
    <w:rsid w:val="003201C4"/>
    <w:rsid w:val="0033464A"/>
    <w:rsid w:val="00380B83"/>
    <w:rsid w:val="003A121F"/>
    <w:rsid w:val="003B4AEF"/>
    <w:rsid w:val="003F0ECC"/>
    <w:rsid w:val="003F1EFA"/>
    <w:rsid w:val="004017D8"/>
    <w:rsid w:val="00450118"/>
    <w:rsid w:val="00452A2D"/>
    <w:rsid w:val="00456FC2"/>
    <w:rsid w:val="004572E7"/>
    <w:rsid w:val="00466E26"/>
    <w:rsid w:val="00486F79"/>
    <w:rsid w:val="004B0E1B"/>
    <w:rsid w:val="004E2296"/>
    <w:rsid w:val="004F2193"/>
    <w:rsid w:val="004F4BAA"/>
    <w:rsid w:val="005300B6"/>
    <w:rsid w:val="005601A1"/>
    <w:rsid w:val="00564C6B"/>
    <w:rsid w:val="00586319"/>
    <w:rsid w:val="005A26E6"/>
    <w:rsid w:val="005A6CA8"/>
    <w:rsid w:val="005C2418"/>
    <w:rsid w:val="005E025A"/>
    <w:rsid w:val="00601205"/>
    <w:rsid w:val="00605A9F"/>
    <w:rsid w:val="0064451D"/>
    <w:rsid w:val="00675410"/>
    <w:rsid w:val="006C3D7B"/>
    <w:rsid w:val="006D570A"/>
    <w:rsid w:val="006D70ED"/>
    <w:rsid w:val="006E0676"/>
    <w:rsid w:val="00712407"/>
    <w:rsid w:val="0072637E"/>
    <w:rsid w:val="00731D52"/>
    <w:rsid w:val="00732B94"/>
    <w:rsid w:val="0074246E"/>
    <w:rsid w:val="007572C3"/>
    <w:rsid w:val="00797435"/>
    <w:rsid w:val="007B2CBE"/>
    <w:rsid w:val="007D2426"/>
    <w:rsid w:val="007F0B2D"/>
    <w:rsid w:val="00803AD9"/>
    <w:rsid w:val="00817008"/>
    <w:rsid w:val="00837463"/>
    <w:rsid w:val="00881E40"/>
    <w:rsid w:val="008B5C76"/>
    <w:rsid w:val="008D252A"/>
    <w:rsid w:val="00904D60"/>
    <w:rsid w:val="00921840"/>
    <w:rsid w:val="009240E4"/>
    <w:rsid w:val="00932558"/>
    <w:rsid w:val="009521CF"/>
    <w:rsid w:val="009645EC"/>
    <w:rsid w:val="00974AB8"/>
    <w:rsid w:val="009E2970"/>
    <w:rsid w:val="009F7012"/>
    <w:rsid w:val="00A164D1"/>
    <w:rsid w:val="00A40D04"/>
    <w:rsid w:val="00A57DB1"/>
    <w:rsid w:val="00A70AE9"/>
    <w:rsid w:val="00AD113C"/>
    <w:rsid w:val="00B015A8"/>
    <w:rsid w:val="00B11A4C"/>
    <w:rsid w:val="00B21EFC"/>
    <w:rsid w:val="00B441FD"/>
    <w:rsid w:val="00B60287"/>
    <w:rsid w:val="00BA4B92"/>
    <w:rsid w:val="00BC634E"/>
    <w:rsid w:val="00C42408"/>
    <w:rsid w:val="00C7477C"/>
    <w:rsid w:val="00C749F8"/>
    <w:rsid w:val="00C86177"/>
    <w:rsid w:val="00C8618F"/>
    <w:rsid w:val="00CA4620"/>
    <w:rsid w:val="00D8282D"/>
    <w:rsid w:val="00DC16B0"/>
    <w:rsid w:val="00DF264B"/>
    <w:rsid w:val="00DF5014"/>
    <w:rsid w:val="00E10607"/>
    <w:rsid w:val="00E50DA5"/>
    <w:rsid w:val="00E62828"/>
    <w:rsid w:val="00E74DC9"/>
    <w:rsid w:val="00EA4126"/>
    <w:rsid w:val="00EB16D6"/>
    <w:rsid w:val="00EE41A9"/>
    <w:rsid w:val="00F049B4"/>
    <w:rsid w:val="00F13D61"/>
    <w:rsid w:val="00F44750"/>
    <w:rsid w:val="00F54F8E"/>
    <w:rsid w:val="00F56146"/>
    <w:rsid w:val="00F62A50"/>
    <w:rsid w:val="00F90385"/>
    <w:rsid w:val="00F9742A"/>
    <w:rsid w:val="00FA179B"/>
    <w:rsid w:val="00FA2CF1"/>
    <w:rsid w:val="00FF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1C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56FC2"/>
    <w:pPr>
      <w:suppressAutoHyphens/>
      <w:autoSpaceDE w:val="0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3">
    <w:name w:val="No Spacing"/>
    <w:uiPriority w:val="99"/>
    <w:qFormat/>
    <w:rsid w:val="001F6FDC"/>
    <w:pPr>
      <w:suppressAutoHyphens/>
    </w:pPr>
    <w:rPr>
      <w:rFonts w:ascii="Times New Roman" w:hAnsi="Times New Roman"/>
      <w:sz w:val="28"/>
      <w:lang w:eastAsia="zh-CN"/>
    </w:rPr>
  </w:style>
  <w:style w:type="paragraph" w:styleId="a4">
    <w:name w:val="List Paragraph"/>
    <w:basedOn w:val="a"/>
    <w:uiPriority w:val="99"/>
    <w:qFormat/>
    <w:rsid w:val="001F6FDC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</w:rPr>
  </w:style>
  <w:style w:type="paragraph" w:customStyle="1" w:styleId="ConsPlusTitle">
    <w:name w:val="ConsPlusTitle"/>
    <w:uiPriority w:val="99"/>
    <w:rsid w:val="001F6FDC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styleId="a5">
    <w:name w:val="Document Map"/>
    <w:basedOn w:val="a"/>
    <w:link w:val="a6"/>
    <w:uiPriority w:val="99"/>
    <w:semiHidden/>
    <w:rsid w:val="002E70D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FD1053"/>
    <w:rPr>
      <w:rFonts w:ascii="Times New Roman" w:hAnsi="Times New Roman"/>
      <w:sz w:val="0"/>
      <w:szCs w:val="0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74246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74246E"/>
    <w:rPr>
      <w:rFonts w:ascii="Times New Roman" w:eastAsia="Times New Roman" w:hAnsi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74246E"/>
    <w:rPr>
      <w:vertAlign w:val="superscript"/>
    </w:rPr>
  </w:style>
  <w:style w:type="paragraph" w:styleId="2">
    <w:name w:val="Body Text 2"/>
    <w:basedOn w:val="a"/>
    <w:link w:val="20"/>
    <w:semiHidden/>
    <w:unhideWhenUsed/>
    <w:rsid w:val="00F13D61"/>
    <w:pPr>
      <w:autoSpaceDE w:val="0"/>
      <w:autoSpaceDN w:val="0"/>
      <w:spacing w:after="0" w:line="240" w:lineRule="auto"/>
      <w:ind w:firstLine="709"/>
      <w:jc w:val="both"/>
    </w:pPr>
    <w:rPr>
      <w:rFonts w:asciiTheme="minorHAnsi" w:eastAsiaTheme="minorHAnsi" w:hAnsiTheme="minorHAnsi" w:cstheme="minorBidi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13D61"/>
    <w:rPr>
      <w:rFonts w:asciiTheme="minorHAnsi" w:eastAsiaTheme="minorHAnsi" w:hAnsiTheme="minorHAnsi" w:cstheme="minorBidi"/>
      <w:sz w:val="24"/>
      <w:szCs w:val="24"/>
    </w:rPr>
  </w:style>
  <w:style w:type="paragraph" w:customStyle="1" w:styleId="s1">
    <w:name w:val="s_1"/>
    <w:basedOn w:val="a"/>
    <w:rsid w:val="00CA46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4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40FA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unhideWhenUsed/>
    <w:rsid w:val="002940FA"/>
    <w:rPr>
      <w:color w:val="0000FF" w:themeColor="hyperlink"/>
      <w:u w:val="single"/>
    </w:rPr>
  </w:style>
  <w:style w:type="table" w:styleId="ad">
    <w:name w:val="Table Grid"/>
    <w:basedOn w:val="a1"/>
    <w:locked/>
    <w:rsid w:val="002940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2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br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D324B-A425-4466-9E33-B7530E21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1689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Дмитриева</dc:creator>
  <cp:lastModifiedBy>User</cp:lastModifiedBy>
  <cp:revision>19</cp:revision>
  <cp:lastPrinted>2022-11-24T07:15:00Z</cp:lastPrinted>
  <dcterms:created xsi:type="dcterms:W3CDTF">2022-11-23T05:25:00Z</dcterms:created>
  <dcterms:modified xsi:type="dcterms:W3CDTF">2022-11-24T07:54:00Z</dcterms:modified>
</cp:coreProperties>
</file>