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96" w:rsidRPr="00996796" w:rsidRDefault="00996796" w:rsidP="009F74C2">
      <w:pPr>
        <w:pStyle w:val="a4"/>
        <w:rPr>
          <w:rFonts w:ascii="Times New Roman" w:hAnsi="Times New Roman"/>
          <w:sz w:val="28"/>
          <w:szCs w:val="28"/>
        </w:rPr>
      </w:pPr>
      <w:bookmarkStart w:id="0" w:name="_GoBack"/>
      <w:bookmarkEnd w:id="0"/>
    </w:p>
    <w:p w:rsidR="00996796" w:rsidRPr="00996796" w:rsidRDefault="00996796" w:rsidP="00996796">
      <w:pPr>
        <w:pStyle w:val="a4"/>
        <w:jc w:val="center"/>
        <w:rPr>
          <w:rFonts w:ascii="Times New Roman" w:hAnsi="Times New Roman"/>
          <w:sz w:val="28"/>
          <w:szCs w:val="28"/>
        </w:rPr>
      </w:pPr>
      <w:r w:rsidRPr="00996796">
        <w:rPr>
          <w:rFonts w:ascii="Times New Roman" w:hAnsi="Times New Roman"/>
          <w:sz w:val="28"/>
          <w:szCs w:val="28"/>
        </w:rPr>
        <w:t>РОССИЙСКАЯ ФЕДЕРАЦИЯ</w:t>
      </w:r>
    </w:p>
    <w:p w:rsidR="00996796" w:rsidRPr="00996796" w:rsidRDefault="00996796" w:rsidP="00996796">
      <w:pPr>
        <w:pStyle w:val="a4"/>
        <w:jc w:val="center"/>
        <w:rPr>
          <w:rFonts w:ascii="Times New Roman" w:hAnsi="Times New Roman"/>
          <w:sz w:val="28"/>
          <w:szCs w:val="28"/>
        </w:rPr>
      </w:pPr>
      <w:proofErr w:type="gramStart"/>
      <w:r w:rsidRPr="00996796">
        <w:rPr>
          <w:rFonts w:ascii="Times New Roman" w:hAnsi="Times New Roman"/>
          <w:sz w:val="28"/>
          <w:szCs w:val="28"/>
        </w:rPr>
        <w:t>ДАЛЬНЕЕ  СЕЛЬСКОЕ</w:t>
      </w:r>
      <w:proofErr w:type="gramEnd"/>
      <w:r w:rsidRPr="00996796">
        <w:rPr>
          <w:rFonts w:ascii="Times New Roman" w:hAnsi="Times New Roman"/>
          <w:sz w:val="28"/>
          <w:szCs w:val="28"/>
        </w:rPr>
        <w:t xml:space="preserve"> СОБРАНИЕ ДЕПУТАТОВ</w:t>
      </w:r>
    </w:p>
    <w:p w:rsidR="00996796" w:rsidRPr="00996796" w:rsidRDefault="00996796" w:rsidP="00996796">
      <w:pPr>
        <w:pStyle w:val="a4"/>
        <w:jc w:val="center"/>
        <w:rPr>
          <w:rFonts w:ascii="Times New Roman" w:hAnsi="Times New Roman"/>
          <w:sz w:val="28"/>
          <w:szCs w:val="28"/>
        </w:rPr>
      </w:pPr>
      <w:r w:rsidRPr="00996796">
        <w:rPr>
          <w:rFonts w:ascii="Times New Roman" w:hAnsi="Times New Roman"/>
          <w:sz w:val="28"/>
          <w:szCs w:val="28"/>
        </w:rPr>
        <w:t>РУБЦОВСКОГО РАЙОНА АЛТАЙСКОГО КРАЯ</w:t>
      </w:r>
    </w:p>
    <w:p w:rsidR="00996796" w:rsidRPr="00996796" w:rsidRDefault="00996796" w:rsidP="00996796">
      <w:pPr>
        <w:pStyle w:val="a4"/>
        <w:rPr>
          <w:rFonts w:ascii="Times New Roman" w:hAnsi="Times New Roman"/>
          <w:sz w:val="28"/>
          <w:szCs w:val="28"/>
        </w:rPr>
      </w:pPr>
    </w:p>
    <w:p w:rsidR="00996796" w:rsidRPr="00996796" w:rsidRDefault="00996796" w:rsidP="00996796">
      <w:pPr>
        <w:pStyle w:val="a4"/>
        <w:jc w:val="center"/>
        <w:rPr>
          <w:rFonts w:ascii="Times New Roman" w:hAnsi="Times New Roman"/>
          <w:sz w:val="28"/>
          <w:szCs w:val="28"/>
        </w:rPr>
      </w:pPr>
      <w:r w:rsidRPr="00996796">
        <w:rPr>
          <w:rFonts w:ascii="Times New Roman" w:hAnsi="Times New Roman"/>
          <w:sz w:val="28"/>
          <w:szCs w:val="28"/>
        </w:rPr>
        <w:t>РЕШЕНИЕ</w:t>
      </w:r>
    </w:p>
    <w:p w:rsidR="00996796" w:rsidRPr="00996796" w:rsidRDefault="00996796" w:rsidP="00996796">
      <w:pPr>
        <w:pStyle w:val="a4"/>
        <w:jc w:val="center"/>
        <w:rPr>
          <w:rFonts w:ascii="Times New Roman" w:hAnsi="Times New Roman"/>
          <w:sz w:val="28"/>
          <w:szCs w:val="28"/>
        </w:rPr>
      </w:pPr>
    </w:p>
    <w:p w:rsidR="00996796" w:rsidRPr="00996796" w:rsidRDefault="00996796" w:rsidP="00996796">
      <w:pPr>
        <w:pStyle w:val="a4"/>
        <w:rPr>
          <w:rFonts w:ascii="Times New Roman" w:hAnsi="Times New Roman"/>
          <w:sz w:val="28"/>
          <w:szCs w:val="28"/>
        </w:rPr>
      </w:pPr>
      <w:r w:rsidRPr="00996796">
        <w:rPr>
          <w:rFonts w:ascii="Times New Roman" w:hAnsi="Times New Roman"/>
          <w:sz w:val="28"/>
          <w:szCs w:val="28"/>
        </w:rPr>
        <w:t>2</w:t>
      </w:r>
      <w:r>
        <w:rPr>
          <w:rFonts w:ascii="Times New Roman" w:hAnsi="Times New Roman"/>
          <w:sz w:val="28"/>
          <w:szCs w:val="28"/>
        </w:rPr>
        <w:t>2.</w:t>
      </w:r>
      <w:r w:rsidR="00AB7018">
        <w:rPr>
          <w:rFonts w:ascii="Times New Roman" w:hAnsi="Times New Roman"/>
          <w:sz w:val="28"/>
          <w:szCs w:val="28"/>
        </w:rPr>
        <w:t>0</w:t>
      </w:r>
      <w:r>
        <w:rPr>
          <w:rFonts w:ascii="Times New Roman" w:hAnsi="Times New Roman"/>
          <w:sz w:val="28"/>
          <w:szCs w:val="28"/>
        </w:rPr>
        <w:t>6</w:t>
      </w:r>
      <w:r w:rsidRPr="00996796">
        <w:rPr>
          <w:rFonts w:ascii="Times New Roman" w:hAnsi="Times New Roman"/>
          <w:sz w:val="28"/>
          <w:szCs w:val="28"/>
        </w:rPr>
        <w:t>.</w:t>
      </w:r>
      <w:r>
        <w:rPr>
          <w:rFonts w:ascii="Times New Roman" w:hAnsi="Times New Roman"/>
          <w:sz w:val="28"/>
          <w:szCs w:val="28"/>
        </w:rPr>
        <w:t>2022</w:t>
      </w:r>
      <w:r w:rsidRPr="0099679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96796">
        <w:rPr>
          <w:rFonts w:ascii="Times New Roman" w:hAnsi="Times New Roman"/>
          <w:sz w:val="28"/>
          <w:szCs w:val="28"/>
        </w:rPr>
        <w:tab/>
        <w:t xml:space="preserve">        №</w:t>
      </w:r>
      <w:r w:rsidR="009F74C2">
        <w:rPr>
          <w:rFonts w:ascii="Times New Roman" w:hAnsi="Times New Roman"/>
          <w:sz w:val="28"/>
          <w:szCs w:val="28"/>
        </w:rPr>
        <w:t xml:space="preserve"> 43</w:t>
      </w:r>
      <w:r w:rsidRPr="00996796">
        <w:rPr>
          <w:rFonts w:ascii="Times New Roman" w:hAnsi="Times New Roman"/>
          <w:sz w:val="28"/>
          <w:szCs w:val="28"/>
        </w:rPr>
        <w:t xml:space="preserve"> </w:t>
      </w:r>
    </w:p>
    <w:p w:rsidR="00996796" w:rsidRPr="00996796" w:rsidRDefault="00996796" w:rsidP="00996796">
      <w:pPr>
        <w:jc w:val="center"/>
        <w:rPr>
          <w:rFonts w:ascii="Times New Roman" w:hAnsi="Times New Roman" w:cs="Times New Roman"/>
          <w:sz w:val="28"/>
          <w:szCs w:val="28"/>
        </w:rPr>
      </w:pPr>
      <w:proofErr w:type="spellStart"/>
      <w:r w:rsidRPr="00996796">
        <w:rPr>
          <w:rFonts w:ascii="Times New Roman" w:hAnsi="Times New Roman" w:cs="Times New Roman"/>
          <w:sz w:val="28"/>
          <w:szCs w:val="28"/>
        </w:rPr>
        <w:t>п.Дальний</w:t>
      </w:r>
      <w:proofErr w:type="spellEnd"/>
    </w:p>
    <w:p w:rsidR="00910791" w:rsidRPr="00910791" w:rsidRDefault="00910791" w:rsidP="00910791">
      <w:pPr>
        <w:rPr>
          <w:rFonts w:ascii="Times New Roman" w:hAnsi="Times New Roman" w:cs="Times New Roman"/>
          <w:sz w:val="28"/>
          <w:szCs w:val="28"/>
        </w:rPr>
      </w:pPr>
    </w:p>
    <w:p w:rsidR="00910791" w:rsidRP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Об утверждении Порядка установления</w:t>
      </w:r>
    </w:p>
    <w:p w:rsidR="00910791" w:rsidRPr="00910791" w:rsidRDefault="00910791" w:rsidP="00910791">
      <w:pPr>
        <w:rPr>
          <w:rFonts w:ascii="Times New Roman" w:hAnsi="Times New Roman" w:cs="Times New Roman"/>
          <w:sz w:val="28"/>
          <w:szCs w:val="28"/>
        </w:rPr>
      </w:pPr>
      <w:r>
        <w:rPr>
          <w:rFonts w:ascii="Times New Roman" w:hAnsi="Times New Roman" w:cs="Times New Roman"/>
          <w:sz w:val="28"/>
          <w:szCs w:val="28"/>
        </w:rPr>
        <w:t>и</w:t>
      </w:r>
      <w:r w:rsidRPr="00910791">
        <w:rPr>
          <w:rFonts w:ascii="Times New Roman" w:hAnsi="Times New Roman" w:cs="Times New Roman"/>
          <w:sz w:val="28"/>
          <w:szCs w:val="28"/>
        </w:rPr>
        <w:t xml:space="preserve"> оценки применения обязательных</w:t>
      </w:r>
    </w:p>
    <w:p w:rsidR="00910791" w:rsidRP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требований, устанавливаемых</w:t>
      </w:r>
    </w:p>
    <w:p w:rsidR="00910791" w:rsidRP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нормативными правовыми актами</w:t>
      </w:r>
    </w:p>
    <w:p w:rsidR="00910791" w:rsidRP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муниципального образования</w:t>
      </w:r>
    </w:p>
    <w:p w:rsidR="00910791" w:rsidRP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 xml:space="preserve">Дальний сельсовет </w:t>
      </w:r>
      <w:proofErr w:type="spellStart"/>
      <w:r w:rsidRPr="00910791">
        <w:rPr>
          <w:rFonts w:ascii="Times New Roman" w:hAnsi="Times New Roman" w:cs="Times New Roman"/>
          <w:sz w:val="28"/>
          <w:szCs w:val="28"/>
        </w:rPr>
        <w:t>Рубцовского</w:t>
      </w:r>
      <w:proofErr w:type="spellEnd"/>
      <w:r w:rsidRPr="00910791">
        <w:rPr>
          <w:rFonts w:ascii="Times New Roman" w:hAnsi="Times New Roman" w:cs="Times New Roman"/>
          <w:sz w:val="28"/>
          <w:szCs w:val="28"/>
        </w:rPr>
        <w:t xml:space="preserve"> района</w:t>
      </w:r>
    </w:p>
    <w:p w:rsidR="00910791" w:rsidRDefault="00910791" w:rsidP="00910791">
      <w:pPr>
        <w:rPr>
          <w:rFonts w:ascii="Times New Roman" w:hAnsi="Times New Roman" w:cs="Times New Roman"/>
          <w:sz w:val="28"/>
          <w:szCs w:val="28"/>
        </w:rPr>
      </w:pPr>
      <w:r w:rsidRPr="00910791">
        <w:rPr>
          <w:rFonts w:ascii="Times New Roman" w:hAnsi="Times New Roman" w:cs="Times New Roman"/>
          <w:sz w:val="28"/>
          <w:szCs w:val="28"/>
        </w:rPr>
        <w:t>Алтайского края</w:t>
      </w:r>
    </w:p>
    <w:p w:rsidR="00910791" w:rsidRDefault="00910791" w:rsidP="00910791">
      <w:pPr>
        <w:rPr>
          <w:rFonts w:ascii="Times New Roman" w:hAnsi="Times New Roman" w:cs="Times New Roman"/>
          <w:sz w:val="28"/>
          <w:szCs w:val="28"/>
        </w:rPr>
      </w:pPr>
    </w:p>
    <w:p w:rsidR="00910791" w:rsidRDefault="00910791" w:rsidP="00910791">
      <w:pPr>
        <w:rPr>
          <w:rFonts w:ascii="Times New Roman" w:hAnsi="Times New Roman" w:cs="Times New Roman"/>
          <w:sz w:val="28"/>
          <w:szCs w:val="28"/>
        </w:rPr>
      </w:pPr>
    </w:p>
    <w:p w:rsidR="00910791" w:rsidRDefault="00910791" w:rsidP="00910791">
      <w:pPr>
        <w:rPr>
          <w:rFonts w:ascii="Times New Roman" w:hAnsi="Times New Roman" w:cs="Times New Roman"/>
          <w:sz w:val="28"/>
          <w:szCs w:val="28"/>
        </w:rPr>
      </w:pPr>
      <w:r>
        <w:rPr>
          <w:rFonts w:ascii="Times New Roman" w:hAnsi="Times New Roman" w:cs="Times New Roman"/>
          <w:sz w:val="28"/>
          <w:szCs w:val="28"/>
        </w:rPr>
        <w:tab/>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sidR="00996796">
        <w:rPr>
          <w:rFonts w:ascii="Times New Roman" w:hAnsi="Times New Roman" w:cs="Times New Roman"/>
          <w:sz w:val="28"/>
          <w:szCs w:val="28"/>
        </w:rPr>
        <w:t>, руководствуясь Уставом</w:t>
      </w:r>
      <w:r>
        <w:rPr>
          <w:rFonts w:ascii="Times New Roman" w:hAnsi="Times New Roman" w:cs="Times New Roman"/>
          <w:sz w:val="28"/>
          <w:szCs w:val="28"/>
        </w:rPr>
        <w:t xml:space="preserve"> муниципального образования Дальний сельсовет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Алтайского края, Дальнее сельское Собрание депутатов</w:t>
      </w:r>
    </w:p>
    <w:p w:rsidR="00910791" w:rsidRDefault="00910791" w:rsidP="00910791">
      <w:pPr>
        <w:rPr>
          <w:rFonts w:ascii="Times New Roman" w:hAnsi="Times New Roman" w:cs="Times New Roman"/>
          <w:sz w:val="28"/>
          <w:szCs w:val="28"/>
        </w:rPr>
      </w:pPr>
      <w:r>
        <w:rPr>
          <w:rFonts w:ascii="Times New Roman" w:hAnsi="Times New Roman" w:cs="Times New Roman"/>
          <w:sz w:val="28"/>
          <w:szCs w:val="28"/>
        </w:rPr>
        <w:t>РЕШИЛО:</w:t>
      </w:r>
    </w:p>
    <w:p w:rsidR="00910791" w:rsidRPr="00996796" w:rsidRDefault="00910791" w:rsidP="0091079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Порядок</w:t>
      </w:r>
      <w:r w:rsidR="00996796">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и оценки применения обязательных требований, устанавливаемых нормативными правовыми актами муниципального образования Дальний сельсовет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w:t>
      </w:r>
      <w:r w:rsidRPr="00996796">
        <w:rPr>
          <w:rFonts w:ascii="Times New Roman" w:hAnsi="Times New Roman" w:cs="Times New Roman"/>
          <w:sz w:val="28"/>
          <w:szCs w:val="28"/>
        </w:rPr>
        <w:t>Алтайского края</w:t>
      </w:r>
      <w:r w:rsidR="00996796" w:rsidRPr="00996796">
        <w:rPr>
          <w:rFonts w:ascii="Times New Roman" w:hAnsi="Times New Roman" w:cs="Times New Roman"/>
          <w:sz w:val="28"/>
          <w:szCs w:val="28"/>
        </w:rPr>
        <w:t>.</w:t>
      </w:r>
    </w:p>
    <w:p w:rsidR="00996796" w:rsidRPr="00996796" w:rsidRDefault="00996796" w:rsidP="00996796">
      <w:pPr>
        <w:widowControl w:val="0"/>
        <w:shd w:val="clear" w:color="auto" w:fill="FFFFFF"/>
        <w:tabs>
          <w:tab w:val="left" w:pos="821"/>
          <w:tab w:val="left" w:leader="underscore" w:pos="7258"/>
        </w:tabs>
        <w:autoSpaceDE w:val="0"/>
        <w:autoSpaceDN w:val="0"/>
        <w:adjustRightInd w:val="0"/>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 xml:space="preserve">     </w:t>
      </w:r>
      <w:r w:rsidRPr="00996796">
        <w:rPr>
          <w:rFonts w:ascii="Times New Roman" w:hAnsi="Times New Roman" w:cs="Times New Roman"/>
          <w:color w:val="000000"/>
          <w:spacing w:val="3"/>
          <w:sz w:val="28"/>
          <w:szCs w:val="28"/>
        </w:rPr>
        <w:t>2.Обнародовать настоящее решение в установленном порядке</w:t>
      </w:r>
      <w:r w:rsidRPr="00996796">
        <w:rPr>
          <w:rFonts w:ascii="Times New Roman" w:hAnsi="Times New Roman" w:cs="Times New Roman"/>
          <w:color w:val="000000"/>
          <w:sz w:val="28"/>
          <w:szCs w:val="28"/>
        </w:rPr>
        <w:t>.</w:t>
      </w:r>
    </w:p>
    <w:p w:rsidR="00996796" w:rsidRDefault="00996796" w:rsidP="00996796">
      <w:pPr>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Pr="00996796">
        <w:rPr>
          <w:rFonts w:ascii="Times New Roman" w:hAnsi="Times New Roman" w:cs="Times New Roman"/>
          <w:color w:val="000000"/>
          <w:spacing w:val="3"/>
          <w:sz w:val="28"/>
          <w:szCs w:val="28"/>
        </w:rPr>
        <w:t xml:space="preserve">3.Контроль за исполнением решения возложить на </w:t>
      </w:r>
      <w:r w:rsidRPr="00996796">
        <w:rPr>
          <w:rFonts w:ascii="Times New Roman" w:hAnsi="Times New Roman" w:cs="Times New Roman"/>
          <w:color w:val="000000"/>
          <w:sz w:val="28"/>
          <w:szCs w:val="28"/>
        </w:rPr>
        <w:t>Главу сельсовета</w:t>
      </w:r>
      <w:r>
        <w:rPr>
          <w:rFonts w:ascii="Times New Roman" w:hAnsi="Times New Roman" w:cs="Times New Roman"/>
          <w:color w:val="000000"/>
          <w:sz w:val="28"/>
          <w:szCs w:val="28"/>
        </w:rPr>
        <w:t>.</w:t>
      </w:r>
    </w:p>
    <w:p w:rsidR="00996796" w:rsidRDefault="00996796" w:rsidP="00996796">
      <w:pPr>
        <w:rPr>
          <w:rFonts w:ascii="Times New Roman" w:hAnsi="Times New Roman" w:cs="Times New Roman"/>
          <w:color w:val="000000"/>
          <w:sz w:val="28"/>
          <w:szCs w:val="28"/>
        </w:rPr>
      </w:pPr>
    </w:p>
    <w:p w:rsidR="00996796" w:rsidRDefault="00996796" w:rsidP="00996796">
      <w:pPr>
        <w:rPr>
          <w:rFonts w:ascii="Times New Roman" w:hAnsi="Times New Roman" w:cs="Times New Roman"/>
          <w:color w:val="000000"/>
          <w:sz w:val="28"/>
          <w:szCs w:val="28"/>
        </w:rPr>
      </w:pPr>
    </w:p>
    <w:p w:rsidR="00996796" w:rsidRDefault="00996796" w:rsidP="00996796">
      <w:pPr>
        <w:rPr>
          <w:rFonts w:ascii="Times New Roman" w:hAnsi="Times New Roman" w:cs="Times New Roman"/>
          <w:color w:val="000000"/>
          <w:sz w:val="28"/>
          <w:szCs w:val="28"/>
        </w:rPr>
      </w:pPr>
      <w:r>
        <w:rPr>
          <w:rFonts w:ascii="Times New Roman" w:hAnsi="Times New Roman" w:cs="Times New Roman"/>
          <w:color w:val="000000"/>
          <w:sz w:val="28"/>
          <w:szCs w:val="28"/>
        </w:rPr>
        <w:t>Глава сельсовета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В.А. </w:t>
      </w:r>
      <w:proofErr w:type="spellStart"/>
      <w:r>
        <w:rPr>
          <w:rFonts w:ascii="Times New Roman" w:hAnsi="Times New Roman" w:cs="Times New Roman"/>
          <w:color w:val="000000"/>
          <w:sz w:val="28"/>
          <w:szCs w:val="28"/>
        </w:rPr>
        <w:t>Кляин</w:t>
      </w:r>
      <w:proofErr w:type="spellEnd"/>
    </w:p>
    <w:p w:rsidR="00057957" w:rsidRDefault="00057957" w:rsidP="00996796">
      <w:pPr>
        <w:rPr>
          <w:rFonts w:ascii="Times New Roman" w:hAnsi="Times New Roman" w:cs="Times New Roman"/>
          <w:color w:val="000000"/>
          <w:sz w:val="28"/>
          <w:szCs w:val="28"/>
        </w:rPr>
      </w:pPr>
    </w:p>
    <w:p w:rsidR="00057957" w:rsidRDefault="00057957" w:rsidP="00996796">
      <w:pPr>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Приложение к решению</w:t>
      </w:r>
    </w:p>
    <w:p w:rsidR="00057957" w:rsidRDefault="00057957" w:rsidP="00996796">
      <w:pPr>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Дальнего сельского </w:t>
      </w:r>
    </w:p>
    <w:p w:rsidR="00057957" w:rsidRDefault="00057957" w:rsidP="00996796">
      <w:pPr>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Собрания депутатов</w:t>
      </w:r>
    </w:p>
    <w:p w:rsidR="00296073" w:rsidRDefault="00057957" w:rsidP="00996796">
      <w:pPr>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A6982">
        <w:rPr>
          <w:rFonts w:ascii="Times New Roman" w:hAnsi="Times New Roman" w:cs="Times New Roman"/>
          <w:color w:val="000000"/>
          <w:sz w:val="28"/>
          <w:szCs w:val="28"/>
        </w:rPr>
        <w:t>о</w:t>
      </w:r>
      <w:r>
        <w:rPr>
          <w:rFonts w:ascii="Times New Roman" w:hAnsi="Times New Roman" w:cs="Times New Roman"/>
          <w:color w:val="000000"/>
          <w:sz w:val="28"/>
          <w:szCs w:val="28"/>
        </w:rPr>
        <w:t>т 22.06.2022 г №43</w:t>
      </w:r>
    </w:p>
    <w:p w:rsidR="00296073" w:rsidRPr="00296073" w:rsidRDefault="00296073" w:rsidP="00296073">
      <w:pPr>
        <w:pStyle w:val="a4"/>
        <w:rPr>
          <w:rFonts w:ascii="Times New Roman" w:hAnsi="Times New Roman"/>
          <w:sz w:val="28"/>
          <w:szCs w:val="28"/>
        </w:rPr>
      </w:pPr>
    </w:p>
    <w:p w:rsidR="00057957" w:rsidRPr="00296073" w:rsidRDefault="00296073" w:rsidP="00296073">
      <w:pPr>
        <w:pStyle w:val="a4"/>
        <w:jc w:val="center"/>
        <w:rPr>
          <w:rFonts w:ascii="Times New Roman" w:hAnsi="Times New Roman"/>
          <w:sz w:val="28"/>
          <w:szCs w:val="28"/>
        </w:rPr>
      </w:pPr>
      <w:r w:rsidRPr="00296073">
        <w:rPr>
          <w:rFonts w:ascii="Times New Roman" w:hAnsi="Times New Roman"/>
          <w:sz w:val="28"/>
          <w:szCs w:val="28"/>
        </w:rPr>
        <w:t>Порядок</w:t>
      </w:r>
    </w:p>
    <w:p w:rsidR="00296073" w:rsidRPr="00296073" w:rsidRDefault="00296073" w:rsidP="00296073">
      <w:pPr>
        <w:pStyle w:val="a4"/>
        <w:jc w:val="center"/>
        <w:rPr>
          <w:rFonts w:ascii="Times New Roman" w:hAnsi="Times New Roman"/>
          <w:sz w:val="28"/>
          <w:szCs w:val="28"/>
        </w:rPr>
      </w:pPr>
      <w:r w:rsidRPr="00296073">
        <w:rPr>
          <w:rFonts w:ascii="Times New Roman" w:hAnsi="Times New Roman"/>
          <w:sz w:val="28"/>
          <w:szCs w:val="28"/>
        </w:rPr>
        <w:t>установления и оценки применения обязательных</w:t>
      </w:r>
    </w:p>
    <w:p w:rsidR="00296073" w:rsidRPr="00296073" w:rsidRDefault="00296073" w:rsidP="00296073">
      <w:pPr>
        <w:pStyle w:val="a4"/>
        <w:jc w:val="center"/>
        <w:rPr>
          <w:rFonts w:ascii="Times New Roman" w:hAnsi="Times New Roman"/>
          <w:sz w:val="28"/>
          <w:szCs w:val="28"/>
        </w:rPr>
      </w:pPr>
      <w:r w:rsidRPr="00296073">
        <w:rPr>
          <w:rFonts w:ascii="Times New Roman" w:hAnsi="Times New Roman"/>
          <w:sz w:val="28"/>
          <w:szCs w:val="28"/>
        </w:rPr>
        <w:t>требований, устанавливаемых нормативными правовыми</w:t>
      </w:r>
    </w:p>
    <w:p w:rsidR="00296073" w:rsidRPr="00296073" w:rsidRDefault="00296073" w:rsidP="00296073">
      <w:pPr>
        <w:pStyle w:val="a4"/>
        <w:jc w:val="center"/>
        <w:rPr>
          <w:rFonts w:ascii="Times New Roman" w:hAnsi="Times New Roman"/>
          <w:sz w:val="28"/>
          <w:szCs w:val="28"/>
        </w:rPr>
      </w:pPr>
      <w:r w:rsidRPr="00296073">
        <w:rPr>
          <w:rFonts w:ascii="Times New Roman" w:hAnsi="Times New Roman"/>
          <w:sz w:val="28"/>
          <w:szCs w:val="28"/>
        </w:rPr>
        <w:t>актами муниципального образования Дальний</w:t>
      </w:r>
    </w:p>
    <w:p w:rsidR="00296073" w:rsidRDefault="00296073" w:rsidP="00296073">
      <w:pPr>
        <w:pStyle w:val="a4"/>
        <w:jc w:val="center"/>
        <w:rPr>
          <w:rFonts w:ascii="Times New Roman" w:hAnsi="Times New Roman"/>
          <w:sz w:val="28"/>
          <w:szCs w:val="28"/>
        </w:rPr>
      </w:pPr>
      <w:r w:rsidRPr="00296073">
        <w:rPr>
          <w:rFonts w:ascii="Times New Roman" w:hAnsi="Times New Roman"/>
          <w:sz w:val="28"/>
          <w:szCs w:val="28"/>
        </w:rPr>
        <w:t xml:space="preserve">сельсовет </w:t>
      </w:r>
      <w:proofErr w:type="spellStart"/>
      <w:r w:rsidRPr="00296073">
        <w:rPr>
          <w:rFonts w:ascii="Times New Roman" w:hAnsi="Times New Roman"/>
          <w:sz w:val="28"/>
          <w:szCs w:val="28"/>
        </w:rPr>
        <w:t>Рубцовского</w:t>
      </w:r>
      <w:proofErr w:type="spellEnd"/>
      <w:r w:rsidRPr="00296073">
        <w:rPr>
          <w:rFonts w:ascii="Times New Roman" w:hAnsi="Times New Roman"/>
          <w:sz w:val="28"/>
          <w:szCs w:val="28"/>
        </w:rPr>
        <w:t xml:space="preserve"> района Алтайского края</w:t>
      </w:r>
    </w:p>
    <w:p w:rsidR="00296073" w:rsidRDefault="00296073" w:rsidP="00296073">
      <w:pPr>
        <w:pStyle w:val="a4"/>
        <w:jc w:val="center"/>
        <w:rPr>
          <w:rFonts w:ascii="Times New Roman" w:hAnsi="Times New Roman"/>
          <w:sz w:val="28"/>
          <w:szCs w:val="28"/>
        </w:rPr>
      </w:pPr>
    </w:p>
    <w:p w:rsidR="00296073" w:rsidRDefault="00296073" w:rsidP="00296073">
      <w:pPr>
        <w:pStyle w:val="a4"/>
        <w:jc w:val="center"/>
        <w:rPr>
          <w:rFonts w:ascii="Times New Roman" w:hAnsi="Times New Roman"/>
          <w:sz w:val="28"/>
          <w:szCs w:val="28"/>
        </w:rPr>
      </w:pPr>
    </w:p>
    <w:p w:rsidR="00296073" w:rsidRDefault="00296073" w:rsidP="00296073">
      <w:pPr>
        <w:pStyle w:val="a4"/>
        <w:jc w:val="center"/>
        <w:rPr>
          <w:rFonts w:ascii="Times New Roman" w:hAnsi="Times New Roman"/>
          <w:sz w:val="28"/>
          <w:szCs w:val="28"/>
        </w:rPr>
      </w:pPr>
      <w:r>
        <w:rPr>
          <w:rFonts w:ascii="Times New Roman" w:hAnsi="Times New Roman"/>
          <w:sz w:val="28"/>
          <w:szCs w:val="28"/>
        </w:rPr>
        <w:t>Раздел1. Общие положения</w:t>
      </w:r>
    </w:p>
    <w:p w:rsidR="00CA6982" w:rsidRDefault="00CA6982" w:rsidP="00163915">
      <w:pPr>
        <w:pStyle w:val="a4"/>
        <w:jc w:val="both"/>
        <w:rPr>
          <w:rFonts w:ascii="Times New Roman" w:hAnsi="Times New Roman"/>
          <w:sz w:val="28"/>
          <w:szCs w:val="28"/>
        </w:rPr>
      </w:pPr>
    </w:p>
    <w:p w:rsidR="00CA6982" w:rsidRDefault="00CA6982" w:rsidP="00163915">
      <w:pPr>
        <w:pStyle w:val="a4"/>
        <w:numPr>
          <w:ilvl w:val="0"/>
          <w:numId w:val="3"/>
        </w:numPr>
        <w:jc w:val="both"/>
        <w:rPr>
          <w:rFonts w:ascii="Times New Roman" w:hAnsi="Times New Roman"/>
          <w:sz w:val="28"/>
          <w:szCs w:val="28"/>
        </w:rPr>
      </w:pPr>
      <w:r>
        <w:rPr>
          <w:rFonts w:ascii="Times New Roman" w:hAnsi="Times New Roman"/>
          <w:sz w:val="28"/>
          <w:szCs w:val="28"/>
        </w:rPr>
        <w:t xml:space="preserve">Настоящий Порядок определяет правила установления и оценки применения содержащихся в нормативных правовых актах муниципального образования Дальний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обязательных требований, которые связаны с осуществлением предпринимательской</w:t>
      </w:r>
      <w:r w:rsidR="00D62D25">
        <w:rPr>
          <w:rFonts w:ascii="Times New Roman" w:hAnsi="Times New Roman"/>
          <w:sz w:val="28"/>
          <w:szCs w:val="28"/>
        </w:rPr>
        <w:t xml:space="preserve"> </w:t>
      </w:r>
      <w:r>
        <w:rPr>
          <w:rFonts w:ascii="Times New Roman" w:hAnsi="Times New Roman"/>
          <w:sz w:val="28"/>
          <w:szCs w:val="28"/>
        </w:rPr>
        <w:t xml:space="preserve">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00D62D25">
        <w:rPr>
          <w:rFonts w:ascii="Times New Roman" w:hAnsi="Times New Roman"/>
          <w:sz w:val="28"/>
          <w:szCs w:val="28"/>
        </w:rPr>
        <w:t>аккредитации, иных форм оценки и экспертизы (далее – обязательные требования).</w:t>
      </w:r>
    </w:p>
    <w:p w:rsidR="00D62D25" w:rsidRDefault="00D62D25" w:rsidP="00163915">
      <w:pPr>
        <w:pStyle w:val="a4"/>
        <w:numPr>
          <w:ilvl w:val="0"/>
          <w:numId w:val="3"/>
        </w:numPr>
        <w:jc w:val="both"/>
        <w:rPr>
          <w:rFonts w:ascii="Times New Roman" w:hAnsi="Times New Roman"/>
          <w:sz w:val="28"/>
          <w:szCs w:val="28"/>
        </w:rPr>
      </w:pPr>
      <w:r>
        <w:rPr>
          <w:rFonts w:ascii="Times New Roman" w:hAnsi="Times New Roman"/>
          <w:sz w:val="28"/>
          <w:szCs w:val="28"/>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№247-ФЗ).</w:t>
      </w:r>
    </w:p>
    <w:p w:rsidR="00D62D25" w:rsidRDefault="00D62D25" w:rsidP="00163915">
      <w:pPr>
        <w:pStyle w:val="a4"/>
        <w:numPr>
          <w:ilvl w:val="0"/>
          <w:numId w:val="3"/>
        </w:numPr>
        <w:jc w:val="both"/>
        <w:rPr>
          <w:rFonts w:ascii="Times New Roman" w:hAnsi="Times New Roman"/>
          <w:sz w:val="28"/>
          <w:szCs w:val="28"/>
        </w:rPr>
      </w:pPr>
      <w:r>
        <w:rPr>
          <w:rFonts w:ascii="Times New Roman" w:hAnsi="Times New Roman"/>
          <w:sz w:val="28"/>
          <w:szCs w:val="28"/>
        </w:rPr>
        <w:t xml:space="preserve">Обязательные требования устанавливаются нормативными правовыми актами муниципального образования Дальний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(далее соответственно- муниципальное образование, муниципальные акты) в соответствии с положениями Федерального закона № 247-ФЗ.</w:t>
      </w:r>
    </w:p>
    <w:p w:rsidR="00D62D25" w:rsidRDefault="00D62D25" w:rsidP="00163915">
      <w:pPr>
        <w:pStyle w:val="a4"/>
        <w:numPr>
          <w:ilvl w:val="0"/>
          <w:numId w:val="3"/>
        </w:numPr>
        <w:jc w:val="both"/>
        <w:rPr>
          <w:rFonts w:ascii="Times New Roman" w:hAnsi="Times New Roman"/>
          <w:sz w:val="28"/>
          <w:szCs w:val="28"/>
        </w:rPr>
      </w:pPr>
      <w:r>
        <w:rPr>
          <w:rFonts w:ascii="Times New Roman" w:hAnsi="Times New Roman"/>
          <w:sz w:val="28"/>
          <w:szCs w:val="28"/>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62D25" w:rsidRDefault="00D62D25" w:rsidP="00163915">
      <w:pPr>
        <w:pStyle w:val="a4"/>
        <w:ind w:left="720" w:firstLine="696"/>
        <w:jc w:val="both"/>
        <w:rPr>
          <w:rFonts w:ascii="Times New Roman" w:hAnsi="Times New Roman"/>
          <w:sz w:val="28"/>
          <w:szCs w:val="28"/>
        </w:rPr>
      </w:pPr>
      <w:r>
        <w:rPr>
          <w:rFonts w:ascii="Times New Roman" w:hAnsi="Times New Roman"/>
          <w:sz w:val="28"/>
          <w:szCs w:val="28"/>
        </w:rPr>
        <w:t xml:space="preserve">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w:t>
      </w:r>
      <w:r>
        <w:rPr>
          <w:rFonts w:ascii="Times New Roman" w:hAnsi="Times New Roman"/>
          <w:sz w:val="28"/>
          <w:szCs w:val="28"/>
        </w:rPr>
        <w:lastRenderedPageBreak/>
        <w:t>продление срока действия муниципального акта, содержащего обязательные требования, не более чем на шесть лет.</w:t>
      </w:r>
    </w:p>
    <w:p w:rsidR="00D62D25" w:rsidRDefault="00D62D25" w:rsidP="00163915">
      <w:pPr>
        <w:pStyle w:val="a4"/>
        <w:ind w:left="720" w:firstLine="696"/>
        <w:jc w:val="both"/>
        <w:rPr>
          <w:rFonts w:ascii="Times New Roman" w:hAnsi="Times New Roman"/>
          <w:sz w:val="28"/>
          <w:szCs w:val="28"/>
        </w:rPr>
      </w:pPr>
      <w:r>
        <w:rPr>
          <w:rFonts w:ascii="Times New Roman" w:hAnsi="Times New Roman"/>
          <w:sz w:val="28"/>
          <w:szCs w:val="28"/>
        </w:rPr>
        <w:t xml:space="preserve">Положения </w:t>
      </w:r>
      <w:r w:rsidR="006F6D88">
        <w:rPr>
          <w:rFonts w:ascii="Times New Roman" w:hAnsi="Times New Roman"/>
          <w:sz w:val="28"/>
          <w:szCs w:val="28"/>
        </w:rPr>
        <w:t xml:space="preserve">абзацев первого и второго настоящего пункта не применяются в отношении муниципальных актов, направленных на реализацию проектов </w:t>
      </w:r>
      <w:proofErr w:type="spellStart"/>
      <w:r w:rsidR="006F6D88">
        <w:rPr>
          <w:rFonts w:ascii="Times New Roman" w:hAnsi="Times New Roman"/>
          <w:sz w:val="28"/>
          <w:szCs w:val="28"/>
        </w:rPr>
        <w:t>муниципально</w:t>
      </w:r>
      <w:proofErr w:type="spellEnd"/>
      <w:r w:rsidR="006F6D88">
        <w:rPr>
          <w:rFonts w:ascii="Times New Roman" w:hAnsi="Times New Roman"/>
          <w:sz w:val="28"/>
          <w:szCs w:val="28"/>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006F6D88">
        <w:rPr>
          <w:rFonts w:ascii="Times New Roman" w:hAnsi="Times New Roman"/>
          <w:sz w:val="28"/>
          <w:szCs w:val="28"/>
        </w:rPr>
        <w:t>муниципально</w:t>
      </w:r>
      <w:proofErr w:type="spellEnd"/>
      <w:r w:rsidR="006F6D88">
        <w:rPr>
          <w:rFonts w:ascii="Times New Roman" w:hAnsi="Times New Roman"/>
          <w:sz w:val="28"/>
          <w:szCs w:val="28"/>
        </w:rPr>
        <w:t>-частном партнерстве, предусмотренных Федеральным законом от 13 июля 2015 года № 224-ФЗ «О государственно-част</w:t>
      </w:r>
      <w:r w:rsidR="00B94186">
        <w:rPr>
          <w:rFonts w:ascii="Times New Roman" w:hAnsi="Times New Roman"/>
          <w:sz w:val="28"/>
          <w:szCs w:val="28"/>
        </w:rPr>
        <w:t xml:space="preserve">ном партнерстве, </w:t>
      </w:r>
      <w:proofErr w:type="spellStart"/>
      <w:r w:rsidR="00B94186">
        <w:rPr>
          <w:rFonts w:ascii="Times New Roman" w:hAnsi="Times New Roman"/>
          <w:sz w:val="28"/>
          <w:szCs w:val="28"/>
        </w:rPr>
        <w:t>муниципально</w:t>
      </w:r>
      <w:proofErr w:type="spellEnd"/>
      <w:r w:rsidR="00B94186">
        <w:rPr>
          <w:rFonts w:ascii="Times New Roman" w:hAnsi="Times New Roman"/>
          <w:sz w:val="28"/>
          <w:szCs w:val="28"/>
        </w:rPr>
        <w:t>-ча</w:t>
      </w:r>
      <w:r w:rsidR="006F6D88">
        <w:rPr>
          <w:rFonts w:ascii="Times New Roman" w:hAnsi="Times New Roman"/>
          <w:sz w:val="28"/>
          <w:szCs w:val="28"/>
        </w:rPr>
        <w:t>стном партнерстве в Российской Федерации», публичным партнером по которому выступает муниципальное образование.</w:t>
      </w:r>
    </w:p>
    <w:p w:rsidR="006F6D88" w:rsidRDefault="006F6D88" w:rsidP="00163915">
      <w:pPr>
        <w:pStyle w:val="a4"/>
        <w:numPr>
          <w:ilvl w:val="0"/>
          <w:numId w:val="3"/>
        </w:numPr>
        <w:jc w:val="both"/>
        <w:rPr>
          <w:rFonts w:ascii="Times New Roman" w:hAnsi="Times New Roman"/>
          <w:sz w:val="28"/>
          <w:szCs w:val="28"/>
        </w:rPr>
      </w:pPr>
      <w:r>
        <w:rPr>
          <w:rFonts w:ascii="Times New Roman" w:hAnsi="Times New Roman"/>
          <w:sz w:val="28"/>
          <w:szCs w:val="28"/>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подлежат оценки регулирующего воздействия</w:t>
      </w:r>
      <w:r>
        <w:rPr>
          <w:rFonts w:ascii="Times New Roman" w:hAnsi="Times New Roman"/>
          <w:sz w:val="28"/>
          <w:szCs w:val="28"/>
          <w:vertAlign w:val="superscript"/>
        </w:rPr>
        <w:t>1</w:t>
      </w:r>
      <w:r>
        <w:rPr>
          <w:rFonts w:ascii="Times New Roman" w:hAnsi="Times New Roman"/>
          <w:sz w:val="28"/>
          <w:szCs w:val="28"/>
        </w:rPr>
        <w:t>.</w:t>
      </w:r>
    </w:p>
    <w:p w:rsidR="006F6D88" w:rsidRDefault="006F6D88" w:rsidP="006F6D88">
      <w:pPr>
        <w:pStyle w:val="a4"/>
        <w:jc w:val="center"/>
        <w:rPr>
          <w:rFonts w:ascii="Times New Roman" w:hAnsi="Times New Roman"/>
          <w:sz w:val="28"/>
          <w:szCs w:val="28"/>
        </w:rPr>
      </w:pPr>
      <w:r>
        <w:rPr>
          <w:rFonts w:ascii="Times New Roman" w:hAnsi="Times New Roman"/>
          <w:sz w:val="28"/>
          <w:szCs w:val="28"/>
        </w:rPr>
        <w:t>Раздел 2. Порядок установления</w:t>
      </w:r>
    </w:p>
    <w:p w:rsidR="006F6D88" w:rsidRDefault="00B94186" w:rsidP="006F6D88">
      <w:pPr>
        <w:pStyle w:val="a4"/>
        <w:jc w:val="center"/>
        <w:rPr>
          <w:rFonts w:ascii="Times New Roman" w:hAnsi="Times New Roman"/>
          <w:sz w:val="28"/>
          <w:szCs w:val="28"/>
        </w:rPr>
      </w:pPr>
      <w:r>
        <w:rPr>
          <w:rFonts w:ascii="Times New Roman" w:hAnsi="Times New Roman"/>
          <w:sz w:val="28"/>
          <w:szCs w:val="28"/>
        </w:rPr>
        <w:t>о</w:t>
      </w:r>
      <w:r w:rsidR="006F6D88">
        <w:rPr>
          <w:rFonts w:ascii="Times New Roman" w:hAnsi="Times New Roman"/>
          <w:sz w:val="28"/>
          <w:szCs w:val="28"/>
        </w:rPr>
        <w:t>бязательных требований</w:t>
      </w:r>
    </w:p>
    <w:p w:rsidR="00B94186" w:rsidRDefault="00B94186" w:rsidP="006F6D88">
      <w:pPr>
        <w:pStyle w:val="a4"/>
        <w:jc w:val="center"/>
        <w:rPr>
          <w:rFonts w:ascii="Times New Roman" w:hAnsi="Times New Roman"/>
          <w:sz w:val="28"/>
          <w:szCs w:val="28"/>
        </w:rPr>
      </w:pPr>
    </w:p>
    <w:p w:rsidR="00B94186" w:rsidRDefault="00B94186" w:rsidP="00163915">
      <w:pPr>
        <w:pStyle w:val="a4"/>
        <w:numPr>
          <w:ilvl w:val="0"/>
          <w:numId w:val="3"/>
        </w:numPr>
        <w:jc w:val="both"/>
        <w:rPr>
          <w:rFonts w:ascii="Times New Roman" w:hAnsi="Times New Roman"/>
          <w:sz w:val="28"/>
          <w:szCs w:val="28"/>
        </w:rPr>
      </w:pPr>
      <w:r>
        <w:rPr>
          <w:rFonts w:ascii="Times New Roman" w:hAnsi="Times New Roman"/>
          <w:sz w:val="28"/>
          <w:szCs w:val="28"/>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94186" w:rsidRDefault="00B94186" w:rsidP="00163915">
      <w:pPr>
        <w:pStyle w:val="a4"/>
        <w:numPr>
          <w:ilvl w:val="0"/>
          <w:numId w:val="3"/>
        </w:numPr>
        <w:jc w:val="both"/>
        <w:rPr>
          <w:rFonts w:ascii="Times New Roman" w:hAnsi="Times New Roman"/>
          <w:sz w:val="28"/>
          <w:szCs w:val="28"/>
        </w:rPr>
      </w:pPr>
      <w:r>
        <w:rPr>
          <w:rFonts w:ascii="Times New Roman" w:hAnsi="Times New Roman"/>
          <w:sz w:val="28"/>
          <w:szCs w:val="28"/>
        </w:rPr>
        <w:t xml:space="preserve">Необходимыми условиями установления обязательных требований являются наличие риска причинения вреда (ущерба) охраняемым законом ценностям, на усмотрение которого направлено установление обязательных </w:t>
      </w:r>
      <w:r w:rsidR="001E4FDE">
        <w:rPr>
          <w:rFonts w:ascii="Times New Roman" w:hAnsi="Times New Roman"/>
          <w:sz w:val="28"/>
          <w:szCs w:val="28"/>
        </w:rPr>
        <w:t>требований, и возможность и достаточность установления обязательных требований в качестве мер защиты охраняемых законом ценностей.</w:t>
      </w:r>
    </w:p>
    <w:p w:rsidR="001E4FDE" w:rsidRDefault="001E4FDE" w:rsidP="00163915">
      <w:pPr>
        <w:pStyle w:val="a4"/>
        <w:numPr>
          <w:ilvl w:val="0"/>
          <w:numId w:val="3"/>
        </w:numPr>
        <w:jc w:val="both"/>
        <w:rPr>
          <w:rFonts w:ascii="Times New Roman" w:hAnsi="Times New Roman"/>
          <w:sz w:val="28"/>
          <w:szCs w:val="28"/>
        </w:rPr>
      </w:pPr>
      <w:r>
        <w:rPr>
          <w:rFonts w:ascii="Times New Roman" w:hAnsi="Times New Roman"/>
          <w:sz w:val="28"/>
          <w:szCs w:val="28"/>
        </w:rPr>
        <w:t>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1E4FDE" w:rsidRDefault="001E4FDE" w:rsidP="00163915">
      <w:pPr>
        <w:pStyle w:val="a4"/>
        <w:numPr>
          <w:ilvl w:val="0"/>
          <w:numId w:val="3"/>
        </w:numPr>
        <w:jc w:val="both"/>
        <w:rPr>
          <w:rFonts w:ascii="Times New Roman" w:hAnsi="Times New Roman"/>
          <w:sz w:val="28"/>
          <w:szCs w:val="28"/>
        </w:rPr>
      </w:pPr>
      <w:r>
        <w:rPr>
          <w:rFonts w:ascii="Times New Roman" w:hAnsi="Times New Roman"/>
          <w:sz w:val="28"/>
          <w:szCs w:val="28"/>
        </w:rPr>
        <w:t>Обязательные требования, установленные в отношении одного и того же предмета регулирования, не должны противоречить друг другу.</w:t>
      </w:r>
    </w:p>
    <w:p w:rsidR="001E4FDE" w:rsidRDefault="001E4FDE" w:rsidP="00163915">
      <w:pPr>
        <w:pStyle w:val="a4"/>
        <w:numPr>
          <w:ilvl w:val="0"/>
          <w:numId w:val="3"/>
        </w:numPr>
        <w:jc w:val="both"/>
        <w:rPr>
          <w:rFonts w:ascii="Times New Roman" w:hAnsi="Times New Roman"/>
          <w:sz w:val="28"/>
          <w:szCs w:val="28"/>
        </w:rPr>
      </w:pPr>
      <w:r>
        <w:rPr>
          <w:rFonts w:ascii="Times New Roman" w:hAnsi="Times New Roman"/>
          <w:sz w:val="28"/>
          <w:szCs w:val="28"/>
        </w:rPr>
        <w:t>В муниципальных актах, устанавливающих обязательные требования, должны быть определены:</w:t>
      </w:r>
    </w:p>
    <w:p w:rsidR="001E4FDE" w:rsidRDefault="001E4FDE" w:rsidP="00163915">
      <w:pPr>
        <w:pStyle w:val="a4"/>
        <w:numPr>
          <w:ilvl w:val="0"/>
          <w:numId w:val="4"/>
        </w:numPr>
        <w:jc w:val="both"/>
        <w:rPr>
          <w:rFonts w:ascii="Times New Roman" w:hAnsi="Times New Roman"/>
          <w:sz w:val="28"/>
          <w:szCs w:val="28"/>
        </w:rPr>
      </w:pPr>
      <w:r>
        <w:rPr>
          <w:rFonts w:ascii="Times New Roman" w:hAnsi="Times New Roman"/>
          <w:sz w:val="28"/>
          <w:szCs w:val="28"/>
        </w:rPr>
        <w:t>содержание обязательных требований (условия, ограничения, запреты, обязанности);</w:t>
      </w:r>
    </w:p>
    <w:p w:rsidR="001E4FDE" w:rsidRDefault="001E4FDE" w:rsidP="00163915">
      <w:pPr>
        <w:pStyle w:val="a4"/>
        <w:numPr>
          <w:ilvl w:val="0"/>
          <w:numId w:val="4"/>
        </w:numPr>
        <w:jc w:val="both"/>
        <w:rPr>
          <w:rFonts w:ascii="Times New Roman" w:hAnsi="Times New Roman"/>
          <w:sz w:val="28"/>
          <w:szCs w:val="28"/>
        </w:rPr>
      </w:pPr>
      <w:r>
        <w:rPr>
          <w:rFonts w:ascii="Times New Roman" w:hAnsi="Times New Roman"/>
          <w:sz w:val="28"/>
          <w:szCs w:val="28"/>
        </w:rPr>
        <w:t>лица, обязанные соблюдать обязательные требования;</w:t>
      </w:r>
    </w:p>
    <w:p w:rsidR="001E4FDE" w:rsidRDefault="001E4FDE" w:rsidP="00163915">
      <w:pPr>
        <w:pStyle w:val="a4"/>
        <w:numPr>
          <w:ilvl w:val="0"/>
          <w:numId w:val="4"/>
        </w:numPr>
        <w:jc w:val="both"/>
        <w:rPr>
          <w:rFonts w:ascii="Times New Roman" w:hAnsi="Times New Roman"/>
          <w:sz w:val="28"/>
          <w:szCs w:val="28"/>
        </w:rPr>
      </w:pPr>
      <w:r>
        <w:rPr>
          <w:rFonts w:ascii="Times New Roman" w:hAnsi="Times New Roman"/>
          <w:sz w:val="28"/>
          <w:szCs w:val="28"/>
        </w:rPr>
        <w:t>в зависимости от объекта установления обязательных требований:</w:t>
      </w:r>
    </w:p>
    <w:p w:rsidR="001E4FDE" w:rsidRDefault="001E4FDE" w:rsidP="00163915">
      <w:pPr>
        <w:pStyle w:val="a4"/>
        <w:ind w:left="1080"/>
        <w:jc w:val="both"/>
        <w:rPr>
          <w:rFonts w:ascii="Times New Roman" w:hAnsi="Times New Roman"/>
          <w:sz w:val="28"/>
          <w:szCs w:val="28"/>
        </w:rPr>
      </w:pPr>
      <w:r>
        <w:rPr>
          <w:rFonts w:ascii="Times New Roman" w:hAnsi="Times New Roman"/>
          <w:sz w:val="28"/>
          <w:szCs w:val="28"/>
        </w:rPr>
        <w:t>а) осуществляемая деятельность, совершаемые действия, в отношении которых устанавливаются обязательные требования;</w:t>
      </w:r>
    </w:p>
    <w:p w:rsidR="006F6D88" w:rsidRDefault="001E4FDE" w:rsidP="001E4FDE">
      <w:pPr>
        <w:pStyle w:val="a4"/>
        <w:rPr>
          <w:rFonts w:ascii="Times New Roman" w:hAnsi="Times New Roman"/>
          <w:sz w:val="28"/>
          <w:szCs w:val="28"/>
        </w:rPr>
      </w:pPr>
      <w:r>
        <w:rPr>
          <w:rFonts w:ascii="Times New Roman" w:hAnsi="Times New Roman"/>
          <w:sz w:val="28"/>
          <w:szCs w:val="28"/>
        </w:rPr>
        <w:t>__________________</w:t>
      </w:r>
    </w:p>
    <w:p w:rsidR="001E4FDE" w:rsidRPr="001E4FDE" w:rsidRDefault="001E4FDE" w:rsidP="001E4FDE">
      <w:pPr>
        <w:pStyle w:val="a4"/>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В случае, если проведение оценки регулирующего воздействия является обязательным в силу закона Алтайского края от 10.11.2014 №90-</w:t>
      </w:r>
      <w:r w:rsidR="00C3501F">
        <w:rPr>
          <w:rFonts w:ascii="Times New Roman" w:hAnsi="Times New Roman"/>
          <w:sz w:val="20"/>
          <w:szCs w:val="20"/>
        </w:rPr>
        <w:t>ЗС «О порядке проведения оценки регулирующего воздействия проектов муниципальных правовых актов и экспертизы муниципальных нормативных правовых актов» и (или) принятого муниципального нормативного акта.</w:t>
      </w:r>
    </w:p>
    <w:p w:rsidR="00D62D25" w:rsidRDefault="004545BA" w:rsidP="00ED42E5">
      <w:pPr>
        <w:pStyle w:val="a4"/>
        <w:ind w:left="360" w:firstLine="348"/>
        <w:jc w:val="both"/>
        <w:rPr>
          <w:rFonts w:ascii="Times New Roman" w:hAnsi="Times New Roman"/>
          <w:sz w:val="28"/>
          <w:szCs w:val="28"/>
        </w:rPr>
      </w:pPr>
      <w:r>
        <w:rPr>
          <w:rFonts w:ascii="Times New Roman" w:hAnsi="Times New Roman"/>
          <w:sz w:val="28"/>
          <w:szCs w:val="28"/>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4545BA" w:rsidRDefault="004545BA" w:rsidP="00ED42E5">
      <w:pPr>
        <w:pStyle w:val="a4"/>
        <w:ind w:left="720"/>
        <w:jc w:val="both"/>
        <w:rPr>
          <w:rFonts w:ascii="Times New Roman" w:hAnsi="Times New Roman"/>
          <w:sz w:val="28"/>
          <w:szCs w:val="28"/>
        </w:rPr>
      </w:pPr>
      <w:r>
        <w:rPr>
          <w:rFonts w:ascii="Times New Roman" w:hAnsi="Times New Roman"/>
          <w:sz w:val="28"/>
          <w:szCs w:val="28"/>
        </w:rPr>
        <w:t>в) результаты осуществления деятельности, совершения действий, в отношении которых устанавливаются требования;</w:t>
      </w:r>
    </w:p>
    <w:p w:rsidR="004545BA" w:rsidRDefault="004545BA" w:rsidP="00ED42E5">
      <w:pPr>
        <w:pStyle w:val="a4"/>
        <w:numPr>
          <w:ilvl w:val="0"/>
          <w:numId w:val="4"/>
        </w:numPr>
        <w:jc w:val="both"/>
        <w:rPr>
          <w:rFonts w:ascii="Times New Roman" w:hAnsi="Times New Roman"/>
          <w:sz w:val="28"/>
          <w:szCs w:val="28"/>
        </w:rPr>
      </w:pPr>
      <w:r>
        <w:rPr>
          <w:rFonts w:ascii="Times New Roman" w:hAnsi="Times New Roman"/>
          <w:sz w:val="28"/>
          <w:szCs w:val="28"/>
        </w:rPr>
        <w:t xml:space="preserve">формы оценки соблюдения </w:t>
      </w:r>
      <w:r w:rsidR="00163915">
        <w:rPr>
          <w:rFonts w:ascii="Times New Roman" w:hAnsi="Times New Roman"/>
          <w:sz w:val="28"/>
          <w:szCs w:val="28"/>
        </w:rPr>
        <w:t xml:space="preserve">обязательных требований </w:t>
      </w:r>
      <w:r>
        <w:rPr>
          <w:rFonts w:ascii="Times New Roman" w:hAnsi="Times New Roman"/>
          <w:sz w:val="28"/>
          <w:szCs w:val="28"/>
        </w:rPr>
        <w:t xml:space="preserve">(муниципальный контроль, привлечение к административной ответственности, предоставление лицензий и иных разрешений, </w:t>
      </w:r>
      <w:proofErr w:type="gramStart"/>
      <w:r>
        <w:rPr>
          <w:rFonts w:ascii="Times New Roman" w:hAnsi="Times New Roman"/>
          <w:sz w:val="28"/>
          <w:szCs w:val="28"/>
        </w:rPr>
        <w:t xml:space="preserve">аккредитация, </w:t>
      </w:r>
      <w:r w:rsidR="00163915">
        <w:rPr>
          <w:rFonts w:ascii="Times New Roman" w:hAnsi="Times New Roman"/>
          <w:sz w:val="28"/>
          <w:szCs w:val="28"/>
        </w:rPr>
        <w:t xml:space="preserve"> оценка</w:t>
      </w:r>
      <w:proofErr w:type="gramEnd"/>
      <w:r w:rsidR="00163915">
        <w:rPr>
          <w:rFonts w:ascii="Times New Roman" w:hAnsi="Times New Roman"/>
          <w:sz w:val="28"/>
          <w:szCs w:val="28"/>
        </w:rPr>
        <w:t xml:space="preserve"> соответствия продукции и иные формы оценки и экспертизы);</w:t>
      </w:r>
    </w:p>
    <w:p w:rsidR="00163915" w:rsidRDefault="00163915" w:rsidP="00ED42E5">
      <w:pPr>
        <w:pStyle w:val="a4"/>
        <w:numPr>
          <w:ilvl w:val="0"/>
          <w:numId w:val="4"/>
        </w:numPr>
        <w:jc w:val="both"/>
        <w:rPr>
          <w:rFonts w:ascii="Times New Roman" w:hAnsi="Times New Roman"/>
          <w:sz w:val="28"/>
          <w:szCs w:val="28"/>
        </w:rPr>
      </w:pPr>
      <w:r>
        <w:rPr>
          <w:rFonts w:ascii="Times New Roman" w:hAnsi="Times New Roman"/>
          <w:sz w:val="28"/>
          <w:szCs w:val="28"/>
        </w:rPr>
        <w:t>органы местного самоуправления муниципального образования, осуществляющие оценку соблюдения обязательных требований.</w:t>
      </w:r>
    </w:p>
    <w:p w:rsidR="00163915" w:rsidRDefault="00163915" w:rsidP="00ED42E5">
      <w:pPr>
        <w:pStyle w:val="a4"/>
        <w:numPr>
          <w:ilvl w:val="0"/>
          <w:numId w:val="3"/>
        </w:numPr>
        <w:jc w:val="both"/>
        <w:rPr>
          <w:rFonts w:ascii="Times New Roman" w:hAnsi="Times New Roman"/>
          <w:sz w:val="28"/>
          <w:szCs w:val="28"/>
        </w:rPr>
      </w:pPr>
      <w:r>
        <w:rPr>
          <w:rFonts w:ascii="Times New Roman" w:hAnsi="Times New Roman"/>
          <w:sz w:val="28"/>
          <w:szCs w:val="28"/>
        </w:rPr>
        <w:t>Проекты муниципальных актов, содержащих обязательные требования, подлежат публичному обсуждению</w:t>
      </w:r>
      <w:r>
        <w:rPr>
          <w:rFonts w:ascii="Times New Roman" w:hAnsi="Times New Roman"/>
          <w:sz w:val="28"/>
          <w:szCs w:val="28"/>
          <w:vertAlign w:val="superscript"/>
        </w:rPr>
        <w:t>2</w:t>
      </w:r>
      <w:r>
        <w:rPr>
          <w:rFonts w:ascii="Times New Roman" w:hAnsi="Times New Roman"/>
          <w:sz w:val="28"/>
          <w:szCs w:val="28"/>
        </w:rPr>
        <w:t>. В целях обеспечения проведения публичного обсуждения проекта муниципального акта органа местного самоуправления муниципального образования, к полномочиям которого относится принятие муниципального акта (далее-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63915" w:rsidRDefault="00163915" w:rsidP="00ED42E5">
      <w:pPr>
        <w:pStyle w:val="a4"/>
        <w:numPr>
          <w:ilvl w:val="1"/>
          <w:numId w:val="3"/>
        </w:numPr>
        <w:jc w:val="both"/>
        <w:rPr>
          <w:rFonts w:ascii="Times New Roman" w:hAnsi="Times New Roman"/>
          <w:sz w:val="28"/>
          <w:szCs w:val="28"/>
        </w:rPr>
      </w:pPr>
      <w:r>
        <w:rPr>
          <w:rFonts w:ascii="Times New Roman" w:hAnsi="Times New Roman"/>
          <w:sz w:val="28"/>
          <w:szCs w:val="28"/>
        </w:rPr>
        <w:t>проект муниципального акта;</w:t>
      </w:r>
    </w:p>
    <w:p w:rsidR="00163915" w:rsidRDefault="00163915" w:rsidP="00ED42E5">
      <w:pPr>
        <w:pStyle w:val="a4"/>
        <w:numPr>
          <w:ilvl w:val="1"/>
          <w:numId w:val="3"/>
        </w:numPr>
        <w:jc w:val="both"/>
        <w:rPr>
          <w:rFonts w:ascii="Times New Roman" w:hAnsi="Times New Roman"/>
          <w:sz w:val="28"/>
          <w:szCs w:val="28"/>
        </w:rPr>
      </w:pPr>
      <w:r>
        <w:rPr>
          <w:rFonts w:ascii="Times New Roman" w:hAnsi="Times New Roman"/>
          <w:sz w:val="28"/>
          <w:szCs w:val="28"/>
        </w:rPr>
        <w:t>пояснительную записку к проекту муниципального акта;</w:t>
      </w:r>
    </w:p>
    <w:p w:rsidR="00163915" w:rsidRDefault="00163915" w:rsidP="00ED42E5">
      <w:pPr>
        <w:pStyle w:val="a4"/>
        <w:numPr>
          <w:ilvl w:val="1"/>
          <w:numId w:val="3"/>
        </w:numPr>
        <w:jc w:val="both"/>
        <w:rPr>
          <w:rFonts w:ascii="Times New Roman" w:hAnsi="Times New Roman"/>
          <w:sz w:val="28"/>
          <w:szCs w:val="28"/>
        </w:rPr>
      </w:pPr>
      <w:r>
        <w:rPr>
          <w:rFonts w:ascii="Times New Roman" w:hAnsi="Times New Roman"/>
          <w:sz w:val="28"/>
          <w:szCs w:val="28"/>
        </w:rP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ED42E5" w:rsidRDefault="00163915" w:rsidP="00ED42E5">
      <w:pPr>
        <w:pStyle w:val="a4"/>
        <w:numPr>
          <w:ilvl w:val="1"/>
          <w:numId w:val="3"/>
        </w:numPr>
        <w:jc w:val="both"/>
        <w:rPr>
          <w:rFonts w:ascii="Times New Roman" w:hAnsi="Times New Roman"/>
          <w:sz w:val="28"/>
          <w:szCs w:val="28"/>
        </w:rPr>
      </w:pPr>
      <w:r>
        <w:rPr>
          <w:rFonts w:ascii="Times New Roman" w:hAnsi="Times New Roman"/>
          <w:sz w:val="28"/>
          <w:szCs w:val="28"/>
        </w:rPr>
        <w:t>информацию об</w:t>
      </w:r>
      <w:r w:rsidR="00ED42E5">
        <w:rPr>
          <w:rFonts w:ascii="Times New Roman" w:hAnsi="Times New Roman"/>
          <w:sz w:val="28"/>
          <w:szCs w:val="28"/>
        </w:rPr>
        <w:t xml:space="preserve"> адресе электронной почты и почт</w:t>
      </w:r>
      <w:r>
        <w:rPr>
          <w:rFonts w:ascii="Times New Roman" w:hAnsi="Times New Roman"/>
          <w:sz w:val="28"/>
          <w:szCs w:val="28"/>
        </w:rPr>
        <w:t>овом адресе, по</w:t>
      </w:r>
      <w:r w:rsidR="00ED42E5">
        <w:rPr>
          <w:rFonts w:ascii="Times New Roman" w:hAnsi="Times New Roman"/>
          <w:sz w:val="28"/>
          <w:szCs w:val="28"/>
        </w:rPr>
        <w:t xml:space="preserve">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63915" w:rsidRDefault="00ED42E5" w:rsidP="00ED42E5">
      <w:pPr>
        <w:pStyle w:val="a4"/>
        <w:numPr>
          <w:ilvl w:val="0"/>
          <w:numId w:val="3"/>
        </w:numPr>
        <w:jc w:val="both"/>
        <w:rPr>
          <w:rFonts w:ascii="Times New Roman" w:hAnsi="Times New Roman"/>
          <w:sz w:val="28"/>
          <w:szCs w:val="28"/>
        </w:rPr>
      </w:pPr>
      <w:r>
        <w:rPr>
          <w:rFonts w:ascii="Times New Roman" w:hAnsi="Times New Roman"/>
          <w:sz w:val="28"/>
          <w:szCs w:val="28"/>
        </w:rPr>
        <w:t xml:space="preserve">По истечению срока, указанного в подпункте 3 пункта 11 настоящего </w:t>
      </w:r>
      <w:proofErr w:type="gramStart"/>
      <w:r>
        <w:rPr>
          <w:rFonts w:ascii="Times New Roman" w:hAnsi="Times New Roman"/>
          <w:sz w:val="28"/>
          <w:szCs w:val="28"/>
        </w:rPr>
        <w:t xml:space="preserve">Порядка, </w:t>
      </w:r>
      <w:r w:rsidR="00163915">
        <w:rPr>
          <w:rFonts w:ascii="Times New Roman" w:hAnsi="Times New Roman"/>
          <w:sz w:val="28"/>
          <w:szCs w:val="28"/>
        </w:rPr>
        <w:t xml:space="preserve"> </w:t>
      </w:r>
      <w:r>
        <w:rPr>
          <w:rFonts w:ascii="Times New Roman" w:hAnsi="Times New Roman"/>
          <w:sz w:val="28"/>
          <w:szCs w:val="28"/>
        </w:rPr>
        <w:t>уполномоченный</w:t>
      </w:r>
      <w:proofErr w:type="gramEnd"/>
      <w:r>
        <w:rPr>
          <w:rFonts w:ascii="Times New Roman" w:hAnsi="Times New Roman"/>
          <w:sz w:val="28"/>
          <w:szCs w:val="28"/>
        </w:rPr>
        <w:t xml:space="preserve">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w:t>
      </w:r>
      <w:proofErr w:type="gramStart"/>
      <w:r>
        <w:rPr>
          <w:rFonts w:ascii="Times New Roman" w:hAnsi="Times New Roman"/>
          <w:sz w:val="28"/>
          <w:szCs w:val="28"/>
        </w:rPr>
        <w:t>котором  у</w:t>
      </w:r>
      <w:r w:rsidR="00861661">
        <w:rPr>
          <w:rFonts w:ascii="Times New Roman" w:hAnsi="Times New Roman"/>
          <w:sz w:val="28"/>
          <w:szCs w:val="28"/>
        </w:rPr>
        <w:t>казываются</w:t>
      </w:r>
      <w:proofErr w:type="gramEnd"/>
      <w:r w:rsidR="00861661">
        <w:rPr>
          <w:rFonts w:ascii="Times New Roman" w:hAnsi="Times New Roman"/>
          <w:sz w:val="28"/>
          <w:szCs w:val="28"/>
        </w:rPr>
        <w:t xml:space="preserve"> основания такого нес</w:t>
      </w:r>
      <w:r>
        <w:rPr>
          <w:rFonts w:ascii="Times New Roman" w:hAnsi="Times New Roman"/>
          <w:sz w:val="28"/>
          <w:szCs w:val="28"/>
        </w:rPr>
        <w:t>огласия.</w:t>
      </w:r>
    </w:p>
    <w:p w:rsidR="00ED42E5" w:rsidRDefault="00ED42E5" w:rsidP="00861661">
      <w:pPr>
        <w:pStyle w:val="a4"/>
        <w:numPr>
          <w:ilvl w:val="0"/>
          <w:numId w:val="3"/>
        </w:numPr>
        <w:jc w:val="both"/>
        <w:rPr>
          <w:rFonts w:ascii="Times New Roman" w:hAnsi="Times New Roman"/>
          <w:sz w:val="28"/>
          <w:szCs w:val="28"/>
        </w:rPr>
      </w:pPr>
      <w:r>
        <w:rPr>
          <w:rFonts w:ascii="Times New Roman" w:hAnsi="Times New Roman"/>
          <w:sz w:val="28"/>
          <w:szCs w:val="28"/>
        </w:rPr>
        <w:t xml:space="preserve">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течении 30 календарных дней со дня регистрации </w:t>
      </w:r>
      <w:r w:rsidR="00861661">
        <w:rPr>
          <w:rFonts w:ascii="Times New Roman" w:hAnsi="Times New Roman"/>
          <w:sz w:val="28"/>
          <w:szCs w:val="28"/>
        </w:rPr>
        <w:t>соответствующего предложения и (или) замечания.</w:t>
      </w:r>
    </w:p>
    <w:p w:rsidR="00861661" w:rsidRDefault="00861661" w:rsidP="00861661">
      <w:pPr>
        <w:pStyle w:val="a4"/>
        <w:ind w:left="720"/>
        <w:jc w:val="both"/>
        <w:rPr>
          <w:rFonts w:ascii="Times New Roman" w:hAnsi="Times New Roman"/>
          <w:sz w:val="28"/>
          <w:szCs w:val="28"/>
        </w:rPr>
      </w:pPr>
      <w:r>
        <w:rPr>
          <w:rFonts w:ascii="Times New Roman" w:hAnsi="Times New Roman"/>
          <w:sz w:val="28"/>
          <w:szCs w:val="28"/>
        </w:rPr>
        <w:t>___________________</w:t>
      </w:r>
    </w:p>
    <w:p w:rsidR="00861661" w:rsidRDefault="00861661" w:rsidP="00861661">
      <w:pPr>
        <w:pStyle w:val="a4"/>
        <w:ind w:left="720"/>
        <w:jc w:val="both"/>
        <w:rPr>
          <w:rFonts w:ascii="Times New Roman" w:hAnsi="Times New Roman"/>
          <w:sz w:val="20"/>
          <w:szCs w:val="20"/>
        </w:rPr>
      </w:pPr>
      <w:r>
        <w:rPr>
          <w:rFonts w:ascii="Times New Roman" w:hAnsi="Times New Roman"/>
          <w:sz w:val="20"/>
          <w:szCs w:val="20"/>
          <w:vertAlign w:val="superscript"/>
        </w:rPr>
        <w:t xml:space="preserve">2 </w:t>
      </w:r>
      <w:r>
        <w:rPr>
          <w:rFonts w:ascii="Times New Roman" w:hAnsi="Times New Roman"/>
          <w:sz w:val="20"/>
          <w:szCs w:val="20"/>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p w:rsidR="00861661" w:rsidRDefault="00861661" w:rsidP="00861661">
      <w:pPr>
        <w:pStyle w:val="a4"/>
        <w:ind w:left="720"/>
        <w:jc w:val="both"/>
        <w:rPr>
          <w:rFonts w:ascii="Times New Roman" w:hAnsi="Times New Roman"/>
          <w:sz w:val="20"/>
          <w:szCs w:val="20"/>
        </w:rPr>
      </w:pPr>
    </w:p>
    <w:p w:rsidR="00861661" w:rsidRDefault="00861661" w:rsidP="00861661">
      <w:pPr>
        <w:pStyle w:val="a4"/>
        <w:numPr>
          <w:ilvl w:val="0"/>
          <w:numId w:val="3"/>
        </w:numPr>
        <w:jc w:val="both"/>
        <w:rPr>
          <w:rFonts w:ascii="Times New Roman" w:hAnsi="Times New Roman"/>
          <w:sz w:val="28"/>
          <w:szCs w:val="28"/>
        </w:rPr>
      </w:pPr>
      <w:r>
        <w:rPr>
          <w:rFonts w:ascii="Times New Roman" w:hAnsi="Times New Roman"/>
          <w:sz w:val="28"/>
          <w:szCs w:val="28"/>
        </w:rPr>
        <w:lastRenderedPageBreak/>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90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61661" w:rsidRDefault="00861661" w:rsidP="00D71CEC">
      <w:pPr>
        <w:pStyle w:val="a4"/>
        <w:ind w:left="720" w:firstLine="696"/>
        <w:jc w:val="both"/>
        <w:rPr>
          <w:rFonts w:ascii="Times New Roman" w:hAnsi="Times New Roman"/>
          <w:sz w:val="28"/>
          <w:szCs w:val="28"/>
        </w:rPr>
      </w:pPr>
      <w:r>
        <w:rPr>
          <w:rFonts w:ascii="Times New Roman" w:hAnsi="Times New Roman"/>
          <w:sz w:val="28"/>
          <w:szCs w:val="28"/>
        </w:rPr>
        <w:t>Положение абзаца первого настоящего пу</w:t>
      </w:r>
      <w:r w:rsidR="00D71CEC">
        <w:rPr>
          <w:rFonts w:ascii="Times New Roman" w:hAnsi="Times New Roman"/>
          <w:sz w:val="28"/>
          <w:szCs w:val="28"/>
        </w:rPr>
        <w:t>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предупреждение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т.е. чрезвычайных и предотвратимых при данных условиях обстоятельств, в частности эпидемий, эпизоотий, техногенных аварий и катастроф.</w:t>
      </w:r>
    </w:p>
    <w:p w:rsidR="00D71CEC" w:rsidRDefault="00D71CEC" w:rsidP="00D71CEC">
      <w:pPr>
        <w:pStyle w:val="a4"/>
        <w:ind w:left="720" w:firstLine="696"/>
        <w:jc w:val="both"/>
        <w:rPr>
          <w:rFonts w:ascii="Times New Roman" w:hAnsi="Times New Roman"/>
          <w:sz w:val="28"/>
          <w:szCs w:val="28"/>
        </w:rPr>
      </w:pPr>
      <w:r>
        <w:rPr>
          <w:rFonts w:ascii="Times New Roman" w:hAnsi="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требований и не предусматрив</w:t>
      </w:r>
      <w:r w:rsidR="00FD7BF8">
        <w:rPr>
          <w:rFonts w:ascii="Times New Roman" w:hAnsi="Times New Roman"/>
          <w:sz w:val="28"/>
          <w:szCs w:val="28"/>
        </w:rPr>
        <w:t>ают установление новых условий, ограничений, запретов, обязанностей</w:t>
      </w:r>
      <w:r w:rsidR="00FD7BF8">
        <w:rPr>
          <w:rFonts w:ascii="Times New Roman" w:hAnsi="Times New Roman"/>
          <w:sz w:val="28"/>
          <w:szCs w:val="28"/>
          <w:vertAlign w:val="superscript"/>
        </w:rPr>
        <w:t>3</w:t>
      </w:r>
      <w:r w:rsidR="00FD7BF8">
        <w:rPr>
          <w:rFonts w:ascii="Times New Roman" w:hAnsi="Times New Roman"/>
          <w:sz w:val="28"/>
          <w:szCs w:val="28"/>
        </w:rPr>
        <w:t>.</w:t>
      </w:r>
    </w:p>
    <w:p w:rsidR="00FD7BF8" w:rsidRDefault="00FD7BF8" w:rsidP="00FD7BF8">
      <w:pPr>
        <w:pStyle w:val="a4"/>
        <w:numPr>
          <w:ilvl w:val="0"/>
          <w:numId w:val="3"/>
        </w:numPr>
        <w:jc w:val="both"/>
        <w:rPr>
          <w:rFonts w:ascii="Times New Roman" w:hAnsi="Times New Roman"/>
          <w:sz w:val="28"/>
          <w:szCs w:val="28"/>
        </w:rPr>
      </w:pPr>
      <w:r>
        <w:rPr>
          <w:rFonts w:ascii="Times New Roman" w:hAnsi="Times New Roman"/>
          <w:sz w:val="28"/>
          <w:szCs w:val="28"/>
        </w:rPr>
        <w:t>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w:t>
      </w:r>
      <w:r w:rsidRPr="00FD7BF8">
        <w:rPr>
          <w:rFonts w:ascii="Times New Roman" w:hAnsi="Times New Roman"/>
          <w:sz w:val="28"/>
          <w:szCs w:val="28"/>
        </w:rPr>
        <w:t xml:space="preserve">иципального </w:t>
      </w:r>
      <w:r>
        <w:rPr>
          <w:rFonts w:ascii="Times New Roman" w:hAnsi="Times New Roman"/>
          <w:sz w:val="28"/>
          <w:szCs w:val="28"/>
        </w:rPr>
        <w:t xml:space="preserve">образования Дальний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w:t>
      </w:r>
    </w:p>
    <w:p w:rsidR="00FD7BF8" w:rsidRDefault="00FD7BF8" w:rsidP="00FD7BF8">
      <w:pPr>
        <w:pStyle w:val="a4"/>
        <w:ind w:left="720" w:firstLine="696"/>
        <w:jc w:val="both"/>
        <w:rPr>
          <w:rFonts w:ascii="Times New Roman" w:hAnsi="Times New Roman"/>
          <w:sz w:val="28"/>
          <w:szCs w:val="28"/>
        </w:rPr>
      </w:pPr>
      <w:r>
        <w:rPr>
          <w:rFonts w:ascii="Times New Roman" w:hAnsi="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FD7BF8" w:rsidRDefault="00FD7BF8" w:rsidP="00FD7BF8">
      <w:pPr>
        <w:pStyle w:val="a4"/>
        <w:ind w:firstLine="708"/>
        <w:jc w:val="both"/>
        <w:rPr>
          <w:rFonts w:ascii="Times New Roman" w:hAnsi="Times New Roman"/>
          <w:sz w:val="28"/>
          <w:szCs w:val="28"/>
        </w:rPr>
      </w:pPr>
      <w:r>
        <w:rPr>
          <w:rFonts w:ascii="Times New Roman" w:hAnsi="Times New Roman"/>
          <w:sz w:val="28"/>
          <w:szCs w:val="28"/>
        </w:rPr>
        <w:t>_______________</w:t>
      </w:r>
    </w:p>
    <w:p w:rsidR="00FD7BF8" w:rsidRPr="00FD7BF8" w:rsidRDefault="00FD7BF8" w:rsidP="00FD7BF8">
      <w:pPr>
        <w:pStyle w:val="a4"/>
        <w:jc w:val="both"/>
        <w:rPr>
          <w:rFonts w:ascii="Times New Roman" w:hAnsi="Times New Roman"/>
          <w:sz w:val="22"/>
          <w:vertAlign w:val="superscript"/>
        </w:rPr>
      </w:pPr>
      <w:r>
        <w:rPr>
          <w:rFonts w:ascii="Times New Roman" w:hAnsi="Times New Roman"/>
          <w:sz w:val="28"/>
          <w:szCs w:val="28"/>
        </w:rPr>
        <w:t xml:space="preserve">          </w:t>
      </w:r>
      <w:r>
        <w:rPr>
          <w:rFonts w:ascii="Times New Roman" w:hAnsi="Times New Roman"/>
          <w:sz w:val="28"/>
          <w:szCs w:val="28"/>
          <w:vertAlign w:val="superscript"/>
        </w:rPr>
        <w:t xml:space="preserve">3 </w:t>
      </w:r>
      <w:proofErr w:type="gramStart"/>
      <w:r>
        <w:rPr>
          <w:rFonts w:ascii="Times New Roman" w:hAnsi="Times New Roman"/>
          <w:sz w:val="22"/>
        </w:rPr>
        <w:t>В</w:t>
      </w:r>
      <w:proofErr w:type="gramEnd"/>
      <w:r w:rsidRPr="00FD7BF8">
        <w:rPr>
          <w:rFonts w:ascii="Times New Roman" w:hAnsi="Times New Roman"/>
          <w:sz w:val="22"/>
        </w:rPr>
        <w:t xml:space="preserve"> случае, если проведение оценки регулирующего воздействия является обязательным</w:t>
      </w:r>
    </w:p>
    <w:p w:rsidR="00FD7BF8" w:rsidRDefault="00FD7BF8" w:rsidP="00FD7BF8">
      <w:pPr>
        <w:pStyle w:val="a4"/>
        <w:ind w:left="720" w:firstLine="696"/>
        <w:jc w:val="both"/>
        <w:rPr>
          <w:rFonts w:ascii="Times New Roman" w:hAnsi="Times New Roman"/>
          <w:sz w:val="28"/>
          <w:szCs w:val="28"/>
        </w:rPr>
      </w:pPr>
    </w:p>
    <w:p w:rsidR="00FD7BF8" w:rsidRDefault="00FD7BF8" w:rsidP="00FD7BF8">
      <w:pPr>
        <w:pStyle w:val="a4"/>
        <w:ind w:left="720" w:firstLine="696"/>
        <w:jc w:val="center"/>
        <w:rPr>
          <w:rFonts w:ascii="Times New Roman" w:hAnsi="Times New Roman"/>
          <w:sz w:val="28"/>
          <w:szCs w:val="28"/>
        </w:rPr>
      </w:pPr>
      <w:r>
        <w:rPr>
          <w:rFonts w:ascii="Times New Roman" w:hAnsi="Times New Roman"/>
          <w:sz w:val="28"/>
          <w:szCs w:val="28"/>
        </w:rPr>
        <w:lastRenderedPageBreak/>
        <w:t>Раздел 3. Порядок оценки применения</w:t>
      </w:r>
    </w:p>
    <w:p w:rsidR="00FD7BF8" w:rsidRDefault="00C40C41" w:rsidP="00FD7BF8">
      <w:pPr>
        <w:pStyle w:val="a4"/>
        <w:ind w:left="720" w:firstLine="696"/>
        <w:jc w:val="center"/>
        <w:rPr>
          <w:rFonts w:ascii="Times New Roman" w:hAnsi="Times New Roman"/>
          <w:sz w:val="28"/>
          <w:szCs w:val="28"/>
        </w:rPr>
      </w:pPr>
      <w:r>
        <w:rPr>
          <w:rFonts w:ascii="Times New Roman" w:hAnsi="Times New Roman"/>
          <w:sz w:val="28"/>
          <w:szCs w:val="28"/>
        </w:rPr>
        <w:t>о</w:t>
      </w:r>
      <w:r w:rsidR="00FD7BF8">
        <w:rPr>
          <w:rFonts w:ascii="Times New Roman" w:hAnsi="Times New Roman"/>
          <w:sz w:val="28"/>
          <w:szCs w:val="28"/>
        </w:rPr>
        <w:t>бязательных требований</w:t>
      </w:r>
    </w:p>
    <w:p w:rsidR="00C40C41" w:rsidRDefault="00C40C41" w:rsidP="00FD7BF8">
      <w:pPr>
        <w:pStyle w:val="a4"/>
        <w:ind w:left="720" w:firstLine="696"/>
        <w:jc w:val="center"/>
        <w:rPr>
          <w:rFonts w:ascii="Times New Roman" w:hAnsi="Times New Roman"/>
          <w:sz w:val="28"/>
          <w:szCs w:val="28"/>
        </w:rPr>
      </w:pPr>
    </w:p>
    <w:p w:rsidR="00C40C41" w:rsidRDefault="00C40C41" w:rsidP="00C40C41">
      <w:pPr>
        <w:pStyle w:val="a4"/>
        <w:numPr>
          <w:ilvl w:val="0"/>
          <w:numId w:val="3"/>
        </w:numPr>
        <w:jc w:val="both"/>
        <w:rPr>
          <w:rFonts w:ascii="Times New Roman" w:hAnsi="Times New Roman"/>
          <w:sz w:val="28"/>
          <w:szCs w:val="28"/>
        </w:rPr>
      </w:pPr>
      <w:r>
        <w:rPr>
          <w:rFonts w:ascii="Times New Roman" w:hAnsi="Times New Roman"/>
          <w:sz w:val="28"/>
          <w:szCs w:val="28"/>
        </w:rPr>
        <w:t xml:space="preserve">Целью оценки применения обязательных является комплексная оценка обязательных требований является комплексная оценка системы обязательных </w:t>
      </w:r>
      <w:proofErr w:type="gramStart"/>
      <w:r>
        <w:rPr>
          <w:rFonts w:ascii="Times New Roman" w:hAnsi="Times New Roman"/>
          <w:sz w:val="28"/>
          <w:szCs w:val="28"/>
        </w:rPr>
        <w:t>требований,  содержащихся</w:t>
      </w:r>
      <w:proofErr w:type="gramEnd"/>
      <w:r>
        <w:rPr>
          <w:rFonts w:ascii="Times New Roman" w:hAnsi="Times New Roman"/>
          <w:sz w:val="28"/>
          <w:szCs w:val="28"/>
        </w:rPr>
        <w:t xml:space="preserve">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40C41" w:rsidRDefault="006A3752" w:rsidP="00C40C41">
      <w:pPr>
        <w:pStyle w:val="a4"/>
        <w:numPr>
          <w:ilvl w:val="0"/>
          <w:numId w:val="3"/>
        </w:numPr>
        <w:jc w:val="both"/>
        <w:rPr>
          <w:rFonts w:ascii="Times New Roman" w:hAnsi="Times New Roman"/>
          <w:sz w:val="28"/>
          <w:szCs w:val="28"/>
        </w:rPr>
      </w:pPr>
      <w:r>
        <w:rPr>
          <w:rFonts w:ascii="Times New Roman" w:hAnsi="Times New Roman"/>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(далее-доклад), его публичное обсуждение на официальном </w:t>
      </w:r>
      <w:proofErr w:type="gramStart"/>
      <w:r>
        <w:rPr>
          <w:rFonts w:ascii="Times New Roman" w:hAnsi="Times New Roman"/>
          <w:sz w:val="28"/>
          <w:szCs w:val="28"/>
        </w:rPr>
        <w:t>сайте ,</w:t>
      </w:r>
      <w:proofErr w:type="gramEnd"/>
      <w:r>
        <w:rPr>
          <w:rFonts w:ascii="Times New Roman" w:hAnsi="Times New Roman"/>
          <w:sz w:val="28"/>
          <w:szCs w:val="28"/>
        </w:rPr>
        <w:t xml:space="preserve"> доработка проекта доклада с учетом результатов его публичного обсуждения, рассмотрения проекта доклада и принятие по итогам рассмотрения проекта доклада решения уполномоченного органа.</w:t>
      </w:r>
    </w:p>
    <w:p w:rsidR="006A3752" w:rsidRDefault="006A3752" w:rsidP="00C40C41">
      <w:pPr>
        <w:pStyle w:val="a4"/>
        <w:numPr>
          <w:ilvl w:val="0"/>
          <w:numId w:val="3"/>
        </w:numPr>
        <w:jc w:val="both"/>
        <w:rPr>
          <w:rFonts w:ascii="Times New Roman" w:hAnsi="Times New Roman"/>
          <w:sz w:val="28"/>
          <w:szCs w:val="28"/>
        </w:rPr>
      </w:pPr>
      <w:r>
        <w:rPr>
          <w:rFonts w:ascii="Times New Roman" w:hAnsi="Times New Roman"/>
          <w:sz w:val="28"/>
          <w:szCs w:val="28"/>
        </w:rPr>
        <w:t xml:space="preserve">Уполномоченный орган за год до окончания срока </w:t>
      </w:r>
      <w:r w:rsidR="006E5B9B">
        <w:rPr>
          <w:rFonts w:ascii="Times New Roman" w:hAnsi="Times New Roman"/>
          <w:sz w:val="28"/>
          <w:szCs w:val="28"/>
        </w:rPr>
        <w:t>действия</w:t>
      </w:r>
      <w:r>
        <w:rPr>
          <w:rFonts w:ascii="Times New Roman" w:hAnsi="Times New Roman"/>
          <w:sz w:val="28"/>
          <w:szCs w:val="28"/>
        </w:rPr>
        <w:t xml:space="preserve">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6A3752" w:rsidRDefault="006A3752" w:rsidP="00C40C41">
      <w:pPr>
        <w:pStyle w:val="a4"/>
        <w:numPr>
          <w:ilvl w:val="0"/>
          <w:numId w:val="3"/>
        </w:numPr>
        <w:jc w:val="both"/>
        <w:rPr>
          <w:rFonts w:ascii="Times New Roman" w:hAnsi="Times New Roman"/>
          <w:sz w:val="28"/>
          <w:szCs w:val="28"/>
        </w:rPr>
      </w:pPr>
      <w:r>
        <w:rPr>
          <w:rFonts w:ascii="Times New Roman" w:hAnsi="Times New Roman"/>
          <w:sz w:val="28"/>
          <w:szCs w:val="28"/>
        </w:rPr>
        <w:t>Источниками информации для подготовки доклада являются:</w:t>
      </w:r>
    </w:p>
    <w:p w:rsidR="006A3752"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р</w:t>
      </w:r>
      <w:r w:rsidR="006A3752">
        <w:rPr>
          <w:rFonts w:ascii="Times New Roman" w:hAnsi="Times New Roman"/>
          <w:sz w:val="28"/>
          <w:szCs w:val="28"/>
        </w:rPr>
        <w:t>езультаты мониторинга муниципальных актов, содержащих обязательные требования;</w:t>
      </w:r>
    </w:p>
    <w:p w:rsidR="006A3752"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р</w:t>
      </w:r>
      <w:r w:rsidR="006A3752">
        <w:rPr>
          <w:rFonts w:ascii="Times New Roman" w:hAnsi="Times New Roman"/>
          <w:sz w:val="28"/>
          <w:szCs w:val="28"/>
        </w:rPr>
        <w:t>езультаты анализа осуществления муниципального контроля;</w:t>
      </w:r>
    </w:p>
    <w:p w:rsidR="006A3752"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р</w:t>
      </w:r>
      <w:r w:rsidR="006A3752">
        <w:rPr>
          <w:rFonts w:ascii="Times New Roman" w:hAnsi="Times New Roman"/>
          <w:sz w:val="28"/>
          <w:szCs w:val="28"/>
        </w:rPr>
        <w:t>езультаты анализа административной и судебной практики по вопросам применения обязательных требований;</w:t>
      </w:r>
    </w:p>
    <w:p w:rsidR="006A3752"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п</w:t>
      </w:r>
      <w:r w:rsidR="006A3752">
        <w:rPr>
          <w:rFonts w:ascii="Times New Roman" w:hAnsi="Times New Roman"/>
          <w:sz w:val="28"/>
          <w:szCs w:val="28"/>
        </w:rPr>
        <w:t>редложения и замечания субъектов предпринимательской и иной экономической деятельности, к которым применяются обязательные требования;</w:t>
      </w:r>
    </w:p>
    <w:p w:rsidR="006A3752"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6E5B9B" w:rsidRDefault="006E5B9B" w:rsidP="006A3752">
      <w:pPr>
        <w:pStyle w:val="a4"/>
        <w:numPr>
          <w:ilvl w:val="1"/>
          <w:numId w:val="3"/>
        </w:numPr>
        <w:jc w:val="both"/>
        <w:rPr>
          <w:rFonts w:ascii="Times New Roman" w:hAnsi="Times New Roman"/>
          <w:sz w:val="28"/>
          <w:szCs w:val="28"/>
        </w:rPr>
      </w:pPr>
      <w:r>
        <w:rPr>
          <w:rFonts w:ascii="Times New Roman" w:hAnsi="Times New Roman"/>
          <w:sz w:val="28"/>
          <w:szCs w:val="28"/>
        </w:rPr>
        <w:t>иные сведения, позволяющие оценить результаты применения обязательные требований.</w:t>
      </w:r>
    </w:p>
    <w:p w:rsidR="006E5B9B" w:rsidRDefault="006E5B9B" w:rsidP="006E5B9B">
      <w:pPr>
        <w:pStyle w:val="a4"/>
        <w:numPr>
          <w:ilvl w:val="0"/>
          <w:numId w:val="3"/>
        </w:numPr>
        <w:jc w:val="both"/>
        <w:rPr>
          <w:rFonts w:ascii="Times New Roman" w:hAnsi="Times New Roman"/>
          <w:sz w:val="28"/>
          <w:szCs w:val="28"/>
        </w:rPr>
      </w:pPr>
      <w:r>
        <w:rPr>
          <w:rFonts w:ascii="Times New Roman" w:hAnsi="Times New Roman"/>
          <w:sz w:val="28"/>
          <w:szCs w:val="28"/>
        </w:rPr>
        <w:t>В доклад включается следующая информация:</w:t>
      </w:r>
    </w:p>
    <w:p w:rsidR="006E5B9B" w:rsidRDefault="006E5B9B" w:rsidP="006E5B9B">
      <w:pPr>
        <w:pStyle w:val="a4"/>
        <w:numPr>
          <w:ilvl w:val="1"/>
          <w:numId w:val="3"/>
        </w:numPr>
        <w:jc w:val="both"/>
        <w:rPr>
          <w:rFonts w:ascii="Times New Roman" w:hAnsi="Times New Roman"/>
          <w:sz w:val="28"/>
          <w:szCs w:val="28"/>
        </w:rPr>
      </w:pPr>
      <w:r>
        <w:rPr>
          <w:rFonts w:ascii="Times New Roman" w:hAnsi="Times New Roman"/>
          <w:sz w:val="28"/>
          <w:szCs w:val="28"/>
        </w:rPr>
        <w:t>общая характеристика системы оцениваемых обязательных требований в соответствующей сфере регулирования;</w:t>
      </w:r>
    </w:p>
    <w:p w:rsidR="006E5B9B" w:rsidRDefault="006E5B9B" w:rsidP="006E5B9B">
      <w:pPr>
        <w:pStyle w:val="a4"/>
        <w:numPr>
          <w:ilvl w:val="1"/>
          <w:numId w:val="3"/>
        </w:numPr>
        <w:jc w:val="both"/>
        <w:rPr>
          <w:rFonts w:ascii="Times New Roman" w:hAnsi="Times New Roman"/>
          <w:sz w:val="28"/>
          <w:szCs w:val="28"/>
        </w:rPr>
      </w:pPr>
      <w:r>
        <w:rPr>
          <w:rFonts w:ascii="Times New Roman" w:hAnsi="Times New Roman"/>
          <w:sz w:val="28"/>
          <w:szCs w:val="28"/>
        </w:rPr>
        <w:t>результаты оценки достижения целей введения обязательных требований;</w:t>
      </w:r>
    </w:p>
    <w:p w:rsidR="006E5B9B" w:rsidRDefault="006E5B9B" w:rsidP="006E5B9B">
      <w:pPr>
        <w:pStyle w:val="a4"/>
        <w:numPr>
          <w:ilvl w:val="1"/>
          <w:numId w:val="3"/>
        </w:numPr>
        <w:jc w:val="both"/>
        <w:rPr>
          <w:rFonts w:ascii="Times New Roman" w:hAnsi="Times New Roman"/>
          <w:sz w:val="28"/>
          <w:szCs w:val="28"/>
        </w:rPr>
      </w:pPr>
      <w:r>
        <w:rPr>
          <w:rFonts w:ascii="Times New Roman" w:hAnsi="Times New Roman"/>
          <w:sz w:val="28"/>
          <w:szCs w:val="28"/>
        </w:rPr>
        <w:t>выводы и предложения по итогам оценки достижения целей введения обязательных требований.</w:t>
      </w:r>
    </w:p>
    <w:p w:rsidR="006E5B9B" w:rsidRDefault="006E5B9B" w:rsidP="006E5B9B">
      <w:pPr>
        <w:pStyle w:val="a4"/>
        <w:numPr>
          <w:ilvl w:val="0"/>
          <w:numId w:val="3"/>
        </w:numPr>
        <w:jc w:val="both"/>
        <w:rPr>
          <w:rFonts w:ascii="Times New Roman" w:hAnsi="Times New Roman"/>
          <w:sz w:val="28"/>
          <w:szCs w:val="28"/>
        </w:rPr>
      </w:pPr>
      <w:r>
        <w:rPr>
          <w:rFonts w:ascii="Times New Roman" w:hAnsi="Times New Roman"/>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E5B9B" w:rsidRDefault="006E5B9B" w:rsidP="006E5B9B">
      <w:pPr>
        <w:pStyle w:val="a4"/>
        <w:numPr>
          <w:ilvl w:val="1"/>
          <w:numId w:val="3"/>
        </w:numPr>
        <w:jc w:val="both"/>
        <w:rPr>
          <w:rFonts w:ascii="Times New Roman" w:hAnsi="Times New Roman"/>
          <w:sz w:val="28"/>
          <w:szCs w:val="28"/>
        </w:rPr>
      </w:pPr>
      <w:r>
        <w:rPr>
          <w:rFonts w:ascii="Times New Roman" w:hAnsi="Times New Roman"/>
          <w:sz w:val="28"/>
          <w:szCs w:val="28"/>
        </w:rPr>
        <w:lastRenderedPageBreak/>
        <w:t>цели введения обязательных требований в соответствующей сфере регулирования (снижение(устранение) рисков причинения вреда (ущерба)охраняемым законом ценностям с указанием конкретных рисков);</w:t>
      </w:r>
    </w:p>
    <w:p w:rsidR="000740F0" w:rsidRDefault="000740F0" w:rsidP="006E5B9B">
      <w:pPr>
        <w:pStyle w:val="a4"/>
        <w:numPr>
          <w:ilvl w:val="1"/>
          <w:numId w:val="3"/>
        </w:numPr>
        <w:jc w:val="both"/>
        <w:rPr>
          <w:rFonts w:ascii="Times New Roman" w:hAnsi="Times New Roman"/>
          <w:sz w:val="28"/>
          <w:szCs w:val="28"/>
        </w:rPr>
      </w:pPr>
      <w:r>
        <w:rPr>
          <w:rFonts w:ascii="Times New Roman" w:hAnsi="Times New Roman"/>
          <w:sz w:val="28"/>
          <w:szCs w:val="28"/>
        </w:rPr>
        <w:t>перечень муниципальных актов и содержащихся в них обязательных требований;</w:t>
      </w:r>
    </w:p>
    <w:p w:rsidR="000740F0" w:rsidRDefault="000740F0" w:rsidP="006E5B9B">
      <w:pPr>
        <w:pStyle w:val="a4"/>
        <w:numPr>
          <w:ilvl w:val="1"/>
          <w:numId w:val="3"/>
        </w:numPr>
        <w:jc w:val="both"/>
        <w:rPr>
          <w:rFonts w:ascii="Times New Roman" w:hAnsi="Times New Roman"/>
          <w:sz w:val="28"/>
          <w:szCs w:val="28"/>
        </w:rPr>
      </w:pPr>
      <w:r>
        <w:rPr>
          <w:rFonts w:ascii="Times New Roman" w:hAnsi="Times New Roman"/>
          <w:sz w:val="28"/>
          <w:szCs w:val="28"/>
        </w:rPr>
        <w:t>сведения о внесённых в муниципальный акт изменениях (при наличии);</w:t>
      </w:r>
    </w:p>
    <w:p w:rsidR="000740F0" w:rsidRDefault="000740F0" w:rsidP="006E5B9B">
      <w:pPr>
        <w:pStyle w:val="a4"/>
        <w:numPr>
          <w:ilvl w:val="1"/>
          <w:numId w:val="3"/>
        </w:numPr>
        <w:jc w:val="both"/>
        <w:rPr>
          <w:rFonts w:ascii="Times New Roman" w:hAnsi="Times New Roman"/>
          <w:sz w:val="28"/>
          <w:szCs w:val="28"/>
        </w:rPr>
      </w:pPr>
      <w:r>
        <w:rPr>
          <w:rFonts w:ascii="Times New Roman" w:hAnsi="Times New Roman"/>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0740F0" w:rsidRDefault="000740F0" w:rsidP="006E5B9B">
      <w:pPr>
        <w:pStyle w:val="a4"/>
        <w:numPr>
          <w:ilvl w:val="1"/>
          <w:numId w:val="3"/>
        </w:numPr>
        <w:jc w:val="both"/>
        <w:rPr>
          <w:rFonts w:ascii="Times New Roman" w:hAnsi="Times New Roman"/>
          <w:sz w:val="28"/>
          <w:szCs w:val="28"/>
        </w:rPr>
      </w:pPr>
      <w:r>
        <w:rPr>
          <w:rFonts w:ascii="Times New Roman" w:hAnsi="Times New Roman"/>
          <w:sz w:val="28"/>
          <w:szCs w:val="28"/>
        </w:rPr>
        <w:t>период действия муниципального акта и его отдельных положений;</w:t>
      </w:r>
    </w:p>
    <w:p w:rsidR="000740F0" w:rsidRDefault="000740F0" w:rsidP="006E5B9B">
      <w:pPr>
        <w:pStyle w:val="a4"/>
        <w:numPr>
          <w:ilvl w:val="1"/>
          <w:numId w:val="3"/>
        </w:numPr>
        <w:jc w:val="both"/>
        <w:rPr>
          <w:rFonts w:ascii="Times New Roman" w:hAnsi="Times New Roman"/>
          <w:sz w:val="28"/>
          <w:szCs w:val="28"/>
        </w:rPr>
      </w:pPr>
      <w:r>
        <w:rPr>
          <w:rFonts w:ascii="Times New Roman" w:hAnsi="Times New Roman"/>
          <w:sz w:val="28"/>
          <w:szCs w:val="28"/>
        </w:rPr>
        <w:t>сфера осуществления предпринимательской и иной экономической деятельности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0740F0" w:rsidRDefault="000740F0" w:rsidP="000740F0">
      <w:pPr>
        <w:pStyle w:val="a4"/>
        <w:numPr>
          <w:ilvl w:val="0"/>
          <w:numId w:val="3"/>
        </w:numPr>
        <w:jc w:val="both"/>
        <w:rPr>
          <w:rFonts w:ascii="Times New Roman" w:hAnsi="Times New Roman"/>
          <w:sz w:val="28"/>
          <w:szCs w:val="28"/>
        </w:rPr>
      </w:pPr>
      <w:r>
        <w:rPr>
          <w:rFonts w:ascii="Times New Roman" w:hAnsi="Times New Roman"/>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0740F0"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с</w:t>
      </w:r>
      <w:r w:rsidR="000740F0">
        <w:rPr>
          <w:rFonts w:ascii="Times New Roman" w:hAnsi="Times New Roman"/>
          <w:sz w:val="28"/>
          <w:szCs w:val="28"/>
        </w:rPr>
        <w:t>облюдение принципов установления и оценки применения обязательных требований, установленных Федеральным законом №247-ФЗ;</w:t>
      </w:r>
    </w:p>
    <w:p w:rsidR="000740F0"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д</w:t>
      </w:r>
      <w:r w:rsidR="000740F0">
        <w:rPr>
          <w:rFonts w:ascii="Times New Roman" w:hAnsi="Times New Roman"/>
          <w:sz w:val="28"/>
          <w:szCs w:val="28"/>
        </w:rPr>
        <w:t>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740F0"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и</w:t>
      </w:r>
      <w:r w:rsidR="000740F0">
        <w:rPr>
          <w:rFonts w:ascii="Times New Roman" w:hAnsi="Times New Roman"/>
          <w:sz w:val="28"/>
          <w:szCs w:val="28"/>
        </w:rPr>
        <w:t>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0740F0"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с</w:t>
      </w:r>
      <w:r w:rsidR="00CB53BB">
        <w:rPr>
          <w:rFonts w:ascii="Times New Roman" w:hAnsi="Times New Roman"/>
          <w:sz w:val="28"/>
          <w:szCs w:val="28"/>
        </w:rPr>
        <w:t>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CB53BB"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к</w:t>
      </w:r>
      <w:r w:rsidR="00CB53BB">
        <w:rPr>
          <w:rFonts w:ascii="Times New Roman" w:hAnsi="Times New Roman"/>
          <w:sz w:val="28"/>
          <w:szCs w:val="28"/>
        </w:rPr>
        <w:t>оличество, анализ содержания обращений контролируемых лиц, связанных с применением обязательных требований;</w:t>
      </w:r>
    </w:p>
    <w:p w:rsidR="00CB53BB" w:rsidRDefault="002F6865" w:rsidP="000740F0">
      <w:pPr>
        <w:pStyle w:val="a4"/>
        <w:numPr>
          <w:ilvl w:val="1"/>
          <w:numId w:val="3"/>
        </w:numPr>
        <w:jc w:val="both"/>
        <w:rPr>
          <w:rFonts w:ascii="Times New Roman" w:hAnsi="Times New Roman"/>
          <w:sz w:val="28"/>
          <w:szCs w:val="28"/>
        </w:rPr>
      </w:pPr>
      <w:r>
        <w:rPr>
          <w:rFonts w:ascii="Times New Roman" w:hAnsi="Times New Roman"/>
          <w:sz w:val="28"/>
          <w:szCs w:val="28"/>
        </w:rPr>
        <w:t>к</w:t>
      </w:r>
      <w:r w:rsidR="00CB53BB">
        <w:rPr>
          <w:rFonts w:ascii="Times New Roman" w:hAnsi="Times New Roman"/>
          <w:sz w:val="28"/>
          <w:szCs w:val="28"/>
        </w:rPr>
        <w:t>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B53BB" w:rsidRDefault="00CB53BB" w:rsidP="00CB53BB">
      <w:pPr>
        <w:pStyle w:val="a4"/>
        <w:numPr>
          <w:ilvl w:val="0"/>
          <w:numId w:val="3"/>
        </w:numPr>
        <w:jc w:val="both"/>
        <w:rPr>
          <w:rFonts w:ascii="Times New Roman" w:hAnsi="Times New Roman"/>
          <w:sz w:val="28"/>
          <w:szCs w:val="28"/>
        </w:rPr>
      </w:pPr>
      <w:r>
        <w:rPr>
          <w:rFonts w:ascii="Times New Roman" w:hAnsi="Times New Roman"/>
          <w:sz w:val="28"/>
          <w:szCs w:val="28"/>
        </w:rPr>
        <w:lastRenderedPageBreak/>
        <w:t>Выводы и предложения по итогам оценки достижений целей введения обязательных требований должны содержать один из следующих выводов:</w:t>
      </w:r>
    </w:p>
    <w:p w:rsidR="00CB53BB" w:rsidRDefault="002F6865" w:rsidP="00CB53BB">
      <w:pPr>
        <w:pStyle w:val="a4"/>
        <w:numPr>
          <w:ilvl w:val="1"/>
          <w:numId w:val="3"/>
        </w:numPr>
        <w:jc w:val="both"/>
        <w:rPr>
          <w:rFonts w:ascii="Times New Roman" w:hAnsi="Times New Roman"/>
          <w:sz w:val="28"/>
          <w:szCs w:val="28"/>
        </w:rPr>
      </w:pPr>
      <w:r>
        <w:rPr>
          <w:rFonts w:ascii="Times New Roman" w:hAnsi="Times New Roman"/>
          <w:sz w:val="28"/>
          <w:szCs w:val="28"/>
        </w:rPr>
        <w:t>о</w:t>
      </w:r>
      <w:r w:rsidR="00CB53BB">
        <w:rPr>
          <w:rFonts w:ascii="Times New Roman" w:hAnsi="Times New Roman"/>
          <w:sz w:val="28"/>
          <w:szCs w:val="28"/>
        </w:rPr>
        <w:t xml:space="preserve">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B53BB" w:rsidRDefault="002F6865" w:rsidP="00CB53BB">
      <w:pPr>
        <w:pStyle w:val="a4"/>
        <w:numPr>
          <w:ilvl w:val="1"/>
          <w:numId w:val="3"/>
        </w:numPr>
        <w:jc w:val="both"/>
        <w:rPr>
          <w:rFonts w:ascii="Times New Roman" w:hAnsi="Times New Roman"/>
          <w:sz w:val="28"/>
          <w:szCs w:val="28"/>
        </w:rPr>
      </w:pPr>
      <w:r>
        <w:rPr>
          <w:rFonts w:ascii="Times New Roman" w:hAnsi="Times New Roman"/>
          <w:sz w:val="28"/>
          <w:szCs w:val="28"/>
        </w:rPr>
        <w:t>о</w:t>
      </w:r>
      <w:r w:rsidR="00CB53BB">
        <w:rPr>
          <w:rFonts w:ascii="Times New Roman" w:hAnsi="Times New Roman"/>
          <w:sz w:val="28"/>
          <w:szCs w:val="28"/>
        </w:rPr>
        <w:t xml:space="preserve">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w:t>
      </w:r>
      <w:r w:rsidR="00DC7989">
        <w:rPr>
          <w:rFonts w:ascii="Times New Roman" w:hAnsi="Times New Roman"/>
          <w:sz w:val="28"/>
          <w:szCs w:val="28"/>
        </w:rPr>
        <w:t xml:space="preserve"> </w:t>
      </w:r>
      <w:r w:rsidR="00CB53BB">
        <w:rPr>
          <w:rFonts w:ascii="Times New Roman" w:hAnsi="Times New Roman"/>
          <w:sz w:val="28"/>
          <w:szCs w:val="28"/>
        </w:rPr>
        <w:t>действия (с указанием срока продления не более чем на шесть лет);</w:t>
      </w:r>
    </w:p>
    <w:p w:rsidR="00CB53BB" w:rsidRDefault="002F6865" w:rsidP="00CB53BB">
      <w:pPr>
        <w:pStyle w:val="a4"/>
        <w:numPr>
          <w:ilvl w:val="1"/>
          <w:numId w:val="3"/>
        </w:numPr>
        <w:jc w:val="both"/>
        <w:rPr>
          <w:rFonts w:ascii="Times New Roman" w:hAnsi="Times New Roman"/>
          <w:sz w:val="28"/>
          <w:szCs w:val="28"/>
        </w:rPr>
      </w:pPr>
      <w:r>
        <w:rPr>
          <w:rFonts w:ascii="Times New Roman" w:hAnsi="Times New Roman"/>
          <w:sz w:val="28"/>
          <w:szCs w:val="28"/>
        </w:rPr>
        <w:t>о</w:t>
      </w:r>
      <w:r w:rsidR="00CB53BB">
        <w:rPr>
          <w:rFonts w:ascii="Times New Roman" w:hAnsi="Times New Roman"/>
          <w:sz w:val="28"/>
          <w:szCs w:val="28"/>
        </w:rPr>
        <w:t xml:space="preserve">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CB53BB" w:rsidRDefault="00DC7989" w:rsidP="00CB53BB">
      <w:pPr>
        <w:pStyle w:val="a4"/>
        <w:numPr>
          <w:ilvl w:val="0"/>
          <w:numId w:val="3"/>
        </w:numPr>
        <w:jc w:val="both"/>
        <w:rPr>
          <w:rFonts w:ascii="Times New Roman" w:hAnsi="Times New Roman"/>
          <w:sz w:val="28"/>
          <w:szCs w:val="28"/>
        </w:rPr>
      </w:pPr>
      <w:r>
        <w:rPr>
          <w:rFonts w:ascii="Times New Roman" w:hAnsi="Times New Roman"/>
          <w:sz w:val="28"/>
          <w:szCs w:val="28"/>
        </w:rPr>
        <w:t xml:space="preserve">В целях публичного обсуждения доклада администрация муниципального образования не </w:t>
      </w:r>
      <w:proofErr w:type="gramStart"/>
      <w:r>
        <w:rPr>
          <w:rFonts w:ascii="Times New Roman" w:hAnsi="Times New Roman"/>
          <w:sz w:val="28"/>
          <w:szCs w:val="28"/>
        </w:rPr>
        <w:t>позднее ,</w:t>
      </w:r>
      <w:proofErr w:type="gramEnd"/>
      <w:r>
        <w:rPr>
          <w:rFonts w:ascii="Times New Roman" w:hAnsi="Times New Roman"/>
          <w:sz w:val="28"/>
          <w:szCs w:val="28"/>
        </w:rPr>
        <w:t xml:space="preserve">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DC7989" w:rsidRDefault="00DC7989" w:rsidP="00C344E4">
      <w:pPr>
        <w:pStyle w:val="a4"/>
        <w:ind w:left="720" w:firstLine="696"/>
        <w:jc w:val="both"/>
        <w:rPr>
          <w:rFonts w:ascii="Times New Roman" w:hAnsi="Times New Roman"/>
          <w:sz w:val="28"/>
          <w:szCs w:val="28"/>
        </w:rPr>
      </w:pPr>
      <w:r>
        <w:rPr>
          <w:rFonts w:ascii="Times New Roman" w:hAnsi="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DC7989" w:rsidRDefault="00DC7989" w:rsidP="00DC7989">
      <w:pPr>
        <w:pStyle w:val="a4"/>
        <w:numPr>
          <w:ilvl w:val="0"/>
          <w:numId w:val="3"/>
        </w:numPr>
        <w:jc w:val="both"/>
        <w:rPr>
          <w:rFonts w:ascii="Times New Roman" w:hAnsi="Times New Roman"/>
          <w:sz w:val="28"/>
          <w:szCs w:val="28"/>
        </w:rPr>
      </w:pPr>
      <w:r>
        <w:rPr>
          <w:rFonts w:ascii="Times New Roman" w:hAnsi="Times New Roman"/>
          <w:sz w:val="28"/>
          <w:szCs w:val="28"/>
        </w:rPr>
        <w:t>Уполномоченный орган рассматривает предложения (в том числе относящиеся к представленным в проекте доклада нормативно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об их учете и (или) о причинах отклонения и в течении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C344E4" w:rsidRDefault="00C344E4" w:rsidP="00DC7989">
      <w:pPr>
        <w:pStyle w:val="a4"/>
        <w:numPr>
          <w:ilvl w:val="0"/>
          <w:numId w:val="3"/>
        </w:numPr>
        <w:jc w:val="both"/>
        <w:rPr>
          <w:rFonts w:ascii="Times New Roman" w:hAnsi="Times New Roman"/>
          <w:sz w:val="28"/>
          <w:szCs w:val="28"/>
        </w:rPr>
      </w:pPr>
      <w:r>
        <w:rPr>
          <w:rFonts w:ascii="Times New Roman" w:hAnsi="Times New Roman"/>
          <w:sz w:val="28"/>
          <w:szCs w:val="28"/>
        </w:rPr>
        <w:t xml:space="preserve">Проект доклада дорабатывается с учетом поступивших предложений в </w:t>
      </w:r>
      <w:proofErr w:type="gramStart"/>
      <w:r>
        <w:rPr>
          <w:rFonts w:ascii="Times New Roman" w:hAnsi="Times New Roman"/>
          <w:sz w:val="28"/>
          <w:szCs w:val="28"/>
        </w:rPr>
        <w:t>срок ,</w:t>
      </w:r>
      <w:proofErr w:type="gramEnd"/>
      <w:r>
        <w:rPr>
          <w:rFonts w:ascii="Times New Roman" w:hAnsi="Times New Roman"/>
          <w:sz w:val="28"/>
          <w:szCs w:val="28"/>
        </w:rPr>
        <w:t xml:space="preserve">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w:t>
      </w:r>
      <w:r w:rsidR="002F6865">
        <w:rPr>
          <w:rFonts w:ascii="Times New Roman" w:hAnsi="Times New Roman"/>
          <w:sz w:val="28"/>
          <w:szCs w:val="28"/>
        </w:rPr>
        <w:t>развития</w:t>
      </w:r>
      <w:r>
        <w:rPr>
          <w:rFonts w:ascii="Times New Roman" w:hAnsi="Times New Roman"/>
          <w:sz w:val="28"/>
          <w:szCs w:val="28"/>
        </w:rPr>
        <w:t xml:space="preserve"> малого и среднего предпринимательства, образованный органами местного самоуправления муниципального образования (далее-Совет).</w:t>
      </w:r>
    </w:p>
    <w:p w:rsidR="00C344E4" w:rsidRDefault="00C344E4" w:rsidP="00DC7989">
      <w:pPr>
        <w:pStyle w:val="a4"/>
        <w:numPr>
          <w:ilvl w:val="0"/>
          <w:numId w:val="3"/>
        </w:numPr>
        <w:jc w:val="both"/>
        <w:rPr>
          <w:rFonts w:ascii="Times New Roman" w:hAnsi="Times New Roman"/>
          <w:sz w:val="28"/>
          <w:szCs w:val="28"/>
        </w:rPr>
      </w:pPr>
      <w:r>
        <w:rPr>
          <w:rFonts w:ascii="Times New Roman" w:hAnsi="Times New Roman"/>
          <w:sz w:val="28"/>
          <w:szCs w:val="28"/>
        </w:rPr>
        <w:t xml:space="preserve">Совет в течении 15 рабочих дней с момента поступления </w:t>
      </w:r>
      <w:r w:rsidR="002F6865">
        <w:rPr>
          <w:rFonts w:ascii="Times New Roman" w:hAnsi="Times New Roman"/>
          <w:sz w:val="28"/>
          <w:szCs w:val="28"/>
        </w:rPr>
        <w:t>проекта</w:t>
      </w:r>
      <w:r>
        <w:rPr>
          <w:rFonts w:ascii="Times New Roman" w:hAnsi="Times New Roman"/>
          <w:sz w:val="28"/>
          <w:szCs w:val="28"/>
        </w:rPr>
        <w:t xml:space="preserve"> доклада рассматривает его и принимает одну из следующих рекомендаций:</w:t>
      </w:r>
    </w:p>
    <w:p w:rsidR="00C344E4" w:rsidRDefault="002F6865" w:rsidP="00C344E4">
      <w:pPr>
        <w:pStyle w:val="a4"/>
        <w:numPr>
          <w:ilvl w:val="1"/>
          <w:numId w:val="3"/>
        </w:numPr>
        <w:jc w:val="both"/>
        <w:rPr>
          <w:rFonts w:ascii="Times New Roman" w:hAnsi="Times New Roman"/>
          <w:sz w:val="28"/>
          <w:szCs w:val="28"/>
        </w:rPr>
      </w:pPr>
      <w:r>
        <w:rPr>
          <w:rFonts w:ascii="Times New Roman" w:hAnsi="Times New Roman"/>
          <w:sz w:val="28"/>
          <w:szCs w:val="28"/>
        </w:rPr>
        <w:t>о</w:t>
      </w:r>
      <w:r w:rsidR="00C344E4">
        <w:rPr>
          <w:rFonts w:ascii="Times New Roman" w:hAnsi="Times New Roman"/>
          <w:sz w:val="28"/>
          <w:szCs w:val="28"/>
        </w:rPr>
        <w:t xml:space="preserve">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344E4" w:rsidRDefault="002F6865" w:rsidP="00C344E4">
      <w:pPr>
        <w:pStyle w:val="a4"/>
        <w:numPr>
          <w:ilvl w:val="1"/>
          <w:numId w:val="3"/>
        </w:numPr>
        <w:jc w:val="both"/>
        <w:rPr>
          <w:rFonts w:ascii="Times New Roman" w:hAnsi="Times New Roman"/>
          <w:sz w:val="28"/>
          <w:szCs w:val="28"/>
        </w:rPr>
      </w:pPr>
      <w:r>
        <w:rPr>
          <w:rFonts w:ascii="Times New Roman" w:hAnsi="Times New Roman"/>
          <w:sz w:val="28"/>
          <w:szCs w:val="28"/>
        </w:rPr>
        <w:t>о</w:t>
      </w:r>
      <w:r w:rsidR="00C344E4">
        <w:rPr>
          <w:rFonts w:ascii="Times New Roman" w:hAnsi="Times New Roman"/>
          <w:sz w:val="28"/>
          <w:szCs w:val="28"/>
        </w:rPr>
        <w:t xml:space="preserve"> необходимости дальнейшего применения обязательных требований с внесением изменений в муниципальный акт в части, </w:t>
      </w:r>
      <w:r w:rsidR="00C344E4">
        <w:rPr>
          <w:rFonts w:ascii="Times New Roman" w:hAnsi="Times New Roman"/>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C344E4" w:rsidRDefault="002F6865" w:rsidP="00C344E4">
      <w:pPr>
        <w:pStyle w:val="a4"/>
        <w:numPr>
          <w:ilvl w:val="1"/>
          <w:numId w:val="3"/>
        </w:numPr>
        <w:jc w:val="both"/>
        <w:rPr>
          <w:rFonts w:ascii="Times New Roman" w:hAnsi="Times New Roman"/>
          <w:sz w:val="28"/>
          <w:szCs w:val="28"/>
        </w:rPr>
      </w:pPr>
      <w:r>
        <w:rPr>
          <w:rFonts w:ascii="Times New Roman" w:hAnsi="Times New Roman"/>
          <w:sz w:val="28"/>
          <w:szCs w:val="28"/>
        </w:rPr>
        <w:t>о</w:t>
      </w:r>
      <w:r w:rsidR="00C344E4">
        <w:rPr>
          <w:rFonts w:ascii="Times New Roman" w:hAnsi="Times New Roman"/>
          <w:sz w:val="28"/>
          <w:szCs w:val="28"/>
        </w:rPr>
        <w:t>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C344E4" w:rsidRDefault="00C344E4" w:rsidP="00C344E4">
      <w:pPr>
        <w:pStyle w:val="a4"/>
        <w:numPr>
          <w:ilvl w:val="0"/>
          <w:numId w:val="3"/>
        </w:numPr>
        <w:jc w:val="both"/>
        <w:rPr>
          <w:rFonts w:ascii="Times New Roman" w:hAnsi="Times New Roman"/>
          <w:sz w:val="28"/>
          <w:szCs w:val="28"/>
        </w:rPr>
      </w:pPr>
      <w:r>
        <w:rPr>
          <w:rFonts w:ascii="Times New Roman" w:hAnsi="Times New Roman"/>
          <w:sz w:val="28"/>
          <w:szCs w:val="28"/>
        </w:rPr>
        <w:t>Уполномоченный орган в течении 30 календарных дней со дня внесения рекомендаций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2F6865" w:rsidRDefault="002F6865" w:rsidP="00C344E4">
      <w:pPr>
        <w:pStyle w:val="a4"/>
        <w:numPr>
          <w:ilvl w:val="0"/>
          <w:numId w:val="3"/>
        </w:numPr>
        <w:jc w:val="both"/>
        <w:rPr>
          <w:rFonts w:ascii="Times New Roman" w:hAnsi="Times New Roman"/>
          <w:sz w:val="28"/>
          <w:szCs w:val="28"/>
        </w:rPr>
      </w:pPr>
      <w:r>
        <w:rPr>
          <w:rFonts w:ascii="Times New Roman" w:hAnsi="Times New Roman"/>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2F6865" w:rsidRDefault="002F6865" w:rsidP="002F6865">
      <w:pPr>
        <w:pStyle w:val="a4"/>
        <w:numPr>
          <w:ilvl w:val="1"/>
          <w:numId w:val="3"/>
        </w:numPr>
        <w:jc w:val="both"/>
        <w:rPr>
          <w:rFonts w:ascii="Times New Roman" w:hAnsi="Times New Roman"/>
          <w:sz w:val="28"/>
          <w:szCs w:val="28"/>
        </w:rPr>
      </w:pPr>
      <w:r>
        <w:rPr>
          <w:rFonts w:ascii="Times New Roman" w:hAnsi="Times New Roman"/>
          <w:sz w:val="28"/>
          <w:szCs w:val="28"/>
        </w:rPr>
        <w:t>о продлении срока действия муниципального акта;</w:t>
      </w:r>
    </w:p>
    <w:p w:rsidR="002F6865" w:rsidRDefault="002F6865" w:rsidP="002F6865">
      <w:pPr>
        <w:pStyle w:val="a4"/>
        <w:numPr>
          <w:ilvl w:val="1"/>
          <w:numId w:val="3"/>
        </w:numPr>
        <w:jc w:val="both"/>
        <w:rPr>
          <w:rFonts w:ascii="Times New Roman" w:hAnsi="Times New Roman"/>
          <w:sz w:val="28"/>
          <w:szCs w:val="28"/>
        </w:rPr>
      </w:pPr>
      <w:r>
        <w:rPr>
          <w:rFonts w:ascii="Times New Roman" w:hAnsi="Times New Roman"/>
          <w:sz w:val="28"/>
          <w:szCs w:val="28"/>
        </w:rPr>
        <w:t>о внесении изменений в муниципальный акт;</w:t>
      </w:r>
    </w:p>
    <w:p w:rsidR="00DC7989" w:rsidRDefault="002F6865" w:rsidP="002F6865">
      <w:pPr>
        <w:pStyle w:val="a4"/>
        <w:numPr>
          <w:ilvl w:val="1"/>
          <w:numId w:val="3"/>
        </w:numPr>
        <w:jc w:val="both"/>
        <w:rPr>
          <w:rFonts w:ascii="Times New Roman" w:hAnsi="Times New Roman"/>
          <w:sz w:val="28"/>
          <w:szCs w:val="28"/>
        </w:rPr>
      </w:pPr>
      <w:r>
        <w:rPr>
          <w:rFonts w:ascii="Times New Roman" w:hAnsi="Times New Roman"/>
          <w:sz w:val="28"/>
          <w:szCs w:val="28"/>
        </w:rPr>
        <w:t>о признании утратившим силу муниципального акта.</w:t>
      </w:r>
      <w:r w:rsidR="00C344E4">
        <w:rPr>
          <w:rFonts w:ascii="Times New Roman" w:hAnsi="Times New Roman"/>
          <w:sz w:val="28"/>
          <w:szCs w:val="28"/>
        </w:rPr>
        <w:t xml:space="preserve"> </w:t>
      </w:r>
    </w:p>
    <w:p w:rsidR="00FD7BF8" w:rsidRPr="00FD7BF8" w:rsidRDefault="00FD7BF8" w:rsidP="00FD7BF8">
      <w:pPr>
        <w:pStyle w:val="a4"/>
        <w:ind w:left="1416"/>
        <w:jc w:val="both"/>
        <w:rPr>
          <w:rFonts w:ascii="Times New Roman" w:hAnsi="Times New Roman"/>
          <w:sz w:val="28"/>
          <w:szCs w:val="28"/>
        </w:rPr>
      </w:pPr>
    </w:p>
    <w:p w:rsidR="00861661" w:rsidRPr="00861661" w:rsidRDefault="00861661" w:rsidP="00861661">
      <w:pPr>
        <w:pStyle w:val="a4"/>
        <w:ind w:left="720"/>
        <w:jc w:val="both"/>
        <w:rPr>
          <w:rFonts w:ascii="Times New Roman" w:hAnsi="Times New Roman"/>
          <w:sz w:val="20"/>
          <w:szCs w:val="20"/>
        </w:rPr>
      </w:pPr>
    </w:p>
    <w:sectPr w:rsidR="00861661" w:rsidRPr="00861661" w:rsidSect="009F74C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3EF9"/>
    <w:multiLevelType w:val="hybridMultilevel"/>
    <w:tmpl w:val="3B14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0141E"/>
    <w:multiLevelType w:val="hybridMultilevel"/>
    <w:tmpl w:val="2CCC0ADA"/>
    <w:lvl w:ilvl="0" w:tplc="0F00F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32F428A"/>
    <w:multiLevelType w:val="hybridMultilevel"/>
    <w:tmpl w:val="4176D8D6"/>
    <w:lvl w:ilvl="0" w:tplc="0419000F">
      <w:start w:val="1"/>
      <w:numFmt w:val="decimal"/>
      <w:lvlText w:val="%1."/>
      <w:lvlJc w:val="left"/>
      <w:pPr>
        <w:ind w:left="720" w:hanging="360"/>
      </w:pPr>
      <w:rPr>
        <w:rFonts w:hint="default"/>
      </w:rPr>
    </w:lvl>
    <w:lvl w:ilvl="1" w:tplc="EFB80F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886306"/>
    <w:multiLevelType w:val="hybridMultilevel"/>
    <w:tmpl w:val="2DAC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8B6DB8"/>
    <w:multiLevelType w:val="hybridMultilevel"/>
    <w:tmpl w:val="3B14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8342D8"/>
    <w:multiLevelType w:val="hybridMultilevel"/>
    <w:tmpl w:val="C8307592"/>
    <w:lvl w:ilvl="0" w:tplc="057A8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AD"/>
    <w:rsid w:val="00057957"/>
    <w:rsid w:val="000740F0"/>
    <w:rsid w:val="00163915"/>
    <w:rsid w:val="001D63AD"/>
    <w:rsid w:val="001E4FDE"/>
    <w:rsid w:val="002934F8"/>
    <w:rsid w:val="00296073"/>
    <w:rsid w:val="002F6865"/>
    <w:rsid w:val="003252EC"/>
    <w:rsid w:val="004545BA"/>
    <w:rsid w:val="006A3752"/>
    <w:rsid w:val="006E5B9B"/>
    <w:rsid w:val="006F6D88"/>
    <w:rsid w:val="00861661"/>
    <w:rsid w:val="00910791"/>
    <w:rsid w:val="00996796"/>
    <w:rsid w:val="009F74C2"/>
    <w:rsid w:val="00AB7018"/>
    <w:rsid w:val="00B94186"/>
    <w:rsid w:val="00C344E4"/>
    <w:rsid w:val="00C3501F"/>
    <w:rsid w:val="00C40C41"/>
    <w:rsid w:val="00CA6982"/>
    <w:rsid w:val="00CB53BB"/>
    <w:rsid w:val="00D62D25"/>
    <w:rsid w:val="00D71CEC"/>
    <w:rsid w:val="00DC7989"/>
    <w:rsid w:val="00ED42E5"/>
    <w:rsid w:val="00FD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B97"/>
  <w15:chartTrackingRefBased/>
  <w15:docId w15:val="{0F4747C1-9EAF-4156-8331-B5416D59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791"/>
    <w:pPr>
      <w:ind w:left="720"/>
      <w:contextualSpacing/>
    </w:pPr>
  </w:style>
  <w:style w:type="paragraph" w:styleId="a4">
    <w:name w:val="No Spacing"/>
    <w:uiPriority w:val="1"/>
    <w:qFormat/>
    <w:rsid w:val="00996796"/>
    <w:pPr>
      <w:spacing w:after="0" w:line="240" w:lineRule="auto"/>
    </w:pPr>
    <w:rPr>
      <w:rFonts w:ascii="Arial" w:eastAsia="Calibri" w:hAnsi="Arial" w:cs="Times New Roman"/>
      <w:sz w:val="24"/>
    </w:rPr>
  </w:style>
  <w:style w:type="paragraph" w:styleId="a5">
    <w:name w:val="Balloon Text"/>
    <w:basedOn w:val="a"/>
    <w:link w:val="a6"/>
    <w:uiPriority w:val="99"/>
    <w:semiHidden/>
    <w:unhideWhenUsed/>
    <w:rsid w:val="009F74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cp:revision>
  <cp:lastPrinted>2022-06-22T08:03:00Z</cp:lastPrinted>
  <dcterms:created xsi:type="dcterms:W3CDTF">2022-06-22T07:38:00Z</dcterms:created>
  <dcterms:modified xsi:type="dcterms:W3CDTF">2022-06-28T03:51:00Z</dcterms:modified>
</cp:coreProperties>
</file>