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179" w:rsidRPr="00670179" w:rsidRDefault="00670179" w:rsidP="00670179">
      <w:pPr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670179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ПРОЕКТ</w:t>
      </w:r>
    </w:p>
    <w:p w:rsidR="00670179" w:rsidRPr="00670179" w:rsidRDefault="00670179" w:rsidP="00670179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C4BB1">
        <w:rPr>
          <w:rFonts w:ascii="Times New Roman" w:eastAsia="Times New Roman" w:hAnsi="Times New Roman" w:cs="Times New Roman"/>
          <w:sz w:val="28"/>
          <w:szCs w:val="28"/>
          <w:lang w:val="ru-RU"/>
        </w:rPr>
        <w:t>Самарское сельское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Собрание депутатов </w:t>
      </w:r>
    </w:p>
    <w:p w:rsidR="0090456F" w:rsidRDefault="00670179" w:rsidP="00670179">
      <w:pPr>
        <w:ind w:firstLine="709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Рубцовского района Алтайского края</w:t>
      </w:r>
    </w:p>
    <w:p w:rsidR="0090456F" w:rsidRDefault="0090456F" w:rsidP="00670179">
      <w:pPr>
        <w:ind w:firstLine="709"/>
        <w:jc w:val="left"/>
      </w:pPr>
    </w:p>
    <w:p w:rsidR="0090456F" w:rsidRDefault="00670179" w:rsidP="00670179">
      <w:pPr>
        <w:ind w:firstLine="709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5455"/>
        <w:gridCol w:w="4182"/>
      </w:tblGrid>
      <w:tr w:rsidR="0090456F">
        <w:tc>
          <w:tcPr>
            <w:tcW w:w="2830" w:type="pct"/>
          </w:tcPr>
          <w:p w:rsidR="0090456F" w:rsidRPr="009841CD" w:rsidRDefault="00670179" w:rsidP="009841CD">
            <w:pPr>
              <w:ind w:firstLine="709"/>
              <w:jc w:val="left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9841C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____________</w:t>
            </w:r>
          </w:p>
        </w:tc>
        <w:tc>
          <w:tcPr>
            <w:tcW w:w="2170" w:type="pct"/>
          </w:tcPr>
          <w:p w:rsidR="0090456F" w:rsidRDefault="00670179" w:rsidP="00670179">
            <w:pPr>
              <w:ind w:firstLine="709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</w:tr>
    </w:tbl>
    <w:p w:rsidR="0090456F" w:rsidRDefault="00670179" w:rsidP="00670179">
      <w:pPr>
        <w:ind w:firstLine="709"/>
        <w:jc w:val="center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село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Самарка</w:t>
      </w:r>
    </w:p>
    <w:p w:rsidR="0090456F" w:rsidRDefault="0090456F" w:rsidP="00670179">
      <w:pPr>
        <w:ind w:firstLine="709"/>
        <w:jc w:val="left"/>
      </w:pPr>
    </w:p>
    <w:p w:rsidR="0090456F" w:rsidRDefault="00670179" w:rsidP="00670179">
      <w:pPr>
        <w:ind w:firstLine="709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 бюджете муниципального образования Самарский сельсовет Рубцовского района Алтайского края</w:t>
      </w:r>
    </w:p>
    <w:p w:rsidR="0090456F" w:rsidRDefault="00670179" w:rsidP="00670179">
      <w:pPr>
        <w:ind w:firstLine="709"/>
        <w:jc w:val="center"/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2022 год</w:t>
      </w:r>
    </w:p>
    <w:p w:rsidR="0090456F" w:rsidRDefault="0090456F" w:rsidP="00670179">
      <w:pPr>
        <w:ind w:firstLine="709"/>
        <w:jc w:val="left"/>
      </w:pPr>
    </w:p>
    <w:p w:rsidR="0090456F" w:rsidRDefault="00670179" w:rsidP="00670179">
      <w:pPr>
        <w:ind w:firstLine="709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Статья 1 Основные характеристики бюджета сельского поселения на 2022 год</w:t>
      </w:r>
    </w:p>
    <w:p w:rsidR="0090456F" w:rsidRDefault="00670179" w:rsidP="00670179">
      <w:pPr>
        <w:ind w:firstLine="709"/>
      </w:pPr>
      <w:r>
        <w:rPr>
          <w:rFonts w:ascii="Times New Roman" w:eastAsia="Times New Roman" w:hAnsi="Times New Roman" w:cs="Times New Roman"/>
          <w:sz w:val="28"/>
          <w:szCs w:val="28"/>
        </w:rPr>
        <w:t>1. Утвердить основные характеристики бюджета сельского поселения на 2022 год:</w:t>
      </w:r>
    </w:p>
    <w:p w:rsidR="0090456F" w:rsidRPr="006A2A1C" w:rsidRDefault="00670179" w:rsidP="00670179">
      <w:pPr>
        <w:ind w:firstLine="709"/>
        <w:rPr>
          <w:lang w:val="ru-RU"/>
        </w:rPr>
      </w:pPr>
      <w:r w:rsidRPr="006A2A1C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A2A1C">
        <w:rPr>
          <w:rFonts w:ascii="Times New Roman" w:eastAsia="Times New Roman" w:hAnsi="Times New Roman" w:cs="Times New Roman"/>
          <w:sz w:val="28"/>
          <w:szCs w:val="28"/>
          <w:lang w:val="ru-RU"/>
        </w:rPr>
        <w:t>прогнозируемый общий объем доходов бюджета сельского поселения в сумме 3 057,0 тыс. рублей, в том числе объем межбюджетных трансфертов, получаемых из других бюджетов, в сумме 2 041,0 тыс. рублей;</w:t>
      </w:r>
    </w:p>
    <w:p w:rsidR="0090456F" w:rsidRPr="006A2A1C" w:rsidRDefault="00670179" w:rsidP="00670179">
      <w:pPr>
        <w:ind w:firstLine="709"/>
        <w:rPr>
          <w:lang w:val="ru-RU"/>
        </w:rPr>
      </w:pPr>
      <w:r w:rsidRPr="006A2A1C"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A2A1C">
        <w:rPr>
          <w:rFonts w:ascii="Times New Roman" w:eastAsia="Times New Roman" w:hAnsi="Times New Roman" w:cs="Times New Roman"/>
          <w:sz w:val="28"/>
          <w:szCs w:val="28"/>
          <w:lang w:val="ru-RU"/>
        </w:rPr>
        <w:t>общий объем расходов бюджета сельского поселения в сумме 3 057,0 тыс. рублей;</w:t>
      </w:r>
    </w:p>
    <w:p w:rsidR="0090456F" w:rsidRPr="006A2A1C" w:rsidRDefault="00670179" w:rsidP="00670179">
      <w:pPr>
        <w:ind w:firstLine="709"/>
        <w:rPr>
          <w:lang w:val="ru-RU"/>
        </w:rPr>
      </w:pPr>
      <w:r w:rsidRPr="006A2A1C">
        <w:rPr>
          <w:rFonts w:ascii="Times New Roman" w:eastAsia="Times New Roman" w:hAnsi="Times New Roman" w:cs="Times New Roman"/>
          <w:sz w:val="28"/>
          <w:szCs w:val="28"/>
          <w:lang w:val="ru-RU"/>
        </w:rPr>
        <w:t>3)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A2A1C">
        <w:rPr>
          <w:rFonts w:ascii="Times New Roman" w:eastAsia="Times New Roman" w:hAnsi="Times New Roman" w:cs="Times New Roman"/>
          <w:sz w:val="28"/>
          <w:szCs w:val="28"/>
          <w:lang w:val="ru-RU"/>
        </w:rPr>
        <w:t>верхний  предел  муниципального  долга  по состоянию на 1 января 2023 года в  сумме 0,0 тыс. рублей, в том числе верхний предел долга по муниципальным гарантиям в сумме 0,0 тыс. рублей;</w:t>
      </w:r>
    </w:p>
    <w:p w:rsidR="0090456F" w:rsidRPr="006A2A1C" w:rsidRDefault="00670179" w:rsidP="00670179">
      <w:pPr>
        <w:ind w:firstLine="709"/>
        <w:rPr>
          <w:lang w:val="ru-RU"/>
        </w:rPr>
      </w:pPr>
      <w:r w:rsidRPr="006A2A1C">
        <w:rPr>
          <w:rFonts w:ascii="Times New Roman" w:eastAsia="Times New Roman" w:hAnsi="Times New Roman" w:cs="Times New Roman"/>
          <w:sz w:val="28"/>
          <w:szCs w:val="28"/>
          <w:lang w:val="ru-RU"/>
        </w:rPr>
        <w:t>4)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A2A1C">
        <w:rPr>
          <w:rFonts w:ascii="Times New Roman" w:eastAsia="Times New Roman" w:hAnsi="Times New Roman" w:cs="Times New Roman"/>
          <w:sz w:val="28"/>
          <w:szCs w:val="28"/>
          <w:lang w:val="ru-RU"/>
        </w:rPr>
        <w:t>дефицит бюджета сельского поселения в сумме 0,0 тыс. рублей.</w:t>
      </w:r>
    </w:p>
    <w:p w:rsidR="0090456F" w:rsidRDefault="00670179" w:rsidP="00670179">
      <w:pPr>
        <w:ind w:firstLine="709"/>
      </w:pPr>
      <w:r>
        <w:rPr>
          <w:rFonts w:ascii="Times New Roman" w:eastAsia="Times New Roman" w:hAnsi="Times New Roman" w:cs="Times New Roman"/>
          <w:sz w:val="28"/>
          <w:szCs w:val="28"/>
        </w:rPr>
        <w:t>2. Утвердить источники финансирования дефицита бюджета сельского поселения на 2022 год согласно приложению 1 к настоящему Решению.</w:t>
      </w:r>
    </w:p>
    <w:p w:rsidR="0090456F" w:rsidRDefault="0090456F" w:rsidP="00670179">
      <w:pPr>
        <w:ind w:firstLine="709"/>
      </w:pPr>
    </w:p>
    <w:p w:rsidR="0090456F" w:rsidRDefault="00670179" w:rsidP="00670179">
      <w:pPr>
        <w:ind w:firstLine="709"/>
        <w:jc w:val="center"/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Статья 2.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Бюджетные ассигнования бюджета сельского поселения на 2022 год</w:t>
      </w:r>
    </w:p>
    <w:p w:rsidR="0090456F" w:rsidRDefault="00670179" w:rsidP="00670179">
      <w:pPr>
        <w:ind w:firstLine="709"/>
      </w:pPr>
      <w:r>
        <w:rPr>
          <w:rFonts w:ascii="Times New Roman" w:eastAsia="Times New Roman" w:hAnsi="Times New Roman" w:cs="Times New Roman"/>
          <w:sz w:val="28"/>
          <w:szCs w:val="28"/>
        </w:rPr>
        <w:t>1. Утвердить:</w:t>
      </w:r>
    </w:p>
    <w:p w:rsidR="0090456F" w:rsidRDefault="00670179" w:rsidP="00670179">
      <w:pPr>
        <w:ind w:firstLine="709"/>
      </w:pPr>
      <w:r w:rsidRPr="006A2A1C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A2A1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распределение бюджетных ассигнований по разделам и подразделам классификации расходов бюджета сельского поселения на 2022 год согласно приложению </w:t>
      </w:r>
      <w:r>
        <w:rPr>
          <w:rFonts w:ascii="Times New Roman" w:eastAsia="Times New Roman" w:hAnsi="Times New Roman" w:cs="Times New Roman"/>
          <w:sz w:val="28"/>
          <w:szCs w:val="28"/>
        </w:rPr>
        <w:t>2 к настоящему Решению;</w:t>
      </w:r>
    </w:p>
    <w:p w:rsidR="0090456F" w:rsidRDefault="00670179" w:rsidP="00670179">
      <w:pPr>
        <w:ind w:firstLine="709"/>
      </w:pPr>
      <w:r w:rsidRPr="006A2A1C"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A2A1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ведомственную структуру расходов бюджета сельского поселения на 2022 год согласно приложению </w:t>
      </w:r>
      <w:r>
        <w:rPr>
          <w:rFonts w:ascii="Times New Roman" w:eastAsia="Times New Roman" w:hAnsi="Times New Roman" w:cs="Times New Roman"/>
          <w:sz w:val="28"/>
          <w:szCs w:val="28"/>
        </w:rPr>
        <w:t>3 к настоящему Решению;</w:t>
      </w:r>
    </w:p>
    <w:p w:rsidR="0090456F" w:rsidRDefault="00670179" w:rsidP="00670179">
      <w:pPr>
        <w:ind w:firstLine="709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3) распределение бюджетных ассигнований по разделам, подразделам, целевым статьям, группам (группам и подгруппам) видов расходов на 2022  год согласно приложению 4 к настоящему Решению;</w:t>
      </w:r>
    </w:p>
    <w:p w:rsidR="0090456F" w:rsidRPr="006A2A1C" w:rsidRDefault="00670179" w:rsidP="00670179">
      <w:pPr>
        <w:ind w:firstLine="709"/>
        <w:rPr>
          <w:lang w:val="ru-RU"/>
        </w:rPr>
      </w:pPr>
      <w:r w:rsidRPr="006A2A1C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A2A1C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общий объем бюджетных ассигнований, направляемых на исполнение публичных нормативных обязательств, на 2022 год в сумме 66,0 тыс. рублей.</w:t>
      </w:r>
    </w:p>
    <w:p w:rsidR="0090456F" w:rsidRPr="006A2A1C" w:rsidRDefault="00670179" w:rsidP="00670179">
      <w:pPr>
        <w:ind w:firstLine="709"/>
        <w:rPr>
          <w:lang w:val="ru-RU"/>
        </w:rPr>
      </w:pPr>
      <w:r w:rsidRPr="006A2A1C">
        <w:rPr>
          <w:rFonts w:ascii="Times New Roman" w:eastAsia="Times New Roman" w:hAnsi="Times New Roman" w:cs="Times New Roman"/>
          <w:sz w:val="28"/>
          <w:szCs w:val="28"/>
          <w:lang w:val="ru-RU"/>
        </w:rPr>
        <w:t>3. Утвердить объем бюджетных ассигнований резервного фонда администрации муниципального образования Самарский</w:t>
      </w:r>
      <w:r w:rsidR="00320566" w:rsidRPr="006A2A1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сельсовет на 2022 год в сумме </w:t>
      </w:r>
      <w:r w:rsidR="00320566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Pr="006A2A1C">
        <w:rPr>
          <w:rFonts w:ascii="Times New Roman" w:eastAsia="Times New Roman" w:hAnsi="Times New Roman" w:cs="Times New Roman"/>
          <w:sz w:val="28"/>
          <w:szCs w:val="28"/>
          <w:lang w:val="ru-RU"/>
        </w:rPr>
        <w:t>,0 тыс. рублей.</w:t>
      </w:r>
    </w:p>
    <w:p w:rsidR="0090456F" w:rsidRPr="006A2A1C" w:rsidRDefault="0090456F" w:rsidP="00670179">
      <w:pPr>
        <w:ind w:firstLine="709"/>
        <w:rPr>
          <w:lang w:val="ru-RU"/>
        </w:rPr>
      </w:pPr>
    </w:p>
    <w:p w:rsidR="0090456F" w:rsidRDefault="00670179" w:rsidP="00670179">
      <w:pPr>
        <w:ind w:firstLine="709"/>
        <w:jc w:val="center"/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Статья 3.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Межбюджетные трансферты</w:t>
      </w:r>
    </w:p>
    <w:p w:rsidR="0090456F" w:rsidRDefault="00670179" w:rsidP="00670179">
      <w:pPr>
        <w:ind w:firstLine="709"/>
      </w:pPr>
      <w:r>
        <w:rPr>
          <w:rFonts w:ascii="Times New Roman" w:eastAsia="Times New Roman" w:hAnsi="Times New Roman" w:cs="Times New Roman"/>
          <w:sz w:val="28"/>
          <w:szCs w:val="28"/>
        </w:rPr>
        <w:t>1. Утвердить объем межбюджетных трансфертов, подлежащих перечислению в 2022 году в бюджет Рубцовского района  из бюджета муниципального образования Самарский сельсовет Рубцовского района Алтайского края, на решение вопросов местного значения в соответствии с заключенными соглашениями:</w:t>
      </w:r>
    </w:p>
    <w:p w:rsidR="00195138" w:rsidRDefault="00670179" w:rsidP="00670179">
      <w:pPr>
        <w:ind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A2A1C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A2A1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FE17E6" w:rsidRPr="006A2A1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Составление и рассмотрение проекта бюджета поселения, утверждение и исполнение бюджета поселения, осуществление </w:t>
      </w:r>
      <w:proofErr w:type="gramStart"/>
      <w:r w:rsidR="00FE17E6" w:rsidRPr="006A2A1C">
        <w:rPr>
          <w:rFonts w:ascii="Times New Roman" w:eastAsia="Times New Roman" w:hAnsi="Times New Roman" w:cs="Times New Roman"/>
          <w:sz w:val="28"/>
          <w:szCs w:val="28"/>
          <w:lang w:val="ru-RU"/>
        </w:rPr>
        <w:t>контроля за</w:t>
      </w:r>
      <w:proofErr w:type="gramEnd"/>
      <w:r w:rsidR="00FE17E6" w:rsidRPr="006A2A1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его исполнением, составление и утверждение отчета об исполнении бюджета поселения</w:t>
      </w:r>
      <w:bookmarkStart w:id="0" w:name="_GoBack"/>
      <w:bookmarkEnd w:id="0"/>
      <w:r w:rsidR="00195138" w:rsidRPr="006A2A1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сумме 2,0 тыс. </w:t>
      </w:r>
      <w:r w:rsidR="00195138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="00195138" w:rsidRPr="006A2A1C">
        <w:rPr>
          <w:rFonts w:ascii="Times New Roman" w:eastAsia="Times New Roman" w:hAnsi="Times New Roman" w:cs="Times New Roman"/>
          <w:sz w:val="28"/>
          <w:szCs w:val="28"/>
          <w:lang w:val="ru-RU"/>
        </w:rPr>
        <w:t>ублей</w:t>
      </w:r>
      <w:r w:rsidR="00195138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90456F" w:rsidRPr="006A2A1C" w:rsidRDefault="0090456F" w:rsidP="00670179">
      <w:pPr>
        <w:ind w:firstLine="709"/>
        <w:rPr>
          <w:lang w:val="ru-RU"/>
        </w:rPr>
      </w:pPr>
    </w:p>
    <w:p w:rsidR="0090456F" w:rsidRDefault="00670179" w:rsidP="00670179">
      <w:pPr>
        <w:ind w:firstLine="709"/>
        <w:jc w:val="center"/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Статья 4.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Особенности исполнения бюджета сельского поселения</w:t>
      </w:r>
    </w:p>
    <w:p w:rsidR="0090456F" w:rsidRDefault="00670179" w:rsidP="00670179">
      <w:pPr>
        <w:ind w:firstLine="709"/>
      </w:pPr>
      <w:r>
        <w:rPr>
          <w:rFonts w:ascii="Times New Roman" w:eastAsia="Times New Roman" w:hAnsi="Times New Roman" w:cs="Times New Roman"/>
          <w:sz w:val="28"/>
          <w:szCs w:val="28"/>
        </w:rPr>
        <w:t>1.  Администрация Самарского сельсовета Рубцовского района Алтайского края вправе в ходе исполнения настоящего Решения без внесения изменений в настоящее Решение вносить изменения в сводную бюджетную роспись в соответствии с действующим бюджетным законодательством.</w:t>
      </w:r>
    </w:p>
    <w:p w:rsidR="0090456F" w:rsidRDefault="00670179" w:rsidP="00670179">
      <w:pPr>
        <w:ind w:firstLine="709"/>
      </w:pPr>
      <w:r>
        <w:rPr>
          <w:rFonts w:ascii="Times New Roman" w:eastAsia="Times New Roman" w:hAnsi="Times New Roman" w:cs="Times New Roman"/>
          <w:sz w:val="28"/>
          <w:szCs w:val="28"/>
        </w:rPr>
        <w:t>2. Установить, что заключение и оплата ранее заключенных получателями средств бюджета сельского поселения контрактов, исполнение которых осуществляется за счет средств бюджета сельского поселения, производятся в пределах доведенных им лимитов бюджетных обязательств, если иное не установлено Бюджетным кодексом Российской Федерации, и с учетом принятых и неисполненных обязательств.</w:t>
      </w:r>
    </w:p>
    <w:p w:rsidR="0090456F" w:rsidRDefault="00670179" w:rsidP="00670179">
      <w:pPr>
        <w:ind w:firstLine="709"/>
      </w:pPr>
      <w:r>
        <w:rPr>
          <w:rFonts w:ascii="Times New Roman" w:eastAsia="Times New Roman" w:hAnsi="Times New Roman" w:cs="Times New Roman"/>
          <w:sz w:val="28"/>
          <w:szCs w:val="28"/>
        </w:rPr>
        <w:t>3. Обязательства, вытекающие из контрактов (договоров), исполнение которых осуществляется за счет средств бюджета сельского поселения, и принятые к исполнению получателями средств сельского бюджета поселения сверх доведенных лимитов бюджетных обязательств, оплате не подлежат, за исключением случаев, установленных Бюджетным кодексом Российской Федерации.</w:t>
      </w:r>
    </w:p>
    <w:p w:rsidR="0090456F" w:rsidRDefault="00670179" w:rsidP="00670179">
      <w:pPr>
        <w:ind w:firstLine="709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4. Рекомендовать органам местного самоуправления муниципального образования Самарский сельсовет Рубцовского района Алтайского края не принимать решений, приводящих к увеличению численности муниципальных служащих.</w:t>
      </w:r>
    </w:p>
    <w:p w:rsidR="0090456F" w:rsidRDefault="0090456F" w:rsidP="00670179">
      <w:pPr>
        <w:ind w:firstLine="709"/>
      </w:pPr>
    </w:p>
    <w:p w:rsidR="0090456F" w:rsidRDefault="00670179" w:rsidP="00670179">
      <w:pPr>
        <w:ind w:firstLine="709"/>
        <w:jc w:val="center"/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Статья 5.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Приведение решений и иных нормативных правовых актов муниципального образования Самарский сельсовет Рубцовского района Алтайского края в соответствие с настоящим Решением</w:t>
      </w:r>
    </w:p>
    <w:p w:rsidR="0090456F" w:rsidRPr="006A2A1C" w:rsidRDefault="00670179" w:rsidP="00670179">
      <w:pPr>
        <w:ind w:firstLine="709"/>
        <w:rPr>
          <w:lang w:val="ru-RU"/>
        </w:rPr>
      </w:pPr>
      <w:r w:rsidRPr="006A2A1C">
        <w:rPr>
          <w:rFonts w:ascii="Times New Roman" w:eastAsia="Times New Roman" w:hAnsi="Times New Roman" w:cs="Times New Roman"/>
          <w:sz w:val="28"/>
          <w:szCs w:val="28"/>
          <w:lang w:val="ru-RU"/>
        </w:rPr>
        <w:t>Решения и иные нормативные правовые акты муниципального образования Самарский сельсовет Рубцовского района Алтайского края подлежат приведению в соответствие с настоящим Решением не позднее трех месяцев со дня вступления в силу настоящего Решения.</w:t>
      </w:r>
    </w:p>
    <w:p w:rsidR="0090456F" w:rsidRPr="006A2A1C" w:rsidRDefault="0090456F" w:rsidP="00670179">
      <w:pPr>
        <w:ind w:firstLine="709"/>
        <w:rPr>
          <w:lang w:val="ru-RU"/>
        </w:rPr>
      </w:pPr>
    </w:p>
    <w:p w:rsidR="0090456F" w:rsidRDefault="00670179" w:rsidP="00670179">
      <w:pPr>
        <w:ind w:firstLine="709"/>
        <w:jc w:val="center"/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Статья 6.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Вступление в силу настоящего Решения</w:t>
      </w:r>
    </w:p>
    <w:p w:rsidR="0090456F" w:rsidRPr="006A2A1C" w:rsidRDefault="00670179" w:rsidP="00670179">
      <w:pPr>
        <w:ind w:firstLine="709"/>
        <w:rPr>
          <w:lang w:val="ru-RU"/>
        </w:rPr>
      </w:pPr>
      <w:r w:rsidRPr="006A2A1C">
        <w:rPr>
          <w:rFonts w:ascii="Times New Roman" w:eastAsia="Times New Roman" w:hAnsi="Times New Roman" w:cs="Times New Roman"/>
          <w:sz w:val="28"/>
          <w:szCs w:val="28"/>
          <w:lang w:val="ru-RU"/>
        </w:rPr>
        <w:t>Настоящее Решение вступает в силу с 1 января 2022 года.</w:t>
      </w:r>
    </w:p>
    <w:p w:rsidR="0090456F" w:rsidRPr="006A2A1C" w:rsidRDefault="0090456F" w:rsidP="00670179">
      <w:pPr>
        <w:ind w:firstLine="709"/>
        <w:jc w:val="left"/>
        <w:rPr>
          <w:lang w:val="ru-RU"/>
        </w:rPr>
      </w:pPr>
    </w:p>
    <w:p w:rsidR="0090456F" w:rsidRPr="006A2A1C" w:rsidRDefault="0090456F" w:rsidP="00670179">
      <w:pPr>
        <w:ind w:firstLine="709"/>
        <w:jc w:val="left"/>
        <w:rPr>
          <w:lang w:val="ru-RU"/>
        </w:rPr>
      </w:pPr>
    </w:p>
    <w:p w:rsidR="0090456F" w:rsidRPr="006A2A1C" w:rsidRDefault="0090456F" w:rsidP="00670179">
      <w:pPr>
        <w:ind w:firstLine="709"/>
        <w:jc w:val="left"/>
        <w:rPr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5455"/>
        <w:gridCol w:w="4182"/>
      </w:tblGrid>
      <w:tr w:rsidR="0090456F">
        <w:tc>
          <w:tcPr>
            <w:tcW w:w="2830" w:type="pct"/>
          </w:tcPr>
          <w:p w:rsidR="0090456F" w:rsidRDefault="00670179" w:rsidP="00670179">
            <w:pPr>
              <w:ind w:firstLine="709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муниципального образования Самарский сельсовет Рубцовского района Алтайского края</w:t>
            </w:r>
          </w:p>
        </w:tc>
        <w:tc>
          <w:tcPr>
            <w:tcW w:w="2170" w:type="pct"/>
          </w:tcPr>
          <w:p w:rsidR="0090456F" w:rsidRDefault="00670179" w:rsidP="00670179">
            <w:pPr>
              <w:ind w:firstLine="709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А.В. Терентьев</w:t>
            </w:r>
          </w:p>
        </w:tc>
      </w:tr>
    </w:tbl>
    <w:p w:rsidR="0090456F" w:rsidRDefault="0090456F" w:rsidP="00670179">
      <w:pPr>
        <w:ind w:firstLine="709"/>
        <w:jc w:val="left"/>
      </w:pPr>
    </w:p>
    <w:p w:rsidR="0090456F" w:rsidRDefault="00670179" w:rsidP="00670179">
      <w:pPr>
        <w:ind w:firstLine="709"/>
        <w:jc w:val="left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село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Самарка</w:t>
      </w:r>
    </w:p>
    <w:p w:rsidR="0090456F" w:rsidRPr="009841CD" w:rsidRDefault="009841CD" w:rsidP="00670179">
      <w:pPr>
        <w:ind w:firstLine="709"/>
        <w:jc w:val="left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</w:t>
      </w:r>
    </w:p>
    <w:p w:rsidR="0090456F" w:rsidRDefault="00670179" w:rsidP="00670179">
      <w:pPr>
        <w:ind w:firstLine="709"/>
        <w:jc w:val="left"/>
      </w:pPr>
      <w:r>
        <w:rPr>
          <w:rFonts w:ascii="Times New Roman" w:eastAsia="Times New Roman" w:hAnsi="Times New Roman" w:cs="Times New Roman"/>
          <w:sz w:val="28"/>
          <w:szCs w:val="28"/>
        </w:rPr>
        <w:t>№</w:t>
      </w:r>
    </w:p>
    <w:p w:rsidR="0090456F" w:rsidRDefault="0090456F" w:rsidP="00670179">
      <w:pPr>
        <w:ind w:firstLine="709"/>
      </w:pPr>
    </w:p>
    <w:p w:rsidR="0090456F" w:rsidRDefault="0090456F" w:rsidP="00670179">
      <w:pPr>
        <w:ind w:firstLine="709"/>
        <w:sectPr w:rsidR="0090456F" w:rsidSect="00670179">
          <w:pgSz w:w="11905" w:h="16837"/>
          <w:pgMar w:top="1134" w:right="567" w:bottom="1134" w:left="1701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818"/>
        <w:gridCol w:w="4819"/>
      </w:tblGrid>
      <w:tr w:rsidR="0090456F">
        <w:tc>
          <w:tcPr>
            <w:tcW w:w="2500" w:type="pct"/>
          </w:tcPr>
          <w:p w:rsidR="0090456F" w:rsidRDefault="0090456F" w:rsidP="00670179">
            <w:pPr>
              <w:ind w:firstLine="709"/>
              <w:jc w:val="left"/>
            </w:pPr>
          </w:p>
        </w:tc>
        <w:tc>
          <w:tcPr>
            <w:tcW w:w="2500" w:type="pct"/>
          </w:tcPr>
          <w:p w:rsidR="0090456F" w:rsidRDefault="00670179" w:rsidP="00670179">
            <w:pPr>
              <w:ind w:firstLine="2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1</w:t>
            </w:r>
          </w:p>
        </w:tc>
      </w:tr>
      <w:tr w:rsidR="0090456F">
        <w:tc>
          <w:tcPr>
            <w:tcW w:w="2500" w:type="pct"/>
          </w:tcPr>
          <w:p w:rsidR="0090456F" w:rsidRDefault="0090456F" w:rsidP="00670179">
            <w:pPr>
              <w:ind w:firstLine="709"/>
              <w:jc w:val="left"/>
            </w:pPr>
          </w:p>
        </w:tc>
        <w:tc>
          <w:tcPr>
            <w:tcW w:w="2500" w:type="pct"/>
          </w:tcPr>
          <w:p w:rsidR="0090456F" w:rsidRDefault="00670179" w:rsidP="00670179">
            <w:pPr>
              <w:ind w:firstLine="2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 решению</w:t>
            </w:r>
          </w:p>
        </w:tc>
      </w:tr>
      <w:tr w:rsidR="0090456F">
        <w:tc>
          <w:tcPr>
            <w:tcW w:w="2500" w:type="pct"/>
          </w:tcPr>
          <w:p w:rsidR="0090456F" w:rsidRDefault="0090456F" w:rsidP="00670179">
            <w:pPr>
              <w:ind w:firstLine="709"/>
              <w:jc w:val="left"/>
            </w:pPr>
          </w:p>
        </w:tc>
        <w:tc>
          <w:tcPr>
            <w:tcW w:w="2500" w:type="pct"/>
          </w:tcPr>
          <w:p w:rsidR="0090456F" w:rsidRDefault="00670179" w:rsidP="00670179">
            <w:pPr>
              <w:ind w:firstLine="2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«О бюджете муниципального образования Самарский сельсовет Рубцовского района Алтайского края на 2022 год»</w:t>
            </w:r>
          </w:p>
        </w:tc>
      </w:tr>
    </w:tbl>
    <w:p w:rsidR="0090456F" w:rsidRPr="00670179" w:rsidRDefault="0090456F" w:rsidP="00670179">
      <w:pPr>
        <w:ind w:firstLine="709"/>
        <w:jc w:val="left"/>
        <w:rPr>
          <w:lang w:val="ru-RU"/>
        </w:rPr>
      </w:pPr>
    </w:p>
    <w:p w:rsidR="0090456F" w:rsidRDefault="0090456F" w:rsidP="00670179">
      <w:pPr>
        <w:ind w:firstLine="709"/>
        <w:jc w:val="left"/>
      </w:pPr>
    </w:p>
    <w:p w:rsidR="0090456F" w:rsidRDefault="00670179" w:rsidP="00670179">
      <w:pPr>
        <w:ind w:firstLine="709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Источники финансирования дефицита бюджета сельского поселения на 2022 год</w:t>
      </w:r>
    </w:p>
    <w:p w:rsidR="0090456F" w:rsidRDefault="0090456F" w:rsidP="00670179">
      <w:pPr>
        <w:ind w:firstLine="709"/>
        <w:jc w:val="left"/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000"/>
      </w:tblPr>
      <w:tblGrid>
        <w:gridCol w:w="3647"/>
        <w:gridCol w:w="4168"/>
        <w:gridCol w:w="1824"/>
      </w:tblGrid>
      <w:tr w:rsidR="0090456F" w:rsidTr="009841CD">
        <w:tc>
          <w:tcPr>
            <w:tcW w:w="18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1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финансирования дефицита бюджета</w:t>
            </w:r>
          </w:p>
        </w:tc>
        <w:tc>
          <w:tcPr>
            <w:tcW w:w="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тыс. рублей</w:t>
            </w:r>
          </w:p>
        </w:tc>
      </w:tr>
      <w:tr w:rsidR="0090456F" w:rsidTr="009841CD">
        <w:tc>
          <w:tcPr>
            <w:tcW w:w="189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00 01 05 00 00 10 0000</w:t>
            </w:r>
          </w:p>
        </w:tc>
        <w:tc>
          <w:tcPr>
            <w:tcW w:w="216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firstLine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остатков на счетах по учету средств бюджетов</w:t>
            </w:r>
          </w:p>
        </w:tc>
        <w:tc>
          <w:tcPr>
            <w:tcW w:w="9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hanging="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90456F" w:rsidRDefault="0090456F" w:rsidP="00670179">
      <w:pPr>
        <w:ind w:firstLine="709"/>
        <w:sectPr w:rsidR="0090456F" w:rsidSect="00670179">
          <w:pgSz w:w="11905" w:h="16837"/>
          <w:pgMar w:top="1134" w:right="567" w:bottom="1134" w:left="1701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818"/>
        <w:gridCol w:w="4819"/>
      </w:tblGrid>
      <w:tr w:rsidR="0090456F">
        <w:tc>
          <w:tcPr>
            <w:tcW w:w="2500" w:type="pct"/>
          </w:tcPr>
          <w:p w:rsidR="0090456F" w:rsidRDefault="0090456F" w:rsidP="00670179">
            <w:pPr>
              <w:ind w:firstLine="709"/>
            </w:pPr>
          </w:p>
        </w:tc>
        <w:tc>
          <w:tcPr>
            <w:tcW w:w="2500" w:type="pct"/>
          </w:tcPr>
          <w:p w:rsidR="0090456F" w:rsidRDefault="00670179" w:rsidP="00670179">
            <w:pPr>
              <w:ind w:firstLine="2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2</w:t>
            </w:r>
          </w:p>
        </w:tc>
      </w:tr>
      <w:tr w:rsidR="0090456F">
        <w:tc>
          <w:tcPr>
            <w:tcW w:w="2500" w:type="pct"/>
          </w:tcPr>
          <w:p w:rsidR="0090456F" w:rsidRDefault="0090456F" w:rsidP="00670179">
            <w:pPr>
              <w:ind w:firstLine="709"/>
            </w:pPr>
          </w:p>
        </w:tc>
        <w:tc>
          <w:tcPr>
            <w:tcW w:w="2500" w:type="pct"/>
          </w:tcPr>
          <w:p w:rsidR="0090456F" w:rsidRDefault="00670179" w:rsidP="00670179">
            <w:pPr>
              <w:ind w:firstLine="2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 решению</w:t>
            </w:r>
          </w:p>
        </w:tc>
      </w:tr>
      <w:tr w:rsidR="0090456F">
        <w:tc>
          <w:tcPr>
            <w:tcW w:w="2500" w:type="pct"/>
          </w:tcPr>
          <w:p w:rsidR="0090456F" w:rsidRDefault="0090456F" w:rsidP="00670179">
            <w:pPr>
              <w:ind w:firstLine="709"/>
            </w:pPr>
          </w:p>
        </w:tc>
        <w:tc>
          <w:tcPr>
            <w:tcW w:w="2500" w:type="pct"/>
          </w:tcPr>
          <w:p w:rsidR="0090456F" w:rsidRDefault="00670179" w:rsidP="00670179">
            <w:pPr>
              <w:ind w:firstLine="2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«О бюджете муниципального образования Самарский сельсовет Рубцовского района Алтайского края на 2022 год»</w:t>
            </w:r>
          </w:p>
        </w:tc>
      </w:tr>
    </w:tbl>
    <w:p w:rsidR="0090456F" w:rsidRDefault="0090456F" w:rsidP="00670179">
      <w:pPr>
        <w:ind w:firstLine="709"/>
      </w:pPr>
    </w:p>
    <w:p w:rsidR="0090456F" w:rsidRPr="006A2A1C" w:rsidRDefault="00670179" w:rsidP="00670179">
      <w:pPr>
        <w:ind w:firstLine="709"/>
        <w:jc w:val="center"/>
        <w:rPr>
          <w:lang w:val="ru-RU"/>
        </w:rPr>
      </w:pPr>
      <w:r w:rsidRPr="006A2A1C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 и подразделам классификации расходов бюджета сельского поселения на 2022  год</w:t>
      </w:r>
    </w:p>
    <w:p w:rsidR="0090456F" w:rsidRPr="006A2A1C" w:rsidRDefault="0090456F" w:rsidP="00670179">
      <w:pPr>
        <w:ind w:firstLine="709"/>
        <w:rPr>
          <w:lang w:val="ru-RU"/>
        </w:rPr>
      </w:pPr>
    </w:p>
    <w:tbl>
      <w:tblPr>
        <w:tblW w:w="5000" w:type="pct"/>
        <w:jc w:val="center"/>
        <w:tblInd w:w="1" w:type="dxa"/>
        <w:tblCellMar>
          <w:left w:w="0" w:type="dxa"/>
          <w:right w:w="0" w:type="dxa"/>
        </w:tblCellMar>
        <w:tblLook w:val="0000"/>
      </w:tblPr>
      <w:tblGrid>
        <w:gridCol w:w="5964"/>
        <w:gridCol w:w="1294"/>
        <w:gridCol w:w="2381"/>
      </w:tblGrid>
      <w:tr w:rsidR="0090456F" w:rsidTr="009841CD">
        <w:trPr>
          <w:jc w:val="center"/>
        </w:trPr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293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Рз/Пр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тыс. рублей</w:t>
            </w:r>
          </w:p>
        </w:tc>
      </w:tr>
      <w:tr w:rsidR="0090456F" w:rsidTr="009841CD">
        <w:trPr>
          <w:jc w:val="center"/>
        </w:trPr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firstLine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293" w:firstLine="28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0456F" w:rsidTr="009841CD">
        <w:trPr>
          <w:jc w:val="center"/>
        </w:trPr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1 423,0</w:t>
            </w:r>
          </w:p>
        </w:tc>
      </w:tr>
      <w:tr w:rsidR="0090456F" w:rsidTr="009841CD">
        <w:trPr>
          <w:jc w:val="center"/>
        </w:trPr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378,8</w:t>
            </w:r>
          </w:p>
        </w:tc>
      </w:tr>
      <w:tr w:rsidR="0090456F" w:rsidTr="009841CD">
        <w:trPr>
          <w:jc w:val="center"/>
        </w:trPr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511,0</w:t>
            </w:r>
          </w:p>
        </w:tc>
      </w:tr>
      <w:tr w:rsidR="0090456F" w:rsidTr="009841CD">
        <w:trPr>
          <w:jc w:val="center"/>
        </w:trPr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0456F" w:rsidTr="009841CD">
        <w:trPr>
          <w:jc w:val="center"/>
        </w:trPr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56F" w:rsidTr="009841CD">
        <w:trPr>
          <w:jc w:val="center"/>
        </w:trPr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530,2</w:t>
            </w:r>
          </w:p>
        </w:tc>
      </w:tr>
      <w:tr w:rsidR="0090456F" w:rsidTr="009841CD">
        <w:trPr>
          <w:jc w:val="center"/>
        </w:trPr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86,0</w:t>
            </w:r>
          </w:p>
        </w:tc>
      </w:tr>
      <w:tr w:rsidR="0090456F" w:rsidTr="009841CD">
        <w:trPr>
          <w:jc w:val="center"/>
        </w:trPr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86,0</w:t>
            </w:r>
          </w:p>
        </w:tc>
      </w:tr>
      <w:tr w:rsidR="0090456F" w:rsidTr="009841CD">
        <w:trPr>
          <w:jc w:val="center"/>
        </w:trPr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90456F" w:rsidTr="009841CD">
        <w:trPr>
          <w:jc w:val="center"/>
        </w:trPr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90456F" w:rsidTr="009841CD">
        <w:trPr>
          <w:jc w:val="center"/>
        </w:trPr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568,0</w:t>
            </w:r>
          </w:p>
        </w:tc>
      </w:tr>
      <w:tr w:rsidR="0090456F" w:rsidTr="009841CD">
        <w:trPr>
          <w:jc w:val="center"/>
        </w:trPr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568,0</w:t>
            </w:r>
          </w:p>
        </w:tc>
      </w:tr>
      <w:tr w:rsidR="0090456F" w:rsidTr="009841CD">
        <w:trPr>
          <w:jc w:val="center"/>
        </w:trPr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891,0</w:t>
            </w:r>
          </w:p>
        </w:tc>
      </w:tr>
      <w:tr w:rsidR="0090456F" w:rsidTr="009841CD">
        <w:trPr>
          <w:jc w:val="center"/>
        </w:trPr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56F" w:rsidTr="009841CD">
        <w:trPr>
          <w:jc w:val="center"/>
        </w:trPr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865,0</w:t>
            </w:r>
          </w:p>
        </w:tc>
      </w:tr>
      <w:tr w:rsidR="0090456F" w:rsidTr="009841CD">
        <w:trPr>
          <w:jc w:val="center"/>
        </w:trPr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90456F" w:rsidTr="009841CD">
        <w:trPr>
          <w:jc w:val="center"/>
        </w:trPr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90456F" w:rsidTr="009841CD">
        <w:trPr>
          <w:jc w:val="center"/>
        </w:trPr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90456F" w:rsidTr="009841CD">
        <w:trPr>
          <w:jc w:val="center"/>
        </w:trPr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90456F" w:rsidTr="009841CD">
        <w:trPr>
          <w:jc w:val="center"/>
        </w:trPr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90456F" w:rsidTr="009841CD">
        <w:trPr>
          <w:jc w:val="center"/>
        </w:trPr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3 057,0</w:t>
            </w:r>
          </w:p>
        </w:tc>
      </w:tr>
    </w:tbl>
    <w:p w:rsidR="0090456F" w:rsidRDefault="0090456F" w:rsidP="00670179">
      <w:pPr>
        <w:sectPr w:rsidR="0090456F" w:rsidSect="00670179">
          <w:pgSz w:w="11905" w:h="16837"/>
          <w:pgMar w:top="1134" w:right="567" w:bottom="1134" w:left="1701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814"/>
        <w:gridCol w:w="4817"/>
        <w:gridCol w:w="6"/>
      </w:tblGrid>
      <w:tr w:rsidR="0090456F" w:rsidTr="00670179">
        <w:tc>
          <w:tcPr>
            <w:tcW w:w="2498" w:type="pct"/>
          </w:tcPr>
          <w:p w:rsidR="0090456F" w:rsidRDefault="0090456F" w:rsidP="00670179">
            <w:pPr>
              <w:jc w:val="left"/>
            </w:pPr>
          </w:p>
        </w:tc>
        <w:tc>
          <w:tcPr>
            <w:tcW w:w="2499" w:type="pct"/>
          </w:tcPr>
          <w:p w:rsidR="0090456F" w:rsidRDefault="00670179" w:rsidP="00670179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3</w:t>
            </w:r>
          </w:p>
        </w:tc>
        <w:tc>
          <w:tcPr>
            <w:tcW w:w="3" w:type="pct"/>
          </w:tcPr>
          <w:p w:rsidR="0090456F" w:rsidRDefault="0090456F" w:rsidP="00670179">
            <w:pPr>
              <w:jc w:val="left"/>
            </w:pPr>
          </w:p>
        </w:tc>
      </w:tr>
      <w:tr w:rsidR="0090456F" w:rsidTr="00670179">
        <w:tc>
          <w:tcPr>
            <w:tcW w:w="2498" w:type="pct"/>
          </w:tcPr>
          <w:p w:rsidR="0090456F" w:rsidRDefault="0090456F" w:rsidP="00670179">
            <w:pPr>
              <w:jc w:val="left"/>
            </w:pPr>
          </w:p>
        </w:tc>
        <w:tc>
          <w:tcPr>
            <w:tcW w:w="2499" w:type="pct"/>
          </w:tcPr>
          <w:p w:rsidR="0090456F" w:rsidRDefault="00670179" w:rsidP="00670179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 решению</w:t>
            </w:r>
          </w:p>
        </w:tc>
        <w:tc>
          <w:tcPr>
            <w:tcW w:w="3" w:type="pct"/>
          </w:tcPr>
          <w:p w:rsidR="0090456F" w:rsidRDefault="0090456F" w:rsidP="00670179">
            <w:pPr>
              <w:jc w:val="left"/>
            </w:pPr>
          </w:p>
        </w:tc>
      </w:tr>
      <w:tr w:rsidR="0090456F" w:rsidTr="00670179">
        <w:tc>
          <w:tcPr>
            <w:tcW w:w="2498" w:type="pct"/>
          </w:tcPr>
          <w:p w:rsidR="0090456F" w:rsidRDefault="0090456F" w:rsidP="00670179">
            <w:pPr>
              <w:jc w:val="left"/>
            </w:pPr>
          </w:p>
        </w:tc>
        <w:tc>
          <w:tcPr>
            <w:tcW w:w="2499" w:type="pct"/>
          </w:tcPr>
          <w:p w:rsidR="0090456F" w:rsidRDefault="00670179" w:rsidP="00670179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«О бюджете муниципального образования Самарский сельсовет Рубцовского района Алтайского края на 2022 год»</w:t>
            </w:r>
          </w:p>
        </w:tc>
        <w:tc>
          <w:tcPr>
            <w:tcW w:w="3" w:type="pct"/>
          </w:tcPr>
          <w:p w:rsidR="0090456F" w:rsidRDefault="0090456F" w:rsidP="00670179">
            <w:pPr>
              <w:jc w:val="left"/>
            </w:pPr>
          </w:p>
        </w:tc>
      </w:tr>
    </w:tbl>
    <w:p w:rsidR="00670179" w:rsidRDefault="00670179" w:rsidP="00670179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70179" w:rsidRDefault="00670179" w:rsidP="00670179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Ведомственная структура расходов бюджета сельского поселения </w:t>
      </w:r>
    </w:p>
    <w:p w:rsidR="0090456F" w:rsidRDefault="00670179" w:rsidP="00670179">
      <w:pPr>
        <w:ind w:firstLine="709"/>
        <w:jc w:val="center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2022 год</w:t>
      </w:r>
    </w:p>
    <w:p w:rsidR="0090456F" w:rsidRDefault="0090456F" w:rsidP="00670179">
      <w:pPr>
        <w:ind w:firstLine="709"/>
        <w:jc w:val="left"/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000"/>
      </w:tblPr>
      <w:tblGrid>
        <w:gridCol w:w="3704"/>
        <w:gridCol w:w="767"/>
        <w:gridCol w:w="1060"/>
        <w:gridCol w:w="2136"/>
        <w:gridCol w:w="750"/>
        <w:gridCol w:w="1222"/>
      </w:tblGrid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Рз/Пр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1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тыс. рублей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1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Самарского сельсовета Рубцовского района Алтайского края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1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3 057,0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ind w:left="-721" w:firstLine="709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1 423,0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ind w:left="-721" w:firstLine="709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378,8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ind w:left="-721" w:firstLine="709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378,8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ind w:left="-721" w:firstLine="709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378,8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ind w:left="-721" w:firstLine="709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378,8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1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378,8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1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378,8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1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290,9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1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87,9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ind w:left="-721" w:firstLine="709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511,0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ind w:left="-721" w:firstLine="709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511,0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ind w:left="-721" w:firstLine="709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511,0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ind w:left="-721" w:firstLine="709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419,0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1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212,1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1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212,1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1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162,9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Взносы по обязательному социальному страхованию на выплаты денежного содержания и иные выплаты работникам государственных (муниципальных)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1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49,2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1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193,9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1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193,9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1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29,9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1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164,0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1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1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1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1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расчетов за топливно-энергетические ресурсы, потредляемые муниципальными учреждениями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01200S1190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ind w:left="-721" w:firstLine="709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01200S1190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1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01200S1190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1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01200S1190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1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ind w:left="-721" w:firstLine="709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ind w:left="-721" w:firstLine="709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проведение выборов и референдумов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0130000000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ind w:left="-721" w:firstLine="709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0130010240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ind w:left="-721" w:firstLine="709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0130010240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1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Специальные расходы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0130010240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1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выборов главы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муниципального образования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0130010250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ind w:left="-721" w:firstLine="709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0130010250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1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Специальные расходы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0130010250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1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ind w:left="-721" w:firstLine="709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ind w:left="-721" w:firstLine="709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ind w:left="-721" w:firstLine="709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ind w:left="-721" w:firstLine="709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1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1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ind w:left="-721" w:firstLine="709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530,2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ind w:left="-721" w:firstLine="709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528,2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ind w:left="-721" w:firstLine="709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528,2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по обеспечению хозяйственного и транспортного обслуживания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ind w:left="-721" w:firstLine="709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528,2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1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498,4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1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498,4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1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382,8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Взносы по обязательному социальному страхованию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1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115,6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1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28,8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1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28,8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1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28,8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1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1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1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9800000000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ind w:left="-721" w:firstLine="709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общего характера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ind w:left="-721" w:firstLine="709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ind w:left="-721" w:firstLine="709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1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1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ind w:left="-721" w:firstLine="709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ind w:left="-721" w:firstLine="709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ind w:left="-721" w:firstLine="709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ind w:left="-721" w:firstLine="709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ind w:left="-721" w:firstLine="709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1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1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1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1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ind w:left="-721" w:firstLine="709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ind w:left="-721" w:firstLine="709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Предупреждение и ликвидация чрезвычайных ситуаций и последствий стихийных бедствий, пожарная безопасность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9500000000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ind w:left="-721" w:firstLine="709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предупреждению и ликвидации последсвий чрезвычайных ситуаций и последствий стихийных бедствий, пожарная безопасность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9550000000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ind w:left="-721" w:firstLine="709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Защита населения и территории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чрезвычайных ситуаций природного и техногенного характера, пожарная безопасность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9550010820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ind w:left="-721" w:firstLine="709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9550010820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1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9550010820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1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9550010820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1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мероприятия по участиюв предупреждении и ликвидации последствий чрезвычайных ситуаций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9550010830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ind w:left="-721" w:firstLine="709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9550010830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1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955001083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1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9550010830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1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мероприятия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9550010840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ind w:left="-721" w:firstLine="709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9550010840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1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9550010840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1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9550010840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1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ind w:left="-721" w:firstLine="709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568,0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ind w:left="-721" w:firstLine="709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568,0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ind w:left="-721" w:firstLine="709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568,0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Мероприятия в сфере транспорта и дорожного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9110000000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ind w:left="-721" w:firstLine="709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568,0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содержание , капитальный ремонт и ремонт автомобильных дорог общего пользования местного значения в том числе в границах населенного пункта поселений относящихся к муниципальной собственности (ДОРОЖНЫЙ ФОНД)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9110061030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ind w:left="-721" w:firstLine="709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568,0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9110061030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1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568,0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9110061030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1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568,0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9110061030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1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568,0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ind w:left="-721" w:firstLine="709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891,0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ind w:left="-721" w:firstLine="709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вопросы в области жилищно-коммунального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ind w:left="-721" w:firstLine="709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расходы в области жилищно-коммунального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ind w:left="-721" w:firstLine="709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финансирование мероприятий в области жилищного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ind w:left="-721" w:firstLine="709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1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1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1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ind w:left="-721" w:firstLine="709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865,0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вопросы в области жилищно-коммунального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ind w:left="-721" w:firstLine="709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865,0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расходы в области жилищно-коммунального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ind w:left="-721" w:firstLine="709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865,0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финансовое обеспечение в области электро-, тепло-, газо-, водоснабжения, водоотведения и снабжение населения топливом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ind w:left="-721" w:firstLine="709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865,0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1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865,0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1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865,0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1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1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737,0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ind w:left="-721" w:firstLine="709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вопросы в области жилищно-коммунального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ind w:left="-721" w:firstLine="709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расходы в области жилищно-коммунального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ind w:left="-721" w:firstLine="709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организацию уличного освещения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9290018040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ind w:left="-721" w:firstLine="709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9290018040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1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9290018040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1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9290018040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1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организацию ритуальных услуг и содержание мест захоронения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9290018050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ind w:left="-721" w:firstLine="709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9290018050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1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9290018050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1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9290018050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1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участие в организации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деятельности по накоплению(в том числе раздельному накоплению) и транспортированию твердых отходов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9290018060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ind w:left="-721" w:firstLine="709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9290018060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1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9290018060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1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9290018060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1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расходы по благоустройству территорий сельских поселений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ind w:left="-721" w:firstLine="709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1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1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1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ind w:left="-721" w:firstLine="709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ind w:left="-721" w:firstLine="709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вопросы в сфере культуры и средств массовой информации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9020000000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ind w:left="-721" w:firstLine="709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9020016510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ind w:left="-721" w:firstLine="709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9020016510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1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9020016510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1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9020016510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1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9020016510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1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ind w:left="-721" w:firstLine="709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Пенсионное обеспечение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ind w:left="-721" w:firstLine="709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ind w:left="-721" w:firstLine="709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вопросы в сфере социальной политики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ind w:left="-721" w:firstLine="709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Доплаты к пенсиям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ind w:left="-721" w:firstLine="709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1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1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пенсии, социальные доплаты к пенсиям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9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502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721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90456F" w:rsidTr="009841C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ind w:left="-729" w:firstLine="709"/>
              <w:jc w:val="center"/>
            </w:pP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ind w:left="-502" w:firstLine="709"/>
              <w:jc w:val="center"/>
            </w:pP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ind w:firstLine="709"/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ind w:left="-721" w:firstLine="709"/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ind w:left="-337" w:firstLine="7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3 057,0</w:t>
            </w:r>
          </w:p>
        </w:tc>
      </w:tr>
    </w:tbl>
    <w:p w:rsidR="0090456F" w:rsidRDefault="0090456F" w:rsidP="00670179">
      <w:pPr>
        <w:ind w:firstLine="709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818"/>
        <w:gridCol w:w="4819"/>
      </w:tblGrid>
      <w:tr w:rsidR="0090456F">
        <w:tc>
          <w:tcPr>
            <w:tcW w:w="2500" w:type="pct"/>
          </w:tcPr>
          <w:p w:rsidR="0090456F" w:rsidRDefault="0090456F" w:rsidP="00670179">
            <w:pPr>
              <w:ind w:firstLine="709"/>
              <w:jc w:val="left"/>
            </w:pPr>
          </w:p>
        </w:tc>
        <w:tc>
          <w:tcPr>
            <w:tcW w:w="2500" w:type="pct"/>
          </w:tcPr>
          <w:p w:rsidR="0090456F" w:rsidRDefault="00670179" w:rsidP="00C8215D">
            <w:pPr>
              <w:ind w:firstLine="2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4</w:t>
            </w:r>
          </w:p>
        </w:tc>
      </w:tr>
      <w:tr w:rsidR="0090456F">
        <w:tc>
          <w:tcPr>
            <w:tcW w:w="2500" w:type="pct"/>
          </w:tcPr>
          <w:p w:rsidR="0090456F" w:rsidRDefault="0090456F" w:rsidP="00670179">
            <w:pPr>
              <w:ind w:firstLine="709"/>
              <w:jc w:val="left"/>
            </w:pPr>
          </w:p>
        </w:tc>
        <w:tc>
          <w:tcPr>
            <w:tcW w:w="2500" w:type="pct"/>
          </w:tcPr>
          <w:p w:rsidR="0090456F" w:rsidRDefault="00670179" w:rsidP="00C8215D">
            <w:pPr>
              <w:ind w:firstLine="2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 решению</w:t>
            </w:r>
          </w:p>
        </w:tc>
      </w:tr>
      <w:tr w:rsidR="0090456F">
        <w:tc>
          <w:tcPr>
            <w:tcW w:w="2500" w:type="pct"/>
          </w:tcPr>
          <w:p w:rsidR="0090456F" w:rsidRDefault="0090456F" w:rsidP="00670179">
            <w:pPr>
              <w:ind w:firstLine="709"/>
              <w:jc w:val="left"/>
            </w:pPr>
          </w:p>
        </w:tc>
        <w:tc>
          <w:tcPr>
            <w:tcW w:w="2500" w:type="pct"/>
          </w:tcPr>
          <w:p w:rsidR="0090456F" w:rsidRDefault="00670179" w:rsidP="00C8215D">
            <w:pPr>
              <w:ind w:firstLine="2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«О бюджете муниципального образования Самарский сельсовет Рубцовского района Алтайского края на 2022 год»</w:t>
            </w:r>
          </w:p>
        </w:tc>
      </w:tr>
      <w:tr w:rsidR="0090456F">
        <w:tc>
          <w:tcPr>
            <w:tcW w:w="2500" w:type="pct"/>
          </w:tcPr>
          <w:p w:rsidR="0090456F" w:rsidRDefault="0090456F" w:rsidP="00670179">
            <w:pPr>
              <w:ind w:firstLine="709"/>
              <w:jc w:val="left"/>
            </w:pPr>
          </w:p>
        </w:tc>
        <w:tc>
          <w:tcPr>
            <w:tcW w:w="2500" w:type="pct"/>
          </w:tcPr>
          <w:p w:rsidR="0090456F" w:rsidRDefault="0090456F" w:rsidP="00670179">
            <w:pPr>
              <w:ind w:firstLine="709"/>
              <w:jc w:val="left"/>
            </w:pPr>
          </w:p>
        </w:tc>
      </w:tr>
    </w:tbl>
    <w:p w:rsidR="0090456F" w:rsidRDefault="00670179" w:rsidP="00670179">
      <w:pPr>
        <w:ind w:firstLine="709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Распределение бюджетных ассигнований по разделам, подразделам, целевым статьям, группам (группам и подгруппам) видов расходов на 2022 год</w:t>
      </w:r>
    </w:p>
    <w:p w:rsidR="0090456F" w:rsidRDefault="0090456F" w:rsidP="00670179">
      <w:pPr>
        <w:ind w:firstLine="709"/>
        <w:jc w:val="left"/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000"/>
      </w:tblPr>
      <w:tblGrid>
        <w:gridCol w:w="4786"/>
        <w:gridCol w:w="1026"/>
        <w:gridCol w:w="2003"/>
        <w:gridCol w:w="667"/>
        <w:gridCol w:w="1157"/>
      </w:tblGrid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Рз/Пр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тыс. рублей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1 423,0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378,8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378,8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378,8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378,8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378,8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378,8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290,9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87,9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511,0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511,0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511,0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419,0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212,1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212,1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162,9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49,2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193,9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193,9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Прочая закупка товаров, работ и услуг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29,9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164,0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расчетов за топливно-энергетические ресурсы, потредляемые муниципальными учреждениями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01200S1190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01200S1190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01200S1190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01200S1190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проведение выборов и референдумов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0130000000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0130010240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0130010240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Специальные расходы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0130010240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выборов главы муниципального образования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0130010250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0130010250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Специальные расходы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0130010250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Резервные средства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530,2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528,2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528,2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по обеспечению хозяйственного и транспортного обслуживания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528,2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498,4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498,4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382,8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115,6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28,8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28,8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28,8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9800000000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общего характера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Межбюджетные трансферты бюджетам муниципальных районов из бюджетов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Предупреждение и ликвидация чрезвычайных ситуаций и последствий стихийных бедствий,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пожарная безопасность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03 10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9500000000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Мероприятия по предупреждению и ликвидации последсвий чрезвычайных ситуаций и последствий стихийных бедствий, пожарная безопасность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9550000000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9550010820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9550010820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9550010820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9550010820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мероприятия по участиюв предупреждении и ликвидации последствий чрезвычайных ситуаций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9550010830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9550010830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9550010830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9550010830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мероприятия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9550010840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9550010840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9550010840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9550010840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568,0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568,0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568,0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сфере транспорта и дорожного хозяйства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9110000000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568,0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содержание , капитальный ремонт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ремонт автомобильных дорог общего пользования местного значения в том числе в границах населенного пункта поселений относящихся к муниципальной собственности (ДОРОЖНЫЙ ФОНД)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04 09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9110061030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568,0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9110061030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568,0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9110061030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568,0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9110061030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568,0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891,0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вопросы в области жилищно-коммунального хозяйства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расходы в области жилищно-коммунального хозяйства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финансирование мероприятий в области жилищного хозяйства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865,0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вопросы в области жилищно-коммунального хозяйства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865,0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расходы в области жилищно-коммунального хозяйства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865,0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финансовое обеспечение в области электро-, тепло-, газо-, водоснабжения, водоотведения и снабжение населения топливом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865,0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865,0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865,0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Прочая закупка товаров, работ и услуг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737,0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вопросы в области жилищно-коммунального хозяйства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расходы в области жилищно-коммунального хозяйства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организацию уличного освещения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9290018040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9290018040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9290018040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9290018040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организацию ритуальных услуг и содержание мест захоронения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9290018050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9290018050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9290018050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9290018050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участие в организации деятельности по накоплению(в том числе раздельному накоплению) и транспортированию твердых отходов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9290018060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9290018060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9290018060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9290018060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расходы по благоустройству территорий сельских поселений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Прочая закупка товаров, работ и услуг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вопросы в сфере культуры и средств массовой информации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9020000000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9020016510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9020016510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9020016510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9020016510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9020016510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вопросы в отраслях социальной сферы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вопросы в сфере социальной политики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Доплаты к пенсиям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пенсии, социальные доплаты к пенсиям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90456F" w:rsidTr="009841CD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90456F" w:rsidP="009841CD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0456F" w:rsidRDefault="00670179" w:rsidP="009841C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3 057,0</w:t>
            </w:r>
          </w:p>
        </w:tc>
      </w:tr>
    </w:tbl>
    <w:p w:rsidR="0090456F" w:rsidRDefault="0090456F" w:rsidP="00670179">
      <w:pPr>
        <w:ind w:firstLine="709"/>
      </w:pPr>
    </w:p>
    <w:p w:rsidR="0090456F" w:rsidRDefault="0090456F" w:rsidP="00670179">
      <w:pPr>
        <w:ind w:firstLine="709"/>
        <w:sectPr w:rsidR="0090456F" w:rsidSect="00670179">
          <w:pgSz w:w="11905" w:h="16837"/>
          <w:pgMar w:top="1134" w:right="567" w:bottom="1134" w:left="1701" w:header="720" w:footer="720" w:gutter="0"/>
          <w:cols w:space="720"/>
        </w:sectPr>
      </w:pPr>
    </w:p>
    <w:p w:rsidR="00670179" w:rsidRDefault="00670179" w:rsidP="00670179">
      <w:pPr>
        <w:ind w:firstLine="709"/>
      </w:pPr>
    </w:p>
    <w:sectPr w:rsidR="00670179" w:rsidSect="00670179">
      <w:pgSz w:w="11905" w:h="16837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hyphenationZone w:val="425"/>
  <w:characterSpacingControl w:val="doNotCompress"/>
  <w:compat/>
  <w:rsids>
    <w:rsidRoot w:val="0090456F"/>
    <w:rsid w:val="00195138"/>
    <w:rsid w:val="00320566"/>
    <w:rsid w:val="00670179"/>
    <w:rsid w:val="006A2A1C"/>
    <w:rsid w:val="00842C78"/>
    <w:rsid w:val="0090456F"/>
    <w:rsid w:val="009841CD"/>
    <w:rsid w:val="00C8215D"/>
    <w:rsid w:val="00EC4BB1"/>
    <w:rsid w:val="00FE1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42C78"/>
    <w:pPr>
      <w:spacing w:after="4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842C7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5276</Words>
  <Characters>30079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User</dc:creator>
  <cp:lastModifiedBy> User</cp:lastModifiedBy>
  <cp:revision>2</cp:revision>
  <dcterms:created xsi:type="dcterms:W3CDTF">2021-11-12T02:16:00Z</dcterms:created>
  <dcterms:modified xsi:type="dcterms:W3CDTF">2021-11-12T02:16:00Z</dcterms:modified>
</cp:coreProperties>
</file>