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Губернатора Алтайского края от 16.01.2015 N 1</w:t>
              <w:br/>
              <w:t xml:space="preserve">(ред. от 27.03.2026)</w:t>
              <w:br/>
              <w:t xml:space="preserve">"Об утверждении Положения о представлении гражданином, претендующим на замещение должности государственной гражданской службы Алтайского края, и государственным гражданским служащим Алтайского края сведений о доходах, об имуществе и обязательствах имущественного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30.06.2026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16 января 2015 года</w:t>
            </w:r>
          </w:p>
        </w:tc>
        <w:tc>
          <w:tcPr>
            <w:tcW w:w="5103" w:type="dxa"/>
            <w:tcBorders>
              <w:top w:val="nil"/>
              <w:left w:val="nil"/>
              <w:bottom w:val="nil"/>
              <w:right w:val="nil"/>
            </w:tcBorders>
          </w:tcPr>
          <w:p>
            <w:pPr>
              <w:pStyle w:val="0"/>
              <w:outlineLvl w:val="0"/>
              <w:jc w:val="right"/>
            </w:pPr>
            <w:r>
              <w:rPr>
                <w:sz w:val="24"/>
              </w:rPr>
              <w:t xml:space="preserve">N 1</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УКАЗ</w:t>
      </w:r>
    </w:p>
    <w:p>
      <w:pPr>
        <w:pStyle w:val="2"/>
        <w:jc w:val="center"/>
      </w:pPr>
      <w:r>
        <w:rPr>
          <w:sz w:val="24"/>
        </w:rPr>
      </w:r>
    </w:p>
    <w:p>
      <w:pPr>
        <w:pStyle w:val="2"/>
        <w:jc w:val="center"/>
      </w:pPr>
      <w:r>
        <w:rPr>
          <w:sz w:val="24"/>
        </w:rPr>
        <w:t xml:space="preserve">ГУБЕРНАТОРА АЛТАЙСКОГО КРАЯ</w:t>
      </w:r>
    </w:p>
    <w:p>
      <w:pPr>
        <w:pStyle w:val="2"/>
        <w:jc w:val="center"/>
      </w:pPr>
      <w:r>
        <w:rPr>
          <w:sz w:val="24"/>
        </w:rPr>
      </w:r>
    </w:p>
    <w:p>
      <w:pPr>
        <w:pStyle w:val="2"/>
        <w:jc w:val="center"/>
      </w:pPr>
      <w:r>
        <w:rPr>
          <w:sz w:val="24"/>
        </w:rPr>
        <w:t xml:space="preserve">ОБ УТВЕРЖДЕНИИ ПОЛОЖЕНИЯ О ПРЕДСТАВЛЕНИИ ГРАЖДАНИНОМ,</w:t>
      </w:r>
    </w:p>
    <w:p>
      <w:pPr>
        <w:pStyle w:val="2"/>
        <w:jc w:val="center"/>
      </w:pPr>
      <w:r>
        <w:rPr>
          <w:sz w:val="24"/>
        </w:rPr>
        <w:t xml:space="preserve">ПРЕТЕНДУЮЩИМ НА ЗАМЕЩЕНИЕ ДОЛЖНОСТИ ГОСУДАРСТВЕННОЙ</w:t>
      </w:r>
    </w:p>
    <w:p>
      <w:pPr>
        <w:pStyle w:val="2"/>
        <w:jc w:val="center"/>
      </w:pPr>
      <w:r>
        <w:rPr>
          <w:sz w:val="24"/>
        </w:rPr>
        <w:t xml:space="preserve">ГРАЖДАНСКОЙ СЛУЖБЫ АЛТАЙСКОГО КРАЯ, И ГОСУДАРСТВЕННЫМ</w:t>
      </w:r>
    </w:p>
    <w:p>
      <w:pPr>
        <w:pStyle w:val="2"/>
        <w:jc w:val="center"/>
      </w:pPr>
      <w:r>
        <w:rPr>
          <w:sz w:val="24"/>
        </w:rPr>
        <w:t xml:space="preserve">ГРАЖДАНСКИМ СЛУЖАЩИМ АЛТАЙСКОГО КРАЯ СВЕДЕНИЙ О ДОХОДАХ,</w:t>
      </w:r>
    </w:p>
    <w:p>
      <w:pPr>
        <w:pStyle w:val="2"/>
        <w:jc w:val="center"/>
      </w:pPr>
      <w:r>
        <w:rPr>
          <w:sz w:val="24"/>
        </w:rPr>
        <w:t xml:space="preserve">ОБ ИМУЩЕСТВЕ 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Алтайского края</w:t>
            </w:r>
          </w:p>
          <w:p>
            <w:pPr>
              <w:pStyle w:val="0"/>
              <w:jc w:val="center"/>
            </w:pPr>
            <w:r>
              <w:rPr>
                <w:sz w:val="24"/>
                <w:color w:val="392c69"/>
              </w:rPr>
              <w:t xml:space="preserve">от 30.09.2015 </w:t>
            </w:r>
            <w:hyperlink w:history="0" r:id="rId8" w:tooltip="Указ Губернатора Алтайского края от 30.09.2015 N 101 (ред. от 27.03.2026) &quot;О внесении изменений в некоторые указы Губернатора Алтайского края&quot; {КонсультантПлюс}">
              <w:r>
                <w:rPr>
                  <w:sz w:val="24"/>
                  <w:color w:val="0000ff"/>
                </w:rPr>
                <w:t xml:space="preserve">N 101</w:t>
              </w:r>
            </w:hyperlink>
            <w:r>
              <w:rPr>
                <w:sz w:val="24"/>
                <w:color w:val="392c69"/>
              </w:rPr>
              <w:t xml:space="preserve">, от 11.01.2018 </w:t>
            </w:r>
            <w:hyperlink w:history="0" r:id="rId9" w:tooltip="Указ Губернатора Алтайского края от 11.01.2018 N 1 (ред. от 27.03.2026) &quot;О внесении изменений в некоторые указы Губернатора Алтайского края&quot; {КонсультантПлюс}">
              <w:r>
                <w:rPr>
                  <w:sz w:val="24"/>
                  <w:color w:val="0000ff"/>
                </w:rPr>
                <w:t xml:space="preserve">N 1</w:t>
              </w:r>
            </w:hyperlink>
            <w:r>
              <w:rPr>
                <w:sz w:val="24"/>
                <w:color w:val="392c69"/>
              </w:rPr>
              <w:t xml:space="preserve">, от 28.02.2020 </w:t>
            </w:r>
            <w:hyperlink w:history="0" r:id="rId10" w:tooltip="Указ Губернатора Алтайского края от 28.02.2020 N 29 (ред. от 27.03.2026) &quot;О внесении изменений в некоторые указы Губернатора Алтайского края&quot; {КонсультантПлюс}">
              <w:r>
                <w:rPr>
                  <w:sz w:val="24"/>
                  <w:color w:val="0000ff"/>
                </w:rPr>
                <w:t xml:space="preserve">N 29</w:t>
              </w:r>
            </w:hyperlink>
            <w:r>
              <w:rPr>
                <w:sz w:val="24"/>
                <w:color w:val="392c69"/>
              </w:rPr>
              <w:t xml:space="preserve">,</w:t>
            </w:r>
          </w:p>
          <w:p>
            <w:pPr>
              <w:pStyle w:val="0"/>
              <w:jc w:val="center"/>
            </w:pPr>
            <w:r>
              <w:rPr>
                <w:sz w:val="24"/>
                <w:color w:val="392c69"/>
              </w:rPr>
              <w:t xml:space="preserve">от 15.12.2021 </w:t>
            </w:r>
            <w:hyperlink w:history="0" r:id="rId11" w:tooltip="Указ Губернатора Алтайского края от 15.12.2021 N 202 (ред. от 27.03.2026) &quot;О внесении изменений в некоторые указы Губернатора Алтайского края&quot; {КонсультантПлюс}">
              <w:r>
                <w:rPr>
                  <w:sz w:val="24"/>
                  <w:color w:val="0000ff"/>
                </w:rPr>
                <w:t xml:space="preserve">N 202</w:t>
              </w:r>
            </w:hyperlink>
            <w:r>
              <w:rPr>
                <w:sz w:val="24"/>
                <w:color w:val="392c69"/>
              </w:rPr>
              <w:t xml:space="preserve">, от 18.04.2025 </w:t>
            </w:r>
            <w:hyperlink w:history="0" r:id="rId12" w:tooltip="Указ Губернатора Алтайского края от 18.04.2025 N 68 &quot;О внесении изменений в указ Губернатора Алтайского края от 16.01.2015 N 1&quot; {КонсультантПлюс}">
              <w:r>
                <w:rPr>
                  <w:sz w:val="24"/>
                  <w:color w:val="0000ff"/>
                </w:rPr>
                <w:t xml:space="preserve">N 68</w:t>
              </w:r>
            </w:hyperlink>
            <w:r>
              <w:rPr>
                <w:sz w:val="24"/>
                <w:color w:val="392c69"/>
              </w:rPr>
              <w:t xml:space="preserve">, от 06.06.2025 </w:t>
            </w:r>
            <w:hyperlink w:history="0" r:id="rId13" w:tooltip="Указ Губернатора Алтайского края от 06.06.2025 N 106 &quot;О внесении изменений в указ Губернатора Алтайского края от 16.01.2015 N 1&quot; {КонсультантПлюс}">
              <w:r>
                <w:rPr>
                  <w:sz w:val="24"/>
                  <w:color w:val="0000ff"/>
                </w:rPr>
                <w:t xml:space="preserve">N 106</w:t>
              </w:r>
            </w:hyperlink>
            <w:r>
              <w:rPr>
                <w:sz w:val="24"/>
                <w:color w:val="392c69"/>
              </w:rPr>
              <w:t xml:space="preserve">,</w:t>
            </w:r>
          </w:p>
          <w:p>
            <w:pPr>
              <w:pStyle w:val="0"/>
              <w:jc w:val="center"/>
            </w:pPr>
            <w:r>
              <w:rPr>
                <w:sz w:val="24"/>
                <w:color w:val="392c69"/>
              </w:rPr>
              <w:t xml:space="preserve">от 27.03.2026 </w:t>
            </w:r>
            <w:hyperlink w:history="0" r:id="rId14" w:tooltip="Указ Губернатора Алтайского края от 27.03.2026 N 89 &quot;О некоторых указах Губернатора Алтайского края&quot; {КонсультантПлюс}">
              <w:r>
                <w:rPr>
                  <w:sz w:val="24"/>
                  <w:color w:val="0000ff"/>
                </w:rPr>
                <w:t xml:space="preserve">N 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5" w:tooltip="Закон Алтайского края от 28.10.2005 N 78-ЗС (ред. от 04.03.2026) &quot;О государственной гражданской службе Алтайского края&quot; (принят Постановлением АКСНД от 28.10.2005 N 588) {КонсультантПлюс}">
        <w:r>
          <w:rPr>
            <w:sz w:val="24"/>
            <w:color w:val="0000ff"/>
          </w:rPr>
          <w:t xml:space="preserve">законом</w:t>
        </w:r>
      </w:hyperlink>
      <w:r>
        <w:rPr>
          <w:sz w:val="24"/>
        </w:rPr>
        <w:t xml:space="preserve"> Алтайского края от 28.10.2005 N 78-ЗС "О государственной гражданской службе Алтайского края" постановляю:</w:t>
      </w:r>
    </w:p>
    <w:p>
      <w:pPr>
        <w:pStyle w:val="0"/>
        <w:spacing w:before="240" w:lineRule="auto"/>
        <w:ind w:firstLine="540"/>
        <w:jc w:val="both"/>
      </w:pPr>
      <w:r>
        <w:rPr>
          <w:sz w:val="24"/>
        </w:rPr>
        <w:t xml:space="preserve">Утвердить прилагаемое </w:t>
      </w:r>
      <w:hyperlink w:history="0" w:anchor="P38" w:tooltip="ПОЛОЖЕНИЕ">
        <w:r>
          <w:rPr>
            <w:sz w:val="24"/>
            <w:color w:val="0000ff"/>
          </w:rPr>
          <w:t xml:space="preserve">Положение</w:t>
        </w:r>
      </w:hyperlink>
      <w:r>
        <w:rPr>
          <w:sz w:val="24"/>
        </w:rPr>
        <w:t xml:space="preserve"> о представлении гражданином, претендующим на замещение должности государственной гражданской службы Алтайского края, и государственным гражданским служащим Алтайского края сведений о доходах, об имуществе и обязательствах имущественного характера.</w:t>
      </w:r>
    </w:p>
    <w:p>
      <w:pPr>
        <w:pStyle w:val="0"/>
        <w:jc w:val="both"/>
      </w:pPr>
      <w:r>
        <w:rPr>
          <w:sz w:val="24"/>
        </w:rPr>
      </w:r>
    </w:p>
    <w:p>
      <w:pPr>
        <w:pStyle w:val="0"/>
        <w:jc w:val="right"/>
      </w:pPr>
      <w:r>
        <w:rPr>
          <w:sz w:val="24"/>
        </w:rPr>
        <w:t xml:space="preserve">Губернатор</w:t>
      </w:r>
    </w:p>
    <w:p>
      <w:pPr>
        <w:pStyle w:val="0"/>
        <w:jc w:val="right"/>
      </w:pPr>
      <w:r>
        <w:rPr>
          <w:sz w:val="24"/>
        </w:rPr>
        <w:t xml:space="preserve">Алтайского края</w:t>
      </w:r>
    </w:p>
    <w:p>
      <w:pPr>
        <w:pStyle w:val="0"/>
        <w:jc w:val="right"/>
      </w:pPr>
      <w:r>
        <w:rPr>
          <w:sz w:val="24"/>
        </w:rPr>
        <w:t xml:space="preserve">А.Б.КАРЛИН</w:t>
      </w:r>
    </w:p>
    <w:p>
      <w:pPr>
        <w:pStyle w:val="0"/>
      </w:pPr>
      <w:r>
        <w:rPr>
          <w:sz w:val="24"/>
        </w:rPr>
        <w:t xml:space="preserve">г. Барнаул</w:t>
      </w:r>
    </w:p>
    <w:p>
      <w:pPr>
        <w:pStyle w:val="0"/>
        <w:spacing w:before="240" w:lineRule="auto"/>
      </w:pPr>
      <w:r>
        <w:rPr>
          <w:sz w:val="24"/>
        </w:rPr>
        <w:t xml:space="preserve">16 января 2015 года</w:t>
      </w:r>
    </w:p>
    <w:p>
      <w:pPr>
        <w:pStyle w:val="0"/>
        <w:spacing w:before="240" w:lineRule="auto"/>
      </w:pPr>
      <w:r>
        <w:rPr>
          <w:sz w:val="24"/>
        </w:rPr>
        <w:t xml:space="preserve">N 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Указом</w:t>
      </w:r>
    </w:p>
    <w:p>
      <w:pPr>
        <w:pStyle w:val="0"/>
        <w:jc w:val="right"/>
      </w:pPr>
      <w:r>
        <w:rPr>
          <w:sz w:val="24"/>
        </w:rPr>
        <w:t xml:space="preserve">Губернатора Алтайского края</w:t>
      </w:r>
    </w:p>
    <w:p>
      <w:pPr>
        <w:pStyle w:val="0"/>
        <w:jc w:val="right"/>
      </w:pPr>
      <w:r>
        <w:rPr>
          <w:sz w:val="24"/>
        </w:rPr>
        <w:t xml:space="preserve">от 16 января 2015 г. N 1</w:t>
      </w:r>
    </w:p>
    <w:p>
      <w:pPr>
        <w:pStyle w:val="0"/>
        <w:jc w:val="both"/>
      </w:pPr>
      <w:r>
        <w:rPr>
          <w:sz w:val="24"/>
        </w:rPr>
      </w:r>
    </w:p>
    <w:bookmarkStart w:id="38" w:name="P38"/>
    <w:bookmarkEnd w:id="38"/>
    <w:p>
      <w:pPr>
        <w:pStyle w:val="2"/>
        <w:jc w:val="center"/>
      </w:pPr>
      <w:r>
        <w:rPr>
          <w:sz w:val="24"/>
        </w:rPr>
        <w:t xml:space="preserve">ПОЛОЖЕНИЕ</w:t>
      </w:r>
    </w:p>
    <w:p>
      <w:pPr>
        <w:pStyle w:val="2"/>
        <w:jc w:val="center"/>
      </w:pPr>
      <w:r>
        <w:rPr>
          <w:sz w:val="24"/>
        </w:rPr>
        <w:t xml:space="preserve">О ПРЕДСТАВЛЕНИИ ГРАЖДАНИНОМ, ПРЕТЕНДУЮЩИМ НА ЗАМЕЩЕНИЕ</w:t>
      </w:r>
    </w:p>
    <w:p>
      <w:pPr>
        <w:pStyle w:val="2"/>
        <w:jc w:val="center"/>
      </w:pPr>
      <w:r>
        <w:rPr>
          <w:sz w:val="24"/>
        </w:rPr>
        <w:t xml:space="preserve">ДОЛЖНОСТИ ГОСУДАРСТВЕННОЙ ГРАЖДАНСКОЙ СЛУЖБЫ</w:t>
      </w:r>
    </w:p>
    <w:p>
      <w:pPr>
        <w:pStyle w:val="2"/>
        <w:jc w:val="center"/>
      </w:pPr>
      <w:r>
        <w:rPr>
          <w:sz w:val="24"/>
        </w:rPr>
        <w:t xml:space="preserve">АЛТАЙСКОГО КРАЯ, И ГОСУДАРСТВЕННЫМ ГРАЖДАНСКИМ СЛУЖАЩИМ</w:t>
      </w:r>
    </w:p>
    <w:p>
      <w:pPr>
        <w:pStyle w:val="2"/>
        <w:jc w:val="center"/>
      </w:pPr>
      <w:r>
        <w:rPr>
          <w:sz w:val="24"/>
        </w:rPr>
        <w:t xml:space="preserve">АЛТАЙСКОГО КРАЯ СВЕДЕНИЙ О ДОХОДАХ, ОБ ИМУЩЕСТВЕ И</w:t>
      </w:r>
    </w:p>
    <w:p>
      <w:pPr>
        <w:pStyle w:val="2"/>
        <w:jc w:val="center"/>
      </w:pPr>
      <w:r>
        <w:rPr>
          <w:sz w:val="24"/>
        </w:rPr>
        <w:t xml:space="preserve">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Указов Губернатора Алтайского края</w:t>
            </w:r>
          </w:p>
          <w:p>
            <w:pPr>
              <w:pStyle w:val="0"/>
              <w:jc w:val="center"/>
            </w:pPr>
            <w:r>
              <w:rPr>
                <w:sz w:val="24"/>
                <w:color w:val="392c69"/>
              </w:rPr>
              <w:t xml:space="preserve">от 30.09.2015 </w:t>
            </w:r>
            <w:hyperlink w:history="0" r:id="rId16" w:tooltip="Указ Губернатора Алтайского края от 30.09.2015 N 101 (ред. от 27.03.2026) &quot;О внесении изменений в некоторые указы Губернатора Алтайского края&quot; {КонсультантПлюс}">
              <w:r>
                <w:rPr>
                  <w:sz w:val="24"/>
                  <w:color w:val="0000ff"/>
                </w:rPr>
                <w:t xml:space="preserve">N 101</w:t>
              </w:r>
            </w:hyperlink>
            <w:r>
              <w:rPr>
                <w:sz w:val="24"/>
                <w:color w:val="392c69"/>
              </w:rPr>
              <w:t xml:space="preserve">, от 11.01.2018 </w:t>
            </w:r>
            <w:hyperlink w:history="0" r:id="rId17" w:tooltip="Указ Губернатора Алтайского края от 11.01.2018 N 1 (ред. от 27.03.2026) &quot;О внесении изменений в некоторые указы Губернатора Алтайского края&quot; {КонсультантПлюс}">
              <w:r>
                <w:rPr>
                  <w:sz w:val="24"/>
                  <w:color w:val="0000ff"/>
                </w:rPr>
                <w:t xml:space="preserve">N 1</w:t>
              </w:r>
            </w:hyperlink>
            <w:r>
              <w:rPr>
                <w:sz w:val="24"/>
                <w:color w:val="392c69"/>
              </w:rPr>
              <w:t xml:space="preserve">, от 28.02.2020 </w:t>
            </w:r>
            <w:hyperlink w:history="0" r:id="rId18" w:tooltip="Указ Губернатора Алтайского края от 28.02.2020 N 29 (ред. от 27.03.2026) &quot;О внесении изменений в некоторые указы Губернатора Алтайского края&quot; {КонсультантПлюс}">
              <w:r>
                <w:rPr>
                  <w:sz w:val="24"/>
                  <w:color w:val="0000ff"/>
                </w:rPr>
                <w:t xml:space="preserve">N 29</w:t>
              </w:r>
            </w:hyperlink>
            <w:r>
              <w:rPr>
                <w:sz w:val="24"/>
                <w:color w:val="392c69"/>
              </w:rPr>
              <w:t xml:space="preserve">,</w:t>
            </w:r>
          </w:p>
          <w:p>
            <w:pPr>
              <w:pStyle w:val="0"/>
              <w:jc w:val="center"/>
            </w:pPr>
            <w:r>
              <w:rPr>
                <w:sz w:val="24"/>
                <w:color w:val="392c69"/>
              </w:rPr>
              <w:t xml:space="preserve">от 15.12.2021 </w:t>
            </w:r>
            <w:hyperlink w:history="0" r:id="rId19" w:tooltip="Указ Губернатора Алтайского края от 15.12.2021 N 202 (ред. от 27.03.2026) &quot;О внесении изменений в некоторые указы Губернатора Алтайского края&quot; {КонсультантПлюс}">
              <w:r>
                <w:rPr>
                  <w:sz w:val="24"/>
                  <w:color w:val="0000ff"/>
                </w:rPr>
                <w:t xml:space="preserve">N 202</w:t>
              </w:r>
            </w:hyperlink>
            <w:r>
              <w:rPr>
                <w:sz w:val="24"/>
                <w:color w:val="392c69"/>
              </w:rPr>
              <w:t xml:space="preserve">, от 18.04.2025 </w:t>
            </w:r>
            <w:hyperlink w:history="0" r:id="rId20" w:tooltip="Указ Губернатора Алтайского края от 18.04.2025 N 68 &quot;О внесении изменений в указ Губернатора Алтайского края от 16.01.2015 N 1&quot; {КонсультантПлюс}">
              <w:r>
                <w:rPr>
                  <w:sz w:val="24"/>
                  <w:color w:val="0000ff"/>
                </w:rPr>
                <w:t xml:space="preserve">N 68</w:t>
              </w:r>
            </w:hyperlink>
            <w:r>
              <w:rPr>
                <w:sz w:val="24"/>
                <w:color w:val="392c69"/>
              </w:rPr>
              <w:t xml:space="preserve">, от 06.06.2025 </w:t>
            </w:r>
            <w:hyperlink w:history="0" r:id="rId21" w:tooltip="Указ Губернатора Алтайского края от 06.06.2025 N 106 &quot;О внесении изменений в указ Губернатора Алтайского края от 16.01.2015 N 1&quot; {КонсультантПлюс}">
              <w:r>
                <w:rPr>
                  <w:sz w:val="24"/>
                  <w:color w:val="0000ff"/>
                </w:rPr>
                <w:t xml:space="preserve">N 106</w:t>
              </w:r>
            </w:hyperlink>
            <w:r>
              <w:rPr>
                <w:sz w:val="24"/>
                <w:color w:val="392c69"/>
              </w:rPr>
              <w:t xml:space="preserve">,</w:t>
            </w:r>
          </w:p>
          <w:p>
            <w:pPr>
              <w:pStyle w:val="0"/>
              <w:jc w:val="center"/>
            </w:pPr>
            <w:r>
              <w:rPr>
                <w:sz w:val="24"/>
                <w:color w:val="392c69"/>
              </w:rPr>
              <w:t xml:space="preserve">от 27.03.2026 </w:t>
            </w:r>
            <w:hyperlink w:history="0" r:id="rId22" w:tooltip="Указ Губернатора Алтайского края от 27.03.2026 N 89 &quot;О некоторых указах Губернатора Алтайского края&quot; {КонсультантПлюс}">
              <w:r>
                <w:rPr>
                  <w:sz w:val="24"/>
                  <w:color w:val="0000ff"/>
                </w:rPr>
                <w:t xml:space="preserve">N 89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определяет порядок представления гражданами, претендующими на замещение должностей государственной гражданской службы Алтайского края, и государственными гражданскими служащими Алтайского края сведений о доходах, об имуществе и обязательствах имущественного характера, предусмотренных </w:t>
      </w:r>
      <w:hyperlink w:history="0" r:id="rId23" w:tooltip="Федеральный закон от 25.12.2008 N 273-ФЗ (ред. от 28.12.2025) &quot;О противодействии коррупции&quot; {КонсультантПлюс}">
        <w:r>
          <w:rPr>
            <w:sz w:val="24"/>
            <w:color w:val="0000ff"/>
          </w:rPr>
          <w:t xml:space="preserve">частью 1 статьи 8</w:t>
        </w:r>
      </w:hyperlink>
      <w:r>
        <w:rPr>
          <w:sz w:val="24"/>
        </w:rPr>
        <w:t xml:space="preserve"> Федерального закона от 25.12.2008 N 273-ФЗ "О противодействии коррупции" (далее - "сведения о доходах, об имуществе и обязательствах имущественного характера").</w:t>
      </w:r>
    </w:p>
    <w:p>
      <w:pPr>
        <w:pStyle w:val="0"/>
        <w:jc w:val="both"/>
      </w:pPr>
      <w:r>
        <w:rPr>
          <w:sz w:val="24"/>
        </w:rPr>
        <w:t xml:space="preserve">(п. 1 в ред. </w:t>
      </w:r>
      <w:hyperlink w:history="0" r:id="rId24"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p>
      <w:pPr>
        <w:pStyle w:val="0"/>
        <w:spacing w:before="240" w:lineRule="auto"/>
        <w:ind w:firstLine="540"/>
        <w:jc w:val="both"/>
      </w:pPr>
      <w:r>
        <w:rPr>
          <w:sz w:val="24"/>
        </w:rPr>
        <w:t xml:space="preserve">2. Сведения о доходах, об имуществе и обязательствах имущественного характера представляются по форме </w:t>
      </w:r>
      <w:hyperlink w:history="0" r:id="rId2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справки</w:t>
        </w:r>
      </w:hyperlink>
      <w:r>
        <w:rPr>
          <w:sz w:val="24"/>
        </w:rPr>
        <w:t xml:space="preserve">,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 доходах, об имуществе и обязательствах имущественного характера")",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ЕИСУКС):</w:t>
      </w:r>
    </w:p>
    <w:p>
      <w:pPr>
        <w:pStyle w:val="0"/>
        <w:jc w:val="both"/>
      </w:pPr>
      <w:r>
        <w:rPr>
          <w:sz w:val="24"/>
        </w:rPr>
        <w:t xml:space="preserve">(в ред. Указов Губернатора Алтайского края от 28.02.2020 </w:t>
      </w:r>
      <w:hyperlink w:history="0" r:id="rId26" w:tooltip="Указ Губернатора Алтайского края от 28.02.2020 N 29 (ред. от 27.03.2026) &quot;О внесении изменений в некоторые указы Губернатора Алтайского края&quot; {КонсультантПлюс}">
        <w:r>
          <w:rPr>
            <w:sz w:val="24"/>
            <w:color w:val="0000ff"/>
          </w:rPr>
          <w:t xml:space="preserve">N 29</w:t>
        </w:r>
      </w:hyperlink>
      <w:r>
        <w:rPr>
          <w:sz w:val="24"/>
        </w:rPr>
        <w:t xml:space="preserve">, от 18.04.2025 </w:t>
      </w:r>
      <w:hyperlink w:history="0" r:id="rId27" w:tooltip="Указ Губернатора Алтайского края от 18.04.2025 N 68 &quot;О внесении изменений в указ Губернатора Алтайского края от 16.01.2015 N 1&quot; {КонсультантПлюс}">
        <w:r>
          <w:rPr>
            <w:sz w:val="24"/>
            <w:color w:val="0000ff"/>
          </w:rPr>
          <w:t xml:space="preserve">N 68</w:t>
        </w:r>
      </w:hyperlink>
      <w:r>
        <w:rPr>
          <w:sz w:val="24"/>
        </w:rPr>
        <w:t xml:space="preserve">)</w:t>
      </w:r>
    </w:p>
    <w:bookmarkStart w:id="54" w:name="P54"/>
    <w:bookmarkEnd w:id="54"/>
    <w:p>
      <w:pPr>
        <w:pStyle w:val="0"/>
        <w:spacing w:before="240" w:lineRule="auto"/>
        <w:ind w:firstLine="540"/>
        <w:jc w:val="both"/>
      </w:pPr>
      <w:r>
        <w:rPr>
          <w:sz w:val="24"/>
        </w:rPr>
        <w:t xml:space="preserve">а) гражданином - при поступлении на государственную гражданскую службу Алтайского края (далее - "гражданская служба");</w:t>
      </w:r>
    </w:p>
    <w:bookmarkStart w:id="55" w:name="P55"/>
    <w:bookmarkEnd w:id="55"/>
    <w:p>
      <w:pPr>
        <w:pStyle w:val="0"/>
        <w:spacing w:before="240" w:lineRule="auto"/>
        <w:ind w:firstLine="540"/>
        <w:jc w:val="both"/>
      </w:pPr>
      <w:r>
        <w:rPr>
          <w:sz w:val="24"/>
        </w:rPr>
        <w:t xml:space="preserve">б) государственным гражданским служащим Алтайского края, замещающим должность гражданской службы, включенную в перечень, утвержденный нормативным правовым актом государственного органа Алтайского края (далее - "гражданский служащий"), в случае возникновения оснований для представления сведений о расходах в соответствии с Федеральным </w:t>
      </w:r>
      <w:hyperlink w:history="0" r:id="rId2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230-ФЗ "О контроле за соответствием расходов лиц, замещающих государственные должности, и иных лиц их доходам" - не позднее 30 апреля года, следующего за отчетным годом, в котором возникли такие основания;</w:t>
      </w:r>
    </w:p>
    <w:p>
      <w:pPr>
        <w:pStyle w:val="0"/>
        <w:jc w:val="both"/>
      </w:pPr>
      <w:r>
        <w:rPr>
          <w:sz w:val="24"/>
        </w:rPr>
        <w:t xml:space="preserve">(пп. "б" в ред. </w:t>
      </w:r>
      <w:hyperlink w:history="0" r:id="rId29"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bookmarkStart w:id="57" w:name="P57"/>
    <w:bookmarkEnd w:id="57"/>
    <w:p>
      <w:pPr>
        <w:pStyle w:val="0"/>
        <w:spacing w:before="240" w:lineRule="auto"/>
        <w:ind w:firstLine="540"/>
        <w:jc w:val="both"/>
      </w:pPr>
      <w:r>
        <w:rPr>
          <w:sz w:val="24"/>
        </w:rPr>
        <w:t xml:space="preserve">в) лицом, замещающим должность гражданской службы, претендующим на замещение должности гражданской службы, включенной в перечень, утвержденный нормативным правовым актом государственного органа Алтайского края (далее - "кандидат на должность"), - при назначении на должность гражданской службы, предусмотренную перечнем, утвержденным нормативным правовым актом государственного органа Алтайского края;</w:t>
      </w:r>
    </w:p>
    <w:p>
      <w:pPr>
        <w:pStyle w:val="0"/>
        <w:jc w:val="both"/>
      </w:pPr>
      <w:r>
        <w:rPr>
          <w:sz w:val="24"/>
        </w:rPr>
        <w:t xml:space="preserve">(пп. "в" в ред. </w:t>
      </w:r>
      <w:hyperlink w:history="0" r:id="rId30"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bookmarkStart w:id="59" w:name="P59"/>
    <w:bookmarkEnd w:id="59"/>
    <w:p>
      <w:pPr>
        <w:pStyle w:val="0"/>
        <w:spacing w:before="240" w:lineRule="auto"/>
        <w:ind w:firstLine="540"/>
        <w:jc w:val="both"/>
      </w:pPr>
      <w:r>
        <w:rPr>
          <w:sz w:val="24"/>
        </w:rPr>
        <w:t xml:space="preserve">г) лицом, замещающим должность гражданской службы, назначаемым на должность в порядке перевода из другого государственного органа (далее - "кандидат на должность, назначаемый в порядке перевода"), - при назначении на должность в порядке перевода из другого государственного органа.</w:t>
      </w:r>
    </w:p>
    <w:p>
      <w:pPr>
        <w:pStyle w:val="0"/>
        <w:jc w:val="both"/>
      </w:pPr>
      <w:r>
        <w:rPr>
          <w:sz w:val="24"/>
        </w:rPr>
        <w:t xml:space="preserve">(пп. "г" введен </w:t>
      </w:r>
      <w:hyperlink w:history="0" r:id="rId31"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Указом</w:t>
        </w:r>
      </w:hyperlink>
      <w:r>
        <w:rPr>
          <w:sz w:val="24"/>
        </w:rPr>
        <w:t xml:space="preserve"> Губернатора Алтайского края от 27.03.2026 N 89)</w:t>
      </w:r>
    </w:p>
    <w:p>
      <w:pPr>
        <w:pStyle w:val="0"/>
        <w:spacing w:before="240" w:lineRule="auto"/>
        <w:ind w:firstLine="540"/>
        <w:jc w:val="both"/>
      </w:pPr>
      <w:r>
        <w:rPr>
          <w:sz w:val="24"/>
        </w:rPr>
        <w:t xml:space="preserve">Справка о доходах, об имуществе и обязательствах имущественного характера представляется на бумажном носителе и в виде файла с ее электронным образом в формате .XSB на внешнем носителе электронной информации (компакт-диск (CD, DVD), флеш-накопитель USB или внешний жесткий диск).</w:t>
      </w:r>
    </w:p>
    <w:p>
      <w:pPr>
        <w:pStyle w:val="0"/>
        <w:jc w:val="both"/>
      </w:pPr>
      <w:r>
        <w:rPr>
          <w:sz w:val="24"/>
        </w:rPr>
        <w:t xml:space="preserve">(в ред. </w:t>
      </w:r>
      <w:hyperlink w:history="0" r:id="rId32" w:tooltip="Указ Губернатора Алтайского края от 18.04.2025 N 68 &quot;О внесении изменений в указ Губернатора Алтайского края от 16.01.2015 N 1&quot; {КонсультантПлюс}">
        <w:r>
          <w:rPr>
            <w:sz w:val="24"/>
            <w:color w:val="0000ff"/>
          </w:rPr>
          <w:t xml:space="preserve">Указа</w:t>
        </w:r>
      </w:hyperlink>
      <w:r>
        <w:rPr>
          <w:sz w:val="24"/>
        </w:rPr>
        <w:t xml:space="preserve"> Губернатора Алтайского края от 18.04.2025 N 68)</w:t>
      </w:r>
    </w:p>
    <w:p>
      <w:pPr>
        <w:pStyle w:val="0"/>
        <w:jc w:val="both"/>
      </w:pPr>
      <w:r>
        <w:rPr>
          <w:sz w:val="24"/>
        </w:rPr>
        <w:t xml:space="preserve">(п. 2 в ред. </w:t>
      </w:r>
      <w:hyperlink w:history="0" r:id="rId33" w:tooltip="Указ Губернатора Алтайского края от 30.09.2015 N 101 (ред. от 27.03.2026) &quot;О внесении изменений в некоторые указы Губернатора Алтайского края&quot; {КонсультантПлюс}">
        <w:r>
          <w:rPr>
            <w:sz w:val="24"/>
            <w:color w:val="0000ff"/>
          </w:rPr>
          <w:t xml:space="preserve">Указа</w:t>
        </w:r>
      </w:hyperlink>
      <w:r>
        <w:rPr>
          <w:sz w:val="24"/>
        </w:rPr>
        <w:t xml:space="preserve"> Губернатора Алтайского края от 30.09.2015 N 101)</w:t>
      </w:r>
    </w:p>
    <w:p>
      <w:pPr>
        <w:pStyle w:val="0"/>
        <w:spacing w:before="240" w:lineRule="auto"/>
        <w:ind w:firstLine="540"/>
        <w:jc w:val="both"/>
      </w:pPr>
      <w:r>
        <w:rPr>
          <w:sz w:val="24"/>
        </w:rPr>
        <w:t xml:space="preserve">3. Гражданин, кандидат на должность, кандидат на должность, назначаемый в порядке перевода, представляют:</w:t>
      </w:r>
    </w:p>
    <w:p>
      <w:pPr>
        <w:pStyle w:val="0"/>
        <w:jc w:val="both"/>
      </w:pPr>
      <w:r>
        <w:rPr>
          <w:sz w:val="24"/>
        </w:rPr>
        <w:t xml:space="preserve">(в ред. Указов Губернатора Алтайского края от 30.09.2015 </w:t>
      </w:r>
      <w:hyperlink w:history="0" r:id="rId34" w:tooltip="Указ Губернатора Алтайского края от 30.09.2015 N 101 (ред. от 27.03.2026) &quot;О внесении изменений в некоторые указы Губернатора Алтайского края&quot; {КонсультантПлюс}">
        <w:r>
          <w:rPr>
            <w:sz w:val="24"/>
            <w:color w:val="0000ff"/>
          </w:rPr>
          <w:t xml:space="preserve">N 101</w:t>
        </w:r>
      </w:hyperlink>
      <w:r>
        <w:rPr>
          <w:sz w:val="24"/>
        </w:rPr>
        <w:t xml:space="preserve">, от 27.03.2026 </w:t>
      </w:r>
      <w:hyperlink w:history="0" r:id="rId35" w:tooltip="Указ Губернатора Алтайского края от 27.03.2026 N 89 &quot;О некоторых указах Губернатора Алтайского края&quot; {КонсультантПлюс}">
        <w:r>
          <w:rPr>
            <w:sz w:val="24"/>
            <w:color w:val="0000ff"/>
          </w:rPr>
          <w:t xml:space="preserve">N 89</w:t>
        </w:r>
      </w:hyperlink>
      <w:r>
        <w:rPr>
          <w:sz w:val="24"/>
        </w:rPr>
        <w:t xml:space="preserve">)</w:t>
      </w:r>
    </w:p>
    <w:p>
      <w:pPr>
        <w:pStyle w:val="0"/>
        <w:spacing w:before="240" w:lineRule="auto"/>
        <w:ind w:firstLine="540"/>
        <w:jc w:val="both"/>
      </w:pPr>
      <w:r>
        <w:rPr>
          <w:sz w:val="24"/>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pPr>
        <w:pStyle w:val="0"/>
        <w:jc w:val="both"/>
      </w:pPr>
      <w:r>
        <w:rPr>
          <w:sz w:val="24"/>
        </w:rPr>
        <w:t xml:space="preserve">(в ред. </w:t>
      </w:r>
      <w:hyperlink w:history="0" r:id="rId36" w:tooltip="Указ Губернатора Алтайского края от 30.09.2015 N 101 (ред. от 27.03.2026) &quot;О внесении изменений в некоторые указы Губернатора Алтайского края&quot; {КонсультантПлюс}">
        <w:r>
          <w:rPr>
            <w:sz w:val="24"/>
            <w:color w:val="0000ff"/>
          </w:rPr>
          <w:t xml:space="preserve">Указа</w:t>
        </w:r>
      </w:hyperlink>
      <w:r>
        <w:rPr>
          <w:sz w:val="24"/>
        </w:rPr>
        <w:t xml:space="preserve"> Губернатора Алтайского края от 30.09.2015 N 101)</w:t>
      </w:r>
    </w:p>
    <w:p>
      <w:pPr>
        <w:pStyle w:val="0"/>
        <w:spacing w:before="240" w:lineRule="auto"/>
        <w:ind w:firstLine="540"/>
        <w:jc w:val="both"/>
      </w:pPr>
      <w:r>
        <w:rPr>
          <w:sz w:val="24"/>
        </w:rPr>
        <w:t xml:space="preserve">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pPr>
        <w:pStyle w:val="0"/>
        <w:jc w:val="both"/>
      </w:pPr>
      <w:r>
        <w:rPr>
          <w:sz w:val="24"/>
        </w:rPr>
        <w:t xml:space="preserve">(в ред. Указов Губернатора Алтайского края от 30.09.2015 </w:t>
      </w:r>
      <w:hyperlink w:history="0" r:id="rId37" w:tooltip="Указ Губернатора Алтайского края от 30.09.2015 N 101 (ред. от 27.03.2026) &quot;О внесении изменений в некоторые указы Губернатора Алтайского края&quot; {КонсультантПлюс}">
        <w:r>
          <w:rPr>
            <w:sz w:val="24"/>
            <w:color w:val="0000ff"/>
          </w:rPr>
          <w:t xml:space="preserve">N 101</w:t>
        </w:r>
      </w:hyperlink>
      <w:r>
        <w:rPr>
          <w:sz w:val="24"/>
        </w:rPr>
        <w:t xml:space="preserve">, от 27.03.2026 </w:t>
      </w:r>
      <w:hyperlink w:history="0" r:id="rId38" w:tooltip="Указ Губернатора Алтайского края от 27.03.2026 N 89 &quot;О некоторых указах Губернатора Алтайского края&quot; {КонсультантПлюс}">
        <w:r>
          <w:rPr>
            <w:sz w:val="24"/>
            <w:color w:val="0000ff"/>
          </w:rPr>
          <w:t xml:space="preserve">N 89</w:t>
        </w:r>
      </w:hyperlink>
      <w:r>
        <w:rPr>
          <w:sz w:val="24"/>
        </w:rPr>
        <w:t xml:space="preserve">)</w:t>
      </w:r>
    </w:p>
    <w:p>
      <w:pPr>
        <w:pStyle w:val="0"/>
        <w:spacing w:before="240" w:lineRule="auto"/>
        <w:ind w:firstLine="540"/>
        <w:jc w:val="both"/>
      </w:pPr>
      <w:r>
        <w:rPr>
          <w:sz w:val="24"/>
        </w:rPr>
        <w:t xml:space="preserve">4. Гражданский служащий представляет:</w:t>
      </w:r>
    </w:p>
    <w:p>
      <w:pPr>
        <w:pStyle w:val="0"/>
        <w:spacing w:before="240" w:lineRule="auto"/>
        <w:ind w:firstLine="540"/>
        <w:jc w:val="both"/>
      </w:pPr>
      <w:r>
        <w:rPr>
          <w:sz w:val="24"/>
        </w:rPr>
        <w:t xml:space="preserve">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w:history="0" r:id="rId3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w:history="0" r:id="rId4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jc w:val="both"/>
      </w:pPr>
      <w:r>
        <w:rPr>
          <w:sz w:val="24"/>
        </w:rPr>
        <w:t xml:space="preserve">(п. 4 в ред. </w:t>
      </w:r>
      <w:hyperlink w:history="0" r:id="rId41"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p>
      <w:pPr>
        <w:pStyle w:val="0"/>
        <w:spacing w:before="240" w:lineRule="auto"/>
        <w:ind w:firstLine="540"/>
        <w:jc w:val="both"/>
      </w:pPr>
      <w:r>
        <w:rPr>
          <w:sz w:val="24"/>
        </w:rPr>
        <w:t xml:space="preserve">5. Сведения о доходах, об имуществе и обязательствах имущественного характера представляются в кадровую службу либо уполномоченное структурное подразделение соответствующего государственного органа Алтайского края, при их отсутствии - в государственный орган Алтайского края.</w:t>
      </w:r>
    </w:p>
    <w:p>
      <w:pPr>
        <w:pStyle w:val="0"/>
        <w:jc w:val="both"/>
      </w:pPr>
      <w:r>
        <w:rPr>
          <w:sz w:val="24"/>
        </w:rPr>
        <w:t xml:space="preserve">(в ред. </w:t>
      </w:r>
      <w:hyperlink w:history="0" r:id="rId42" w:tooltip="Указ Губернатора Алтайского края от 28.02.2020 N 29 (ред. от 27.03.2026) &quot;О внесении изменений в некоторые указы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28.02.2020 N 29)</w:t>
      </w:r>
    </w:p>
    <w:p>
      <w:pPr>
        <w:pStyle w:val="0"/>
        <w:spacing w:before="240" w:lineRule="auto"/>
        <w:ind w:firstLine="540"/>
        <w:jc w:val="both"/>
      </w:pPr>
      <w:r>
        <w:rPr>
          <w:sz w:val="24"/>
        </w:rPr>
        <w:t xml:space="preserve">Абзацы второй - третий исключены. - </w:t>
      </w:r>
      <w:hyperlink w:history="0" r:id="rId43" w:tooltip="Указ Губернатора Алтайского края от 15.12.2021 N 202 (ред. от 27.03.2026) &quot;О внесении изменений в некоторые указы Губернатора Алтайского края&quot; {КонсультантПлюс}">
        <w:r>
          <w:rPr>
            <w:sz w:val="24"/>
            <w:color w:val="0000ff"/>
          </w:rPr>
          <w:t xml:space="preserve">Указ</w:t>
        </w:r>
      </w:hyperlink>
      <w:r>
        <w:rPr>
          <w:sz w:val="24"/>
        </w:rPr>
        <w:t xml:space="preserve"> Губернатора Алтайского края от 15.12.2021 N 202.</w:t>
      </w:r>
    </w:p>
    <w:p>
      <w:pPr>
        <w:pStyle w:val="0"/>
        <w:spacing w:before="240" w:lineRule="auto"/>
        <w:ind w:firstLine="540"/>
        <w:jc w:val="both"/>
      </w:pPr>
      <w:r>
        <w:rPr>
          <w:sz w:val="24"/>
        </w:rPr>
        <w:t xml:space="preserve">Граждане, претендующие на замещение должностей гражданской службы, кандидаты на должности, назначаемые в порядке перевода, кандидаты на должности, назначение на которые и освобождение от которых осуществляется Губернатором Алтайского края, представляют сведения (уточненные сведения) о доходах, об имуществе и обязательствах имущественного характера в департамент Администрации Губернатора и Правительства Алтайского края по вопросам государственной службы и кадров.</w:t>
      </w:r>
    </w:p>
    <w:p>
      <w:pPr>
        <w:pStyle w:val="0"/>
        <w:jc w:val="both"/>
      </w:pPr>
      <w:r>
        <w:rPr>
          <w:sz w:val="24"/>
        </w:rPr>
        <w:t xml:space="preserve">(абзац введен </w:t>
      </w:r>
      <w:hyperlink w:history="0" r:id="rId44" w:tooltip="Указ Губернатора Алтайского края от 15.12.2021 N 202 (ред. от 27.03.2026) &quot;О внесении изменений в некоторые указы Губернатора Алтайского края&quot; {КонсультантПлюс}">
        <w:r>
          <w:rPr>
            <w:sz w:val="24"/>
            <w:color w:val="0000ff"/>
          </w:rPr>
          <w:t xml:space="preserve">Указом</w:t>
        </w:r>
      </w:hyperlink>
      <w:r>
        <w:rPr>
          <w:sz w:val="24"/>
        </w:rPr>
        <w:t xml:space="preserve"> Губернатора Алтайского края от 15.12.2021 N 202; в ред. </w:t>
      </w:r>
      <w:hyperlink w:history="0" r:id="rId45"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p>
      <w:pPr>
        <w:pStyle w:val="0"/>
        <w:spacing w:before="240" w:lineRule="auto"/>
        <w:ind w:firstLine="540"/>
        <w:jc w:val="both"/>
      </w:pPr>
      <w:r>
        <w:rPr>
          <w:sz w:val="24"/>
        </w:rPr>
        <w:t xml:space="preserve">Гражданские служащие, замещающие должности, назначение на которые и освобождение от которых осуществляется Губернатором Алтайского края, представляют сведения (уточненные сведения) о доходах, об имуществе и обязательствах имущественного характера в департамент Администрации Губернатора и Правительства Алтайского края по вопросам государственной службы и кадров самостоятельно либо через кадровую службу, уполномоченное структурное подразделение соответствующего государственного органа Алтайского края.</w:t>
      </w:r>
    </w:p>
    <w:p>
      <w:pPr>
        <w:pStyle w:val="0"/>
        <w:jc w:val="both"/>
      </w:pPr>
      <w:r>
        <w:rPr>
          <w:sz w:val="24"/>
        </w:rPr>
        <w:t xml:space="preserve">(абзац введен </w:t>
      </w:r>
      <w:hyperlink w:history="0" r:id="rId46" w:tooltip="Указ Губернатора Алтайского края от 15.12.2021 N 202 (ред. от 27.03.2026) &quot;О внесении изменений в некоторые указы Губернатора Алтайского края&quot; {КонсультантПлюс}">
        <w:r>
          <w:rPr>
            <w:sz w:val="24"/>
            <w:color w:val="0000ff"/>
          </w:rPr>
          <w:t xml:space="preserve">Указом</w:t>
        </w:r>
      </w:hyperlink>
      <w:r>
        <w:rPr>
          <w:sz w:val="24"/>
        </w:rPr>
        <w:t xml:space="preserve"> Губернатора Алтайского края от 15.12.2021 N 202)</w:t>
      </w:r>
    </w:p>
    <w:p>
      <w:pPr>
        <w:pStyle w:val="0"/>
        <w:spacing w:before="240" w:lineRule="auto"/>
        <w:ind w:firstLine="540"/>
        <w:jc w:val="both"/>
      </w:pPr>
      <w:r>
        <w:rPr>
          <w:sz w:val="24"/>
        </w:rPr>
        <w:t xml:space="preserve">Кадровая служба, уполномоченное структурное подразделение соответствующего государственного органа Алтайского края обеспечивает направление справок о доходах, об имуществе и обязательствах имущественного характера, представленных гражданскими служащими, замещающими должности, назначение на которые и освобождение от которых осуществляется Губернатором Алтайского края, в департамент Администрации Губернатора и Правительства Алтайского края по вопросам государственной службы и кадров в срок, установленный </w:t>
      </w:r>
      <w:hyperlink w:history="0" w:anchor="P55" w:tooltip="б) государственным гражданским служащим Алтайского края, замещающим должность гражданской службы, включенную в перечень, утвержденный нормативным правовым актом государственного органа Алтайского края (далее - &quot;гражданский служащий&quot;), в случае возникновения оснований для представления сведений о расходах в соответствии с Федеральным законом от 03.12.2012 N 230-ФЗ &quot;О контроле за соответствием расходов лиц, замещающих государственные должности, и иных лиц их доходам&quot; - не позднее 30 апреля года, следующего...">
        <w:r>
          <w:rPr>
            <w:sz w:val="24"/>
            <w:color w:val="0000ff"/>
          </w:rPr>
          <w:t xml:space="preserve">подпунктом "б" пункта 2</w:t>
        </w:r>
      </w:hyperlink>
      <w:r>
        <w:rPr>
          <w:sz w:val="24"/>
        </w:rPr>
        <w:t xml:space="preserve"> настоящего указа.</w:t>
      </w:r>
    </w:p>
    <w:p>
      <w:pPr>
        <w:pStyle w:val="0"/>
        <w:jc w:val="both"/>
      </w:pPr>
      <w:r>
        <w:rPr>
          <w:sz w:val="24"/>
        </w:rPr>
        <w:t xml:space="preserve">(абзац введен </w:t>
      </w:r>
      <w:hyperlink w:history="0" r:id="rId47" w:tooltip="Указ Губернатора Алтайского края от 15.12.2021 N 202 (ред. от 27.03.2026) &quot;О внесении изменений в некоторые указы Губернатора Алтайского края&quot; {КонсультантПлюс}">
        <w:r>
          <w:rPr>
            <w:sz w:val="24"/>
            <w:color w:val="0000ff"/>
          </w:rPr>
          <w:t xml:space="preserve">Указом</w:t>
        </w:r>
      </w:hyperlink>
      <w:r>
        <w:rPr>
          <w:sz w:val="24"/>
        </w:rPr>
        <w:t xml:space="preserve"> Губернатора Алтайского края от 15.12.2021 N 202)</w:t>
      </w:r>
    </w:p>
    <w:bookmarkStart w:id="83" w:name="P83"/>
    <w:bookmarkEnd w:id="83"/>
    <w:p>
      <w:pPr>
        <w:pStyle w:val="0"/>
        <w:spacing w:before="240" w:lineRule="auto"/>
        <w:ind w:firstLine="540"/>
        <w:jc w:val="both"/>
      </w:pPr>
      <w:r>
        <w:rPr>
          <w:sz w:val="24"/>
        </w:rPr>
        <w:t xml:space="preserve">6. В случае если гражданин, кандидат на должность, кандидат на должность, назначаемый в порядке перевода, или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pPr>
        <w:pStyle w:val="0"/>
        <w:jc w:val="both"/>
      </w:pPr>
      <w:r>
        <w:rPr>
          <w:sz w:val="24"/>
        </w:rPr>
        <w:t xml:space="preserve">(в ред. Указов Губернатора Алтайского края от 28.02.2020 </w:t>
      </w:r>
      <w:hyperlink w:history="0" r:id="rId48" w:tooltip="Указ Губернатора Алтайского края от 28.02.2020 N 29 (ред. от 27.03.2026) &quot;О внесении изменений в некоторые указы Губернатора Алтайского края&quot; {КонсультантПлюс}">
        <w:r>
          <w:rPr>
            <w:sz w:val="24"/>
            <w:color w:val="0000ff"/>
          </w:rPr>
          <w:t xml:space="preserve">N 29</w:t>
        </w:r>
      </w:hyperlink>
      <w:r>
        <w:rPr>
          <w:sz w:val="24"/>
        </w:rPr>
        <w:t xml:space="preserve">, от 27.03.2026 </w:t>
      </w:r>
      <w:hyperlink w:history="0" r:id="rId49" w:tooltip="Указ Губернатора Алтайского края от 27.03.2026 N 89 &quot;О некоторых указах Губернатора Алтайского края&quot; {КонсультантПлюс}">
        <w:r>
          <w:rPr>
            <w:sz w:val="24"/>
            <w:color w:val="0000ff"/>
          </w:rPr>
          <w:t xml:space="preserve">N 89</w:t>
        </w:r>
      </w:hyperlink>
      <w:r>
        <w:rPr>
          <w:sz w:val="24"/>
        </w:rPr>
        <w:t xml:space="preserve">)</w:t>
      </w:r>
    </w:p>
    <w:p>
      <w:pPr>
        <w:pStyle w:val="0"/>
        <w:spacing w:before="240" w:lineRule="auto"/>
        <w:ind w:firstLine="540"/>
        <w:jc w:val="both"/>
      </w:pPr>
      <w:r>
        <w:rPr>
          <w:sz w:val="24"/>
        </w:rPr>
        <w:t xml:space="preserve">Гражданин, кандидат на должность могут представить уточненные сведения в течение одного месяца со дня представления сведений в соответствии с </w:t>
      </w:r>
      <w:hyperlink w:history="0" w:anchor="P54" w:tooltip="а) гражданином - при поступлении на государственную гражданскую службу Алтайского края (далее - &quot;гражданская служба&quot;);">
        <w:r>
          <w:rPr>
            <w:sz w:val="24"/>
            <w:color w:val="0000ff"/>
          </w:rPr>
          <w:t xml:space="preserve">подпунктами "а"</w:t>
        </w:r>
      </w:hyperlink>
      <w:r>
        <w:rPr>
          <w:sz w:val="24"/>
        </w:rPr>
        <w:t xml:space="preserve">, </w:t>
      </w:r>
      <w:hyperlink w:history="0" w:anchor="P57" w:tooltip="в) лицом, замещающим должность гражданской службы, претендующим на замещение должности гражданской службы, включенной в перечень, утвержденный нормативным правовым актом государственного органа Алтайского края (далее - &quot;кандидат на должность&quot;), - при назначении на должность гражданской службы, предусмотренную перечнем, утвержденным нормативным правовым актом государственного органа Алтайского края;">
        <w:r>
          <w:rPr>
            <w:sz w:val="24"/>
            <w:color w:val="0000ff"/>
          </w:rPr>
          <w:t xml:space="preserve">"в" пункта 2</w:t>
        </w:r>
      </w:hyperlink>
      <w:r>
        <w:rPr>
          <w:sz w:val="24"/>
        </w:rPr>
        <w:t xml:space="preserve"> настоящего Положения.</w:t>
      </w:r>
    </w:p>
    <w:p>
      <w:pPr>
        <w:pStyle w:val="0"/>
        <w:spacing w:before="240" w:lineRule="auto"/>
        <w:ind w:firstLine="540"/>
        <w:jc w:val="both"/>
      </w:pPr>
      <w:r>
        <w:rPr>
          <w:sz w:val="24"/>
        </w:rPr>
        <w:t xml:space="preserve">Гражданский служащий может представить уточненные сведения в течение одного месяца после окончания срока, указанного в </w:t>
      </w:r>
      <w:hyperlink w:history="0" w:anchor="P55" w:tooltip="б) государственным гражданским служащим Алтайского края, замещающим должность гражданской службы, включенную в перечень, утвержденный нормативным правовым актом государственного органа Алтайского края (далее - &quot;гражданский служащий&quot;), в случае возникновения оснований для представления сведений о расходах в соответствии с Федеральным законом от 03.12.2012 N 230-ФЗ &quot;О контроле за соответствием расходов лиц, замещающих государственные должности, и иных лиц их доходам&quot; - не позднее 30 апреля года, следующего...">
        <w:r>
          <w:rPr>
            <w:sz w:val="24"/>
            <w:color w:val="0000ff"/>
          </w:rPr>
          <w:t xml:space="preserve">подпункте "б" пункта 2</w:t>
        </w:r>
      </w:hyperlink>
      <w:r>
        <w:rPr>
          <w:sz w:val="24"/>
        </w:rPr>
        <w:t xml:space="preserve"> настоящего Положения.</w:t>
      </w:r>
    </w:p>
    <w:p>
      <w:pPr>
        <w:pStyle w:val="0"/>
        <w:spacing w:before="240" w:lineRule="auto"/>
        <w:ind w:firstLine="540"/>
        <w:jc w:val="both"/>
      </w:pPr>
      <w:r>
        <w:rPr>
          <w:sz w:val="24"/>
        </w:rPr>
        <w:t xml:space="preserve">Кандидат на должность, назначаемый в порядке перевода, может представить уточненные сведения в течение одного месяца со дня представления сведений в соответствии с </w:t>
      </w:r>
      <w:hyperlink w:history="0" w:anchor="P59" w:tooltip="г) лицом, замещающим должность гражданской службы, назначаемым на должность в порядке перевода из другого государственного органа (далее - &quot;кандидат на должность, назначаемый в порядке перевода&quot;), - при назначении на должность в порядке перевода из другого государственного органа.">
        <w:r>
          <w:rPr>
            <w:sz w:val="24"/>
            <w:color w:val="0000ff"/>
          </w:rPr>
          <w:t xml:space="preserve">подпунктом "г" пункта 2</w:t>
        </w:r>
      </w:hyperlink>
      <w:r>
        <w:rPr>
          <w:sz w:val="24"/>
        </w:rPr>
        <w:t xml:space="preserve"> настоящего Положения.</w:t>
      </w:r>
    </w:p>
    <w:p>
      <w:pPr>
        <w:pStyle w:val="0"/>
        <w:jc w:val="both"/>
      </w:pPr>
      <w:r>
        <w:rPr>
          <w:sz w:val="24"/>
        </w:rPr>
        <w:t xml:space="preserve">(абзац введен </w:t>
      </w:r>
      <w:hyperlink w:history="0" r:id="rId50"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Указом</w:t>
        </w:r>
      </w:hyperlink>
      <w:r>
        <w:rPr>
          <w:sz w:val="24"/>
        </w:rPr>
        <w:t xml:space="preserve"> Губернатора Алтайского края от 27.03.2026 N 89)</w:t>
      </w:r>
    </w:p>
    <w:p>
      <w:pPr>
        <w:pStyle w:val="0"/>
        <w:jc w:val="both"/>
      </w:pPr>
      <w:r>
        <w:rPr>
          <w:sz w:val="24"/>
        </w:rPr>
        <w:t xml:space="preserve">(п. 6 в ред. </w:t>
      </w:r>
      <w:hyperlink w:history="0" r:id="rId51" w:tooltip="Указ Губернатора Алтайского края от 30.09.2015 N 101 (ред. от 27.03.2026) &quot;О внесении изменений в некоторые указы Губернатора Алтайского края&quot; {КонсультантПлюс}">
        <w:r>
          <w:rPr>
            <w:sz w:val="24"/>
            <w:color w:val="0000ff"/>
          </w:rPr>
          <w:t xml:space="preserve">Указа</w:t>
        </w:r>
      </w:hyperlink>
      <w:r>
        <w:rPr>
          <w:sz w:val="24"/>
        </w:rPr>
        <w:t xml:space="preserve"> Губернатора Алтайского края от 30.09.2015 N 101)</w:t>
      </w:r>
    </w:p>
    <w:p>
      <w:pPr>
        <w:pStyle w:val="0"/>
        <w:spacing w:before="240" w:lineRule="auto"/>
        <w:ind w:firstLine="540"/>
        <w:jc w:val="both"/>
      </w:pPr>
      <w:r>
        <w:rPr>
          <w:sz w:val="24"/>
        </w:rPr>
        <w:t xml:space="preserve">7. В случае непредставления по объективным причинам кандидатом на должность, кандидатом на должность, назначаемым в порядке перевода, гражданским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соответствующей комиссией по соблюдению требований к служебному поведению государственных гражданских служащих и урегулированию конфликта интересов.</w:t>
      </w:r>
    </w:p>
    <w:p>
      <w:pPr>
        <w:pStyle w:val="0"/>
        <w:jc w:val="both"/>
      </w:pPr>
      <w:r>
        <w:rPr>
          <w:sz w:val="24"/>
        </w:rPr>
        <w:t xml:space="preserve">(п. 7 в ред. </w:t>
      </w:r>
      <w:hyperlink w:history="0" r:id="rId52"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p>
      <w:pPr>
        <w:pStyle w:val="0"/>
        <w:spacing w:before="240" w:lineRule="auto"/>
        <w:ind w:firstLine="540"/>
        <w:jc w:val="both"/>
      </w:pPr>
      <w:r>
        <w:rPr>
          <w:sz w:val="24"/>
        </w:rPr>
        <w:t xml:space="preserve">8.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нормативными правовыми актами Российской Федерации и Алтайского края.</w:t>
      </w:r>
    </w:p>
    <w:p>
      <w:pPr>
        <w:pStyle w:val="0"/>
        <w:jc w:val="both"/>
      </w:pPr>
      <w:r>
        <w:rPr>
          <w:sz w:val="24"/>
        </w:rPr>
        <w:t xml:space="preserve">(в ред. </w:t>
      </w:r>
      <w:hyperlink w:history="0" r:id="rId53" w:tooltip="Указ Губернатора Алтайского края от 30.09.2015 N 101 (ред. от 27.03.2026) &quot;О внесении изменений в некоторые указы Губернатора Алтайского края&quot; {КонсультантПлюс}">
        <w:r>
          <w:rPr>
            <w:sz w:val="24"/>
            <w:color w:val="0000ff"/>
          </w:rPr>
          <w:t xml:space="preserve">Указа</w:t>
        </w:r>
      </w:hyperlink>
      <w:r>
        <w:rPr>
          <w:sz w:val="24"/>
        </w:rPr>
        <w:t xml:space="preserve"> Губернатора Алтайского края от 30.09.2015 N 101)</w:t>
      </w:r>
    </w:p>
    <w:p>
      <w:pPr>
        <w:pStyle w:val="0"/>
        <w:spacing w:before="240" w:lineRule="auto"/>
        <w:ind w:firstLine="540"/>
        <w:jc w:val="both"/>
      </w:pPr>
      <w:r>
        <w:rPr>
          <w:sz w:val="24"/>
        </w:rPr>
        <w:t xml:space="preserve">9.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0"/>
        <w:jc w:val="both"/>
      </w:pPr>
      <w:r>
        <w:rPr>
          <w:sz w:val="24"/>
        </w:rPr>
        <w:t xml:space="preserve">(в ред. </w:t>
      </w:r>
      <w:hyperlink w:history="0" r:id="rId54" w:tooltip="Указ Губернатора Алтайского края от 30.09.2015 N 101 (ред. от 27.03.2026) &quot;О внесении изменений в некоторые указы Губернатора Алтайского края&quot; {КонсультантПлюс}">
        <w:r>
          <w:rPr>
            <w:sz w:val="24"/>
            <w:color w:val="0000ff"/>
          </w:rPr>
          <w:t xml:space="preserve">Указа</w:t>
        </w:r>
      </w:hyperlink>
      <w:r>
        <w:rPr>
          <w:sz w:val="24"/>
        </w:rPr>
        <w:t xml:space="preserve"> Губернатора Алтайского края от 30.09.2015 N 101)</w:t>
      </w:r>
    </w:p>
    <w:p>
      <w:pPr>
        <w:pStyle w:val="0"/>
        <w:spacing w:before="240" w:lineRule="auto"/>
        <w:ind w:firstLine="540"/>
        <w:jc w:val="both"/>
      </w:pPr>
      <w:r>
        <w:rPr>
          <w:sz w:val="24"/>
        </w:rPr>
        <w:t xml:space="preserve">Эти сведения предоставляются должностным лицам, наделенным полномочиями назначать на должности гражданской службы и освобождать от них, а также иным должностным лицам в случаях, предусмотренных федеральными законами.</w:t>
      </w:r>
    </w:p>
    <w:p>
      <w:pPr>
        <w:pStyle w:val="0"/>
        <w:jc w:val="both"/>
      </w:pPr>
      <w:r>
        <w:rPr>
          <w:sz w:val="24"/>
        </w:rPr>
        <w:t xml:space="preserve">(в ред. </w:t>
      </w:r>
      <w:hyperlink w:history="0" r:id="rId55"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p>
      <w:pPr>
        <w:pStyle w:val="0"/>
        <w:spacing w:before="240" w:lineRule="auto"/>
        <w:ind w:firstLine="540"/>
        <w:jc w:val="both"/>
      </w:pPr>
      <w:r>
        <w:rPr>
          <w:sz w:val="24"/>
        </w:rPr>
        <w:t xml:space="preserve">10. Утратил силу. - </w:t>
      </w:r>
      <w:hyperlink w:history="0" r:id="rId56"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w:t>
        </w:r>
      </w:hyperlink>
      <w:r>
        <w:rPr>
          <w:sz w:val="24"/>
        </w:rPr>
        <w:t xml:space="preserve"> Губернатора Алтайского края от 27.03.2026 N 89.</w:t>
      </w:r>
    </w:p>
    <w:p>
      <w:pPr>
        <w:pStyle w:val="0"/>
        <w:spacing w:before="240" w:lineRule="auto"/>
        <w:ind w:firstLine="540"/>
        <w:jc w:val="both"/>
      </w:pPr>
      <w:r>
        <w:rPr>
          <w:sz w:val="24"/>
        </w:rPr>
        <w:t xml:space="preserve">11.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12.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гражданских служащих и урегулированию конфликта интересов) приобщаются к личному делу гражданского служащего. Указанные сведения также могут храниться в электронном виде.</w:t>
      </w:r>
    </w:p>
    <w:p>
      <w:pPr>
        <w:pStyle w:val="0"/>
        <w:jc w:val="both"/>
      </w:pPr>
      <w:r>
        <w:rPr>
          <w:sz w:val="24"/>
        </w:rPr>
        <w:t xml:space="preserve">(п. 12 в ред. </w:t>
      </w:r>
      <w:hyperlink w:history="0" r:id="rId57"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p>
      <w:pPr>
        <w:pStyle w:val="0"/>
        <w:spacing w:before="240" w:lineRule="auto"/>
        <w:ind w:firstLine="540"/>
        <w:jc w:val="both"/>
      </w:pPr>
      <w:r>
        <w:rPr>
          <w:sz w:val="24"/>
        </w:rPr>
        <w:t xml:space="preserve">12.1. В целях обработки справок о доходах, об имуществе и обязательствах имущественного характера, проведения анализа указанных в них сведений кадровая служба, уполномоченное структурное подразделение соответствующего государственного органа Алтайского края:</w:t>
      </w:r>
    </w:p>
    <w:p>
      <w:pPr>
        <w:pStyle w:val="0"/>
        <w:spacing w:before="240" w:lineRule="auto"/>
        <w:ind w:firstLine="540"/>
        <w:jc w:val="both"/>
      </w:pPr>
      <w:r>
        <w:rPr>
          <w:sz w:val="24"/>
        </w:rPr>
        <w:t xml:space="preserve">а) вносят в ЕИСУКС сведения о доходах, об имуществе и обязательствах имущественного характера, представленные:</w:t>
      </w:r>
    </w:p>
    <w:p>
      <w:pPr>
        <w:pStyle w:val="0"/>
        <w:spacing w:before="240" w:lineRule="auto"/>
        <w:ind w:firstLine="540"/>
        <w:jc w:val="both"/>
      </w:pPr>
      <w:r>
        <w:rPr>
          <w:sz w:val="24"/>
        </w:rPr>
        <w:t xml:space="preserve">гражданином или кандидатом на должность, кандидатом на должность, назначаемым в порядке перевода, включая файлы справок в формате .XSB, а также их скан-образы в формате .PDF, не позднее пятнадцати дней с даты их назначения, в случае представления уточненных сведений - в течение пятнадцати дней с даты их представления;</w:t>
      </w:r>
    </w:p>
    <w:p>
      <w:pPr>
        <w:pStyle w:val="0"/>
        <w:jc w:val="both"/>
      </w:pPr>
      <w:r>
        <w:rPr>
          <w:sz w:val="24"/>
        </w:rPr>
        <w:t xml:space="preserve">(в ред. </w:t>
      </w:r>
      <w:hyperlink w:history="0" r:id="rId58"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p>
      <w:pPr>
        <w:pStyle w:val="0"/>
        <w:spacing w:before="240" w:lineRule="auto"/>
        <w:ind w:firstLine="540"/>
        <w:jc w:val="both"/>
      </w:pPr>
      <w:r>
        <w:rPr>
          <w:sz w:val="24"/>
        </w:rPr>
        <w:t xml:space="preserve">гражданским служащим - в течение тридцати дней со дня окончания срока представления уточненных сведений, установленного </w:t>
      </w:r>
      <w:hyperlink w:history="0" w:anchor="P83" w:tooltip="6. В случае если гражданин, кандидат на должность, кандидат на должность, назначаемый в порядке перевода, или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r>
          <w:rPr>
            <w:sz w:val="24"/>
            <w:color w:val="0000ff"/>
          </w:rPr>
          <w:t xml:space="preserve">пунктом 6</w:t>
        </w:r>
      </w:hyperlink>
      <w:r>
        <w:rPr>
          <w:sz w:val="24"/>
        </w:rPr>
        <w:t xml:space="preserve"> настоящего Положения;</w:t>
      </w:r>
    </w:p>
    <w:p>
      <w:pPr>
        <w:pStyle w:val="0"/>
        <w:spacing w:before="240" w:lineRule="auto"/>
        <w:ind w:firstLine="540"/>
        <w:jc w:val="both"/>
      </w:pPr>
      <w:r>
        <w:rPr>
          <w:sz w:val="24"/>
        </w:rPr>
        <w:t xml:space="preserve">б) направляют в отдел по профилактике коррупционных и иных правонарушений Администрации Губернатора и Правительства Алтайского края:</w:t>
      </w:r>
    </w:p>
    <w:p>
      <w:pPr>
        <w:pStyle w:val="0"/>
        <w:spacing w:before="240" w:lineRule="auto"/>
        <w:ind w:firstLine="540"/>
        <w:jc w:val="both"/>
      </w:pPr>
      <w:r>
        <w:rPr>
          <w:sz w:val="24"/>
        </w:rPr>
        <w:t xml:space="preserve">справки о доходах, об имуществе и обязательствах имущественного характера в формате .XSB на внешнем носителе электронной информации (компакт-диск (CD, DVD), флеш-накопитель USB или внешний жесткий диск), представленные гражданином, кандидатом на должность, кандидатом на должность, назначаемым в порядке перевода, не позднее семи рабочих дней до дня назначения;</w:t>
      </w:r>
    </w:p>
    <w:p>
      <w:pPr>
        <w:pStyle w:val="0"/>
        <w:spacing w:before="240" w:lineRule="auto"/>
        <w:ind w:firstLine="540"/>
        <w:jc w:val="both"/>
      </w:pPr>
      <w:r>
        <w:rPr>
          <w:sz w:val="24"/>
        </w:rPr>
        <w:t xml:space="preserve">справки о доходах, об имуществе и обязательствах имущественного характера в формате .XSB на внешнем носителе электронной информации (компакт-диск (CD, DVD), флеш-накопитель USB или внешний жесткий диск), представленные гражданским служащим, в течение пятнадцати дней со дня окончания срока представления уточненных сведений, установленного </w:t>
      </w:r>
      <w:hyperlink w:history="0" w:anchor="P83" w:tooltip="6. В случае если гражданин, кандидат на должность, кандидат на должность, назначаемый в порядке перевода, или граждански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w:r>
          <w:rPr>
            <w:sz w:val="24"/>
            <w:color w:val="0000ff"/>
          </w:rPr>
          <w:t xml:space="preserve">пунктом 6</w:t>
        </w:r>
      </w:hyperlink>
      <w:r>
        <w:rPr>
          <w:sz w:val="24"/>
        </w:rPr>
        <w:t xml:space="preserve"> настоящего Положения.</w:t>
      </w:r>
    </w:p>
    <w:p>
      <w:pPr>
        <w:pStyle w:val="0"/>
        <w:jc w:val="both"/>
      </w:pPr>
      <w:r>
        <w:rPr>
          <w:sz w:val="24"/>
        </w:rPr>
        <w:t xml:space="preserve">(пп. "б" в ред. </w:t>
      </w:r>
      <w:hyperlink w:history="0" r:id="rId59"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p>
      <w:pPr>
        <w:pStyle w:val="0"/>
        <w:jc w:val="both"/>
      </w:pPr>
      <w:r>
        <w:rPr>
          <w:sz w:val="24"/>
        </w:rPr>
        <w:t xml:space="preserve">(п. 12.1 введен </w:t>
      </w:r>
      <w:hyperlink w:history="0" r:id="rId60" w:tooltip="Указ Губернатора Алтайского края от 18.04.2025 N 68 &quot;О внесении изменений в указ Губернатора Алтайского края от 16.01.2015 N 1&quot; {КонсультантПлюс}">
        <w:r>
          <w:rPr>
            <w:sz w:val="24"/>
            <w:color w:val="0000ff"/>
          </w:rPr>
          <w:t xml:space="preserve">Указом</w:t>
        </w:r>
      </w:hyperlink>
      <w:r>
        <w:rPr>
          <w:sz w:val="24"/>
        </w:rPr>
        <w:t xml:space="preserve"> Губернатора Алтайского края от 18.04.2025 N 68)</w:t>
      </w:r>
    </w:p>
    <w:p>
      <w:pPr>
        <w:pStyle w:val="0"/>
        <w:spacing w:before="240" w:lineRule="auto"/>
        <w:ind w:firstLine="540"/>
        <w:jc w:val="both"/>
      </w:pPr>
      <w:r>
        <w:rPr>
          <w:sz w:val="24"/>
        </w:rPr>
        <w:t xml:space="preserve">13. В случае если гражданин, кандидат на должность, кандидат на должность, назначаемый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гражданской службы, такие сведения возвращаются указанным лицам по их письменному заявлению вместе с другими документами.</w:t>
      </w:r>
    </w:p>
    <w:p>
      <w:pPr>
        <w:pStyle w:val="0"/>
        <w:jc w:val="both"/>
      </w:pPr>
      <w:r>
        <w:rPr>
          <w:sz w:val="24"/>
        </w:rPr>
        <w:t xml:space="preserve">(п. 13 в ред. </w:t>
      </w:r>
      <w:hyperlink w:history="0" r:id="rId61"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p>
      <w:pPr>
        <w:pStyle w:val="0"/>
        <w:spacing w:before="240" w:lineRule="auto"/>
        <w:ind w:firstLine="540"/>
        <w:jc w:val="both"/>
      </w:pPr>
      <w:r>
        <w:rPr>
          <w:sz w:val="24"/>
        </w:rPr>
        <w:t xml:space="preserve">14.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кандидат на должность, назначаемый в порядке перевода, не могут быть назначены на соответствующую должность гражданской службы, 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pPr>
        <w:pStyle w:val="0"/>
        <w:jc w:val="both"/>
      </w:pPr>
      <w:r>
        <w:rPr>
          <w:sz w:val="24"/>
        </w:rPr>
        <w:t xml:space="preserve">(п. 14 в ред. </w:t>
      </w:r>
      <w:hyperlink w:history="0" r:id="rId62" w:tooltip="Указ Губернатора Алтайского края от 27.03.2026 N 89 &quot;О некоторых указах Губернатора Алтайского края&quot; {КонсультантПлюс}">
        <w:r>
          <w:rPr>
            <w:sz w:val="24"/>
            <w:color w:val="0000ff"/>
          </w:rPr>
          <w:t xml:space="preserve">Указа</w:t>
        </w:r>
      </w:hyperlink>
      <w:r>
        <w:rPr>
          <w:sz w:val="24"/>
        </w:rPr>
        <w:t xml:space="preserve"> Губернатора Алтайского края от 27.03.2026 N 89)</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Губернатора Алтайского края от 16.01.2015 N 1</w:t>
            <w:br/>
            <w:t>(ред. от 27.03.2026)</w:t>
            <w:br/>
            <w:t>"Об утверждении Положения о представлении гражда...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16&amp;n=139088&amp;date=30.06.2026&amp;dst=100010&amp;field=134" TargetMode = "External"/><Relationship Id="rId9" Type="http://schemas.openxmlformats.org/officeDocument/2006/relationships/hyperlink" Target="https://login.consultant.ru/link/?req=doc&amp;base=RLAW016&amp;n=139085&amp;date=30.06.2026&amp;dst=100029&amp;field=134" TargetMode = "External"/><Relationship Id="rId10" Type="http://schemas.openxmlformats.org/officeDocument/2006/relationships/hyperlink" Target="https://login.consultant.ru/link/?req=doc&amp;base=RLAW016&amp;n=139094&amp;date=30.06.2026&amp;dst=100010&amp;field=134" TargetMode = "External"/><Relationship Id="rId11" Type="http://schemas.openxmlformats.org/officeDocument/2006/relationships/hyperlink" Target="https://login.consultant.ru/link/?req=doc&amp;base=RLAW016&amp;n=139090&amp;date=30.06.2026&amp;dst=100010&amp;field=134" TargetMode = "External"/><Relationship Id="rId12" Type="http://schemas.openxmlformats.org/officeDocument/2006/relationships/hyperlink" Target="https://login.consultant.ru/link/?req=doc&amp;base=RLAW016&amp;n=131594&amp;date=30.06.2026&amp;dst=100007&amp;field=134" TargetMode = "External"/><Relationship Id="rId13" Type="http://schemas.openxmlformats.org/officeDocument/2006/relationships/hyperlink" Target="https://login.consultant.ru/link/?req=doc&amp;base=RLAW016&amp;n=132593&amp;date=30.06.2026&amp;dst=100007&amp;field=134" TargetMode = "External"/><Relationship Id="rId14" Type="http://schemas.openxmlformats.org/officeDocument/2006/relationships/hyperlink" Target="https://login.consultant.ru/link/?req=doc&amp;base=RLAW016&amp;n=138987&amp;date=30.06.2026&amp;dst=100026&amp;field=134" TargetMode = "External"/><Relationship Id="rId15" Type="http://schemas.openxmlformats.org/officeDocument/2006/relationships/hyperlink" Target="https://login.consultant.ru/link/?req=doc&amp;base=RLAW016&amp;n=138557&amp;date=30.06.2026&amp;dst=100333&amp;field=134" TargetMode = "External"/><Relationship Id="rId16" Type="http://schemas.openxmlformats.org/officeDocument/2006/relationships/hyperlink" Target="https://login.consultant.ru/link/?req=doc&amp;base=RLAW016&amp;n=139088&amp;date=30.06.2026&amp;dst=100011&amp;field=134" TargetMode = "External"/><Relationship Id="rId17" Type="http://schemas.openxmlformats.org/officeDocument/2006/relationships/hyperlink" Target="https://login.consultant.ru/link/?req=doc&amp;base=RLAW016&amp;n=139085&amp;date=30.06.2026&amp;dst=100044&amp;field=134" TargetMode = "External"/><Relationship Id="rId18" Type="http://schemas.openxmlformats.org/officeDocument/2006/relationships/hyperlink" Target="https://login.consultant.ru/link/?req=doc&amp;base=RLAW016&amp;n=139094&amp;date=30.06.2026&amp;dst=100011&amp;field=134" TargetMode = "External"/><Relationship Id="rId19" Type="http://schemas.openxmlformats.org/officeDocument/2006/relationships/hyperlink" Target="https://login.consultant.ru/link/?req=doc&amp;base=RLAW016&amp;n=139090&amp;date=30.06.2026&amp;dst=100011&amp;field=134" TargetMode = "External"/><Relationship Id="rId20" Type="http://schemas.openxmlformats.org/officeDocument/2006/relationships/hyperlink" Target="https://login.consultant.ru/link/?req=doc&amp;base=RLAW016&amp;n=131594&amp;date=30.06.2026&amp;dst=100008&amp;field=134" TargetMode = "External"/><Relationship Id="rId21" Type="http://schemas.openxmlformats.org/officeDocument/2006/relationships/hyperlink" Target="https://login.consultant.ru/link/?req=doc&amp;base=RLAW016&amp;n=132593&amp;date=30.06.2026&amp;dst=100007&amp;field=134" TargetMode = "External"/><Relationship Id="rId22" Type="http://schemas.openxmlformats.org/officeDocument/2006/relationships/hyperlink" Target="https://login.consultant.ru/link/?req=doc&amp;base=RLAW016&amp;n=138987&amp;date=30.06.2026&amp;dst=100027&amp;field=134" TargetMode = "External"/><Relationship Id="rId23" Type="http://schemas.openxmlformats.org/officeDocument/2006/relationships/hyperlink" Target="https://login.consultant.ru/link/?req=doc&amp;base=LAW&amp;n=523306&amp;date=30.06.2026&amp;dst=100158&amp;field=134" TargetMode = "External"/><Relationship Id="rId24" Type="http://schemas.openxmlformats.org/officeDocument/2006/relationships/hyperlink" Target="https://login.consultant.ru/link/?req=doc&amp;base=RLAW016&amp;n=138987&amp;date=30.06.2026&amp;dst=100028&amp;field=134" TargetMode = "External"/><Relationship Id="rId25" Type="http://schemas.openxmlformats.org/officeDocument/2006/relationships/hyperlink" Target="https://login.consultant.ru/link/?req=doc&amp;base=LAW&amp;n=523948&amp;date=30.06.2026&amp;dst=100045&amp;field=134" TargetMode = "External"/><Relationship Id="rId26" Type="http://schemas.openxmlformats.org/officeDocument/2006/relationships/hyperlink" Target="https://login.consultant.ru/link/?req=doc&amp;base=RLAW016&amp;n=139094&amp;date=30.06.2026&amp;dst=100012&amp;field=134" TargetMode = "External"/><Relationship Id="rId27" Type="http://schemas.openxmlformats.org/officeDocument/2006/relationships/hyperlink" Target="https://login.consultant.ru/link/?req=doc&amp;base=RLAW016&amp;n=131594&amp;date=30.06.2026&amp;dst=100010&amp;field=134" TargetMode = "External"/><Relationship Id="rId28" Type="http://schemas.openxmlformats.org/officeDocument/2006/relationships/hyperlink" Target="https://login.consultant.ru/link/?req=doc&amp;base=LAW&amp;n=523305&amp;date=30.06.2026" TargetMode = "External"/><Relationship Id="rId29" Type="http://schemas.openxmlformats.org/officeDocument/2006/relationships/hyperlink" Target="https://login.consultant.ru/link/?req=doc&amp;base=RLAW016&amp;n=138987&amp;date=30.06.2026&amp;dst=100031&amp;field=134" TargetMode = "External"/><Relationship Id="rId30" Type="http://schemas.openxmlformats.org/officeDocument/2006/relationships/hyperlink" Target="https://login.consultant.ru/link/?req=doc&amp;base=RLAW016&amp;n=138987&amp;date=30.06.2026&amp;dst=100033&amp;field=134" TargetMode = "External"/><Relationship Id="rId31" Type="http://schemas.openxmlformats.org/officeDocument/2006/relationships/hyperlink" Target="https://login.consultant.ru/link/?req=doc&amp;base=RLAW016&amp;n=138987&amp;date=30.06.2026&amp;dst=100034&amp;field=134" TargetMode = "External"/><Relationship Id="rId32" Type="http://schemas.openxmlformats.org/officeDocument/2006/relationships/hyperlink" Target="https://login.consultant.ru/link/?req=doc&amp;base=RLAW016&amp;n=131594&amp;date=30.06.2026&amp;dst=100011&amp;field=134" TargetMode = "External"/><Relationship Id="rId33" Type="http://schemas.openxmlformats.org/officeDocument/2006/relationships/hyperlink" Target="https://login.consultant.ru/link/?req=doc&amp;base=RLAW016&amp;n=139088&amp;date=30.06.2026&amp;dst=100014&amp;field=134" TargetMode = "External"/><Relationship Id="rId34" Type="http://schemas.openxmlformats.org/officeDocument/2006/relationships/hyperlink" Target="https://login.consultant.ru/link/?req=doc&amp;base=RLAW016&amp;n=139088&amp;date=30.06.2026&amp;dst=100019&amp;field=134" TargetMode = "External"/><Relationship Id="rId35" Type="http://schemas.openxmlformats.org/officeDocument/2006/relationships/hyperlink" Target="https://login.consultant.ru/link/?req=doc&amp;base=RLAW016&amp;n=138987&amp;date=30.06.2026&amp;dst=100037&amp;field=134" TargetMode = "External"/><Relationship Id="rId36" Type="http://schemas.openxmlformats.org/officeDocument/2006/relationships/hyperlink" Target="https://login.consultant.ru/link/?req=doc&amp;base=RLAW016&amp;n=139088&amp;date=30.06.2026&amp;dst=100021&amp;field=134" TargetMode = "External"/><Relationship Id="rId37" Type="http://schemas.openxmlformats.org/officeDocument/2006/relationships/hyperlink" Target="https://login.consultant.ru/link/?req=doc&amp;base=RLAW016&amp;n=139088&amp;date=30.06.2026&amp;dst=100021&amp;field=134" TargetMode = "External"/><Relationship Id="rId38" Type="http://schemas.openxmlformats.org/officeDocument/2006/relationships/hyperlink" Target="https://login.consultant.ru/link/?req=doc&amp;base=RLAW016&amp;n=138987&amp;date=30.06.2026&amp;dst=100038&amp;field=134" TargetMode = "External"/><Relationship Id="rId39" Type="http://schemas.openxmlformats.org/officeDocument/2006/relationships/hyperlink" Target="https://login.consultant.ru/link/?req=doc&amp;base=LAW&amp;n=523305&amp;date=30.06.2026" TargetMode = "External"/><Relationship Id="rId40" Type="http://schemas.openxmlformats.org/officeDocument/2006/relationships/hyperlink" Target="https://login.consultant.ru/link/?req=doc&amp;base=LAW&amp;n=523305&amp;date=30.06.2026" TargetMode = "External"/><Relationship Id="rId41" Type="http://schemas.openxmlformats.org/officeDocument/2006/relationships/hyperlink" Target="https://login.consultant.ru/link/?req=doc&amp;base=RLAW016&amp;n=138987&amp;date=30.06.2026&amp;dst=100039&amp;field=134" TargetMode = "External"/><Relationship Id="rId42" Type="http://schemas.openxmlformats.org/officeDocument/2006/relationships/hyperlink" Target="https://login.consultant.ru/link/?req=doc&amp;base=RLAW016&amp;n=139094&amp;date=30.06.2026&amp;dst=100016&amp;field=134" TargetMode = "External"/><Relationship Id="rId43" Type="http://schemas.openxmlformats.org/officeDocument/2006/relationships/hyperlink" Target="https://login.consultant.ru/link/?req=doc&amp;base=RLAW016&amp;n=139090&amp;date=30.06.2026&amp;dst=100012&amp;field=134" TargetMode = "External"/><Relationship Id="rId44" Type="http://schemas.openxmlformats.org/officeDocument/2006/relationships/hyperlink" Target="https://login.consultant.ru/link/?req=doc&amp;base=RLAW016&amp;n=139090&amp;date=30.06.2026&amp;dst=100013&amp;field=134" TargetMode = "External"/><Relationship Id="rId45" Type="http://schemas.openxmlformats.org/officeDocument/2006/relationships/hyperlink" Target="https://login.consultant.ru/link/?req=doc&amp;base=RLAW016&amp;n=138987&amp;date=30.06.2026&amp;dst=100043&amp;field=134" TargetMode = "External"/><Relationship Id="rId46" Type="http://schemas.openxmlformats.org/officeDocument/2006/relationships/hyperlink" Target="https://login.consultant.ru/link/?req=doc&amp;base=RLAW016&amp;n=139090&amp;date=30.06.2026&amp;dst=100015&amp;field=134" TargetMode = "External"/><Relationship Id="rId47" Type="http://schemas.openxmlformats.org/officeDocument/2006/relationships/hyperlink" Target="https://login.consultant.ru/link/?req=doc&amp;base=RLAW016&amp;n=139090&amp;date=30.06.2026&amp;dst=100016&amp;field=134" TargetMode = "External"/><Relationship Id="rId48" Type="http://schemas.openxmlformats.org/officeDocument/2006/relationships/hyperlink" Target="https://login.consultant.ru/link/?req=doc&amp;base=RLAW016&amp;n=139094&amp;date=30.06.2026&amp;dst=100019&amp;field=134" TargetMode = "External"/><Relationship Id="rId49" Type="http://schemas.openxmlformats.org/officeDocument/2006/relationships/hyperlink" Target="https://login.consultant.ru/link/?req=doc&amp;base=RLAW016&amp;n=138987&amp;date=30.06.2026&amp;dst=100045&amp;field=134" TargetMode = "External"/><Relationship Id="rId50" Type="http://schemas.openxmlformats.org/officeDocument/2006/relationships/hyperlink" Target="https://login.consultant.ru/link/?req=doc&amp;base=RLAW016&amp;n=138987&amp;date=30.06.2026&amp;dst=100046&amp;field=134" TargetMode = "External"/><Relationship Id="rId51" Type="http://schemas.openxmlformats.org/officeDocument/2006/relationships/hyperlink" Target="https://login.consultant.ru/link/?req=doc&amp;base=RLAW016&amp;n=139088&amp;date=30.06.2026&amp;dst=100023&amp;field=134" TargetMode = "External"/><Relationship Id="rId52" Type="http://schemas.openxmlformats.org/officeDocument/2006/relationships/hyperlink" Target="https://login.consultant.ru/link/?req=doc&amp;base=RLAW016&amp;n=138987&amp;date=30.06.2026&amp;dst=100048&amp;field=134" TargetMode = "External"/><Relationship Id="rId53" Type="http://schemas.openxmlformats.org/officeDocument/2006/relationships/hyperlink" Target="https://login.consultant.ru/link/?req=doc&amp;base=RLAW016&amp;n=139088&amp;date=30.06.2026&amp;dst=100027&amp;field=134" TargetMode = "External"/><Relationship Id="rId54" Type="http://schemas.openxmlformats.org/officeDocument/2006/relationships/hyperlink" Target="https://login.consultant.ru/link/?req=doc&amp;base=RLAW016&amp;n=139088&amp;date=30.06.2026&amp;dst=100027&amp;field=134" TargetMode = "External"/><Relationship Id="rId55" Type="http://schemas.openxmlformats.org/officeDocument/2006/relationships/hyperlink" Target="https://login.consultant.ru/link/?req=doc&amp;base=RLAW016&amp;n=138987&amp;date=30.06.2026&amp;dst=100050&amp;field=134" TargetMode = "External"/><Relationship Id="rId56" Type="http://schemas.openxmlformats.org/officeDocument/2006/relationships/hyperlink" Target="https://login.consultant.ru/link/?req=doc&amp;base=RLAW016&amp;n=138987&amp;date=30.06.2026&amp;dst=100051&amp;field=134" TargetMode = "External"/><Relationship Id="rId57" Type="http://schemas.openxmlformats.org/officeDocument/2006/relationships/hyperlink" Target="https://login.consultant.ru/link/?req=doc&amp;base=RLAW016&amp;n=138987&amp;date=30.06.2026&amp;dst=100052&amp;field=134" TargetMode = "External"/><Relationship Id="rId58" Type="http://schemas.openxmlformats.org/officeDocument/2006/relationships/hyperlink" Target="https://login.consultant.ru/link/?req=doc&amp;base=RLAW016&amp;n=138987&amp;date=30.06.2026&amp;dst=100055&amp;field=134" TargetMode = "External"/><Relationship Id="rId59" Type="http://schemas.openxmlformats.org/officeDocument/2006/relationships/hyperlink" Target="https://login.consultant.ru/link/?req=doc&amp;base=RLAW016&amp;n=138987&amp;date=30.06.2026&amp;dst=100056&amp;field=134" TargetMode = "External"/><Relationship Id="rId60" Type="http://schemas.openxmlformats.org/officeDocument/2006/relationships/hyperlink" Target="https://login.consultant.ru/link/?req=doc&amp;base=RLAW016&amp;n=131594&amp;date=30.06.2026&amp;dst=100013&amp;field=134" TargetMode = "External"/><Relationship Id="rId61" Type="http://schemas.openxmlformats.org/officeDocument/2006/relationships/hyperlink" Target="https://login.consultant.ru/link/?req=doc&amp;base=RLAW016&amp;n=138987&amp;date=30.06.2026&amp;dst=100060&amp;field=134" TargetMode = "External"/><Relationship Id="rId62" Type="http://schemas.openxmlformats.org/officeDocument/2006/relationships/hyperlink" Target="https://login.consultant.ru/link/?req=doc&amp;base=RLAW016&amp;n=138987&amp;date=30.06.2026&amp;dst=10006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Алтайского края от 16.01.2015 N 1
(ред. от 27.03.2026)
"Об утверждении Положения о представлении гражданином, претендующим на замещение должности государственной гражданской службы Алтайского края, и государственным гражданским служащим Алтайского края сведений о доходах, об имуществе и обязательствах имущественного характера"</dc:title>
  <dcterms:created xsi:type="dcterms:W3CDTF">2026-06-30T03:27:16Z</dcterms:created>
</cp:coreProperties>
</file>